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E4" w:rsidRDefault="00A807E4" w:rsidP="00A807E4">
      <w:pPr>
        <w:tabs>
          <w:tab w:val="left" w:pos="3975"/>
        </w:tabs>
        <w:spacing w:after="120"/>
        <w:jc w:val="center"/>
        <w:rPr>
          <w:sz w:val="28"/>
          <w:szCs w:val="28"/>
        </w:rPr>
      </w:pPr>
      <w:r>
        <w:rPr>
          <w:noProof/>
          <w:sz w:val="16"/>
          <w:szCs w:val="16"/>
        </w:rPr>
        <w:drawing>
          <wp:inline distT="0" distB="0" distL="0" distR="0" wp14:anchorId="4F99B01D" wp14:editId="560615AC">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B3584E" w:rsidRPr="00B3584E" w:rsidRDefault="00B3584E" w:rsidP="00B3584E">
      <w:pPr>
        <w:shd w:val="clear" w:color="auto" w:fill="FFFFFF"/>
        <w:suppressAutoHyphens/>
        <w:autoSpaceDE w:val="0"/>
        <w:jc w:val="center"/>
        <w:rPr>
          <w:rFonts w:eastAsia="Calibri"/>
          <w:sz w:val="24"/>
          <w:szCs w:val="24"/>
          <w:lang w:eastAsia="zh-CN"/>
        </w:rPr>
      </w:pPr>
      <w:r w:rsidRPr="00B3584E">
        <w:rPr>
          <w:rFonts w:eastAsia="Calibri"/>
          <w:b/>
          <w:bCs/>
          <w:color w:val="000000"/>
          <w:sz w:val="28"/>
          <w:szCs w:val="28"/>
          <w:lang w:eastAsia="zh-CN"/>
        </w:rPr>
        <w:t xml:space="preserve">АДМИНИСТРАЦИЯ КАПУСТИХИНСКОГО СЕЛЬСОВЕТА </w:t>
      </w:r>
    </w:p>
    <w:p w:rsidR="00B3584E" w:rsidRPr="00B3584E" w:rsidRDefault="00B3584E" w:rsidP="00B3584E">
      <w:pPr>
        <w:shd w:val="clear" w:color="auto" w:fill="FFFFFF"/>
        <w:suppressAutoHyphens/>
        <w:autoSpaceDE w:val="0"/>
        <w:jc w:val="center"/>
        <w:rPr>
          <w:rFonts w:eastAsia="Calibri"/>
          <w:sz w:val="24"/>
          <w:szCs w:val="24"/>
          <w:lang w:eastAsia="zh-CN"/>
        </w:rPr>
      </w:pPr>
      <w:r w:rsidRPr="00B3584E">
        <w:rPr>
          <w:rFonts w:eastAsia="Calibri"/>
          <w:b/>
          <w:bCs/>
          <w:color w:val="000000"/>
          <w:sz w:val="28"/>
          <w:szCs w:val="28"/>
          <w:lang w:eastAsia="zh-CN"/>
        </w:rPr>
        <w:t>ВОСКРЕСЕНСКОГО МУНИЦИПАЛЬНОГО РАЙОНА</w:t>
      </w:r>
    </w:p>
    <w:p w:rsidR="00B3584E" w:rsidRPr="00B3584E" w:rsidRDefault="00B3584E" w:rsidP="00B3584E">
      <w:pPr>
        <w:shd w:val="clear" w:color="auto" w:fill="FFFFFF"/>
        <w:suppressAutoHyphens/>
        <w:autoSpaceDE w:val="0"/>
        <w:jc w:val="center"/>
        <w:rPr>
          <w:rFonts w:eastAsia="Calibri"/>
          <w:sz w:val="24"/>
          <w:szCs w:val="24"/>
          <w:lang w:eastAsia="zh-CN"/>
        </w:rPr>
      </w:pPr>
      <w:r w:rsidRPr="00B3584E">
        <w:rPr>
          <w:b/>
          <w:bCs/>
          <w:color w:val="000000"/>
          <w:sz w:val="28"/>
          <w:szCs w:val="28"/>
          <w:lang w:eastAsia="zh-CN"/>
        </w:rPr>
        <w:t xml:space="preserve"> </w:t>
      </w:r>
      <w:r w:rsidRPr="00B3584E">
        <w:rPr>
          <w:rFonts w:eastAsia="Calibri"/>
          <w:b/>
          <w:bCs/>
          <w:color w:val="000000"/>
          <w:sz w:val="28"/>
          <w:szCs w:val="28"/>
          <w:lang w:eastAsia="zh-CN"/>
        </w:rPr>
        <w:t>НИЖЕГОРОДСКОЙ ОБЛАСТИ</w:t>
      </w:r>
    </w:p>
    <w:p w:rsidR="00B3584E" w:rsidRPr="00B3584E" w:rsidRDefault="00B3584E" w:rsidP="00B3584E">
      <w:pPr>
        <w:shd w:val="clear" w:color="auto" w:fill="FFFFFF"/>
        <w:suppressAutoHyphens/>
        <w:autoSpaceDE w:val="0"/>
        <w:jc w:val="center"/>
        <w:rPr>
          <w:rFonts w:eastAsia="Calibri"/>
          <w:sz w:val="24"/>
          <w:szCs w:val="24"/>
          <w:lang w:eastAsia="zh-CN"/>
        </w:rPr>
      </w:pPr>
      <w:r w:rsidRPr="00B3584E">
        <w:rPr>
          <w:rFonts w:eastAsia="Calibri"/>
          <w:b/>
          <w:bCs/>
          <w:color w:val="000000"/>
          <w:sz w:val="28"/>
          <w:szCs w:val="28"/>
          <w:lang w:eastAsia="zh-CN"/>
        </w:rPr>
        <w:t>ПОСТАНОВЛЕНИЕ</w:t>
      </w:r>
    </w:p>
    <w:p w:rsidR="00A807E4" w:rsidRPr="008A5D3F" w:rsidRDefault="00A807E4" w:rsidP="00A807E4">
      <w:pPr>
        <w:jc w:val="center"/>
        <w:rPr>
          <w:b/>
          <w:sz w:val="32"/>
          <w:szCs w:val="32"/>
        </w:rPr>
      </w:pPr>
      <w:bookmarkStart w:id="0" w:name="_GoBack"/>
      <w:bookmarkEnd w:id="0"/>
    </w:p>
    <w:p w:rsidR="00A807E4" w:rsidRDefault="00224B35" w:rsidP="00A807E4">
      <w:pPr>
        <w:tabs>
          <w:tab w:val="left" w:pos="8647"/>
        </w:tabs>
        <w:rPr>
          <w:sz w:val="28"/>
          <w:szCs w:val="28"/>
        </w:rPr>
      </w:pPr>
      <w:r>
        <w:rPr>
          <w:sz w:val="28"/>
          <w:szCs w:val="28"/>
        </w:rPr>
        <w:t>16 октября</w:t>
      </w:r>
      <w:r w:rsidR="00A807E4" w:rsidRPr="008A5D3F">
        <w:rPr>
          <w:sz w:val="28"/>
          <w:szCs w:val="28"/>
        </w:rPr>
        <w:t xml:space="preserve"> 201</w:t>
      </w:r>
      <w:r w:rsidR="00A807E4">
        <w:rPr>
          <w:sz w:val="28"/>
          <w:szCs w:val="28"/>
        </w:rPr>
        <w:t xml:space="preserve">9 года </w:t>
      </w:r>
      <w:r w:rsidR="00A807E4">
        <w:rPr>
          <w:sz w:val="28"/>
          <w:szCs w:val="28"/>
        </w:rPr>
        <w:tab/>
      </w:r>
      <w:r w:rsidR="00A807E4" w:rsidRPr="008A5D3F">
        <w:rPr>
          <w:sz w:val="28"/>
          <w:szCs w:val="28"/>
        </w:rPr>
        <w:t xml:space="preserve">№ </w:t>
      </w:r>
      <w:r w:rsidR="00AD6D28">
        <w:rPr>
          <w:sz w:val="28"/>
          <w:szCs w:val="28"/>
        </w:rPr>
        <w:t>57</w:t>
      </w:r>
    </w:p>
    <w:p w:rsidR="00A807E4" w:rsidRDefault="00A807E4" w:rsidP="00A807E4">
      <w:pPr>
        <w:tabs>
          <w:tab w:val="left" w:pos="8647"/>
        </w:tabs>
        <w:rPr>
          <w:sz w:val="28"/>
          <w:szCs w:val="28"/>
        </w:rPr>
      </w:pPr>
    </w:p>
    <w:p w:rsidR="00224B35" w:rsidRPr="00D342C4" w:rsidRDefault="00A807E4" w:rsidP="00224B35">
      <w:pPr>
        <w:tabs>
          <w:tab w:val="left" w:pos="6690"/>
        </w:tabs>
        <w:jc w:val="center"/>
        <w:rPr>
          <w:b/>
          <w:bCs/>
          <w:color w:val="000000"/>
          <w:sz w:val="28"/>
          <w:szCs w:val="28"/>
        </w:rPr>
      </w:pPr>
      <w:r w:rsidRPr="00D342C4">
        <w:rPr>
          <w:b/>
          <w:sz w:val="28"/>
          <w:szCs w:val="28"/>
        </w:rPr>
        <w:t xml:space="preserve">Об утверждении технологической схемы </w:t>
      </w:r>
      <w:r w:rsidR="00235FB6" w:rsidRPr="00D342C4">
        <w:rPr>
          <w:b/>
          <w:sz w:val="28"/>
          <w:szCs w:val="28"/>
        </w:rPr>
        <w:t xml:space="preserve">административного регламента предоставления муниципальной услуги </w:t>
      </w:r>
      <w:r w:rsidR="00F6210E" w:rsidRPr="007B361D">
        <w:rPr>
          <w:b/>
          <w:bCs/>
          <w:sz w:val="28"/>
          <w:szCs w:val="28"/>
        </w:rPr>
        <w:t xml:space="preserve">«Выдача разрешений на вырубку деревьев и кустарников на территории </w:t>
      </w:r>
      <w:r w:rsidR="00F6210E">
        <w:rPr>
          <w:b/>
          <w:sz w:val="28"/>
          <w:szCs w:val="28"/>
        </w:rPr>
        <w:t>Капустихинского</w:t>
      </w:r>
      <w:r w:rsidR="00F6210E" w:rsidRPr="007B361D">
        <w:rPr>
          <w:b/>
          <w:sz w:val="28"/>
          <w:szCs w:val="28"/>
        </w:rPr>
        <w:t xml:space="preserve"> сельсовета</w:t>
      </w:r>
      <w:r w:rsidR="00F6210E" w:rsidRPr="007B361D">
        <w:rPr>
          <w:b/>
          <w:bCs/>
          <w:sz w:val="28"/>
          <w:szCs w:val="28"/>
        </w:rPr>
        <w:t xml:space="preserve"> Воскресенского муниципального района Нижегородской области»</w:t>
      </w:r>
    </w:p>
    <w:p w:rsidR="00A807E4" w:rsidRPr="00D342C4" w:rsidRDefault="00A807E4" w:rsidP="00A807E4">
      <w:pPr>
        <w:jc w:val="center"/>
        <w:rPr>
          <w:b/>
          <w:sz w:val="28"/>
          <w:szCs w:val="28"/>
        </w:rPr>
      </w:pPr>
    </w:p>
    <w:p w:rsidR="00A807E4" w:rsidRPr="00D342C4" w:rsidRDefault="00A807E4" w:rsidP="00A807E4">
      <w:pPr>
        <w:jc w:val="center"/>
        <w:rPr>
          <w:b/>
          <w:sz w:val="28"/>
          <w:szCs w:val="28"/>
        </w:rPr>
      </w:pPr>
    </w:p>
    <w:p w:rsidR="00A807E4" w:rsidRPr="00D342C4" w:rsidRDefault="00A807E4" w:rsidP="00235FB6">
      <w:pPr>
        <w:ind w:firstLine="567"/>
        <w:jc w:val="both"/>
        <w:rPr>
          <w:color w:val="000000"/>
          <w:sz w:val="28"/>
          <w:szCs w:val="28"/>
        </w:rPr>
      </w:pPr>
      <w:r w:rsidRPr="00D342C4">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sidR="00235FB6" w:rsidRPr="00D342C4">
        <w:rPr>
          <w:color w:val="000000"/>
          <w:sz w:val="28"/>
          <w:szCs w:val="28"/>
        </w:rPr>
        <w:t>Капустихинского</w:t>
      </w:r>
      <w:r w:rsidRPr="00D342C4">
        <w:rPr>
          <w:color w:val="000000"/>
          <w:sz w:val="28"/>
          <w:szCs w:val="28"/>
        </w:rPr>
        <w:t xml:space="preserve"> сельсовета Воскресенского муниципального района Нижегородской области </w:t>
      </w:r>
      <w:r w:rsidRPr="00D342C4">
        <w:rPr>
          <w:b/>
          <w:color w:val="000000"/>
          <w:sz w:val="28"/>
          <w:szCs w:val="28"/>
        </w:rPr>
        <w:t>постановляет</w:t>
      </w:r>
      <w:r w:rsidRPr="00D342C4">
        <w:rPr>
          <w:color w:val="000000"/>
          <w:sz w:val="28"/>
          <w:szCs w:val="28"/>
        </w:rPr>
        <w:t>:</w:t>
      </w:r>
    </w:p>
    <w:p w:rsidR="00A807E4" w:rsidRPr="00F6210E" w:rsidRDefault="00A807E4" w:rsidP="00D342C4">
      <w:pPr>
        <w:tabs>
          <w:tab w:val="left" w:pos="-3969"/>
        </w:tabs>
        <w:ind w:firstLine="567"/>
        <w:jc w:val="both"/>
        <w:rPr>
          <w:bCs/>
          <w:color w:val="000000"/>
          <w:sz w:val="28"/>
          <w:szCs w:val="28"/>
        </w:rPr>
      </w:pPr>
      <w:r w:rsidRPr="00D342C4">
        <w:rPr>
          <w:color w:val="000000"/>
          <w:sz w:val="28"/>
          <w:szCs w:val="28"/>
        </w:rPr>
        <w:t xml:space="preserve">1.Утвердить технологическую схему </w:t>
      </w:r>
      <w:r w:rsidR="00235FB6" w:rsidRPr="00D342C4">
        <w:rPr>
          <w:sz w:val="28"/>
          <w:szCs w:val="28"/>
        </w:rPr>
        <w:t xml:space="preserve">административного регламента предоставления муниципальной </w:t>
      </w:r>
      <w:r w:rsidR="00235FB6" w:rsidRPr="00F6210E">
        <w:rPr>
          <w:sz w:val="28"/>
          <w:szCs w:val="28"/>
        </w:rPr>
        <w:t xml:space="preserve">услуги </w:t>
      </w:r>
      <w:r w:rsidR="00F6210E" w:rsidRPr="00F6210E">
        <w:rPr>
          <w:bCs/>
          <w:sz w:val="28"/>
          <w:szCs w:val="28"/>
        </w:rPr>
        <w:t xml:space="preserve">«Выдача разрешений на вырубку деревьев и кустарников на территории </w:t>
      </w:r>
      <w:r w:rsidR="00F6210E" w:rsidRPr="00F6210E">
        <w:rPr>
          <w:sz w:val="28"/>
          <w:szCs w:val="28"/>
        </w:rPr>
        <w:t>Капустихинского сельсовета</w:t>
      </w:r>
      <w:r w:rsidR="00F6210E" w:rsidRPr="00F6210E">
        <w:rPr>
          <w:bCs/>
          <w:sz w:val="28"/>
          <w:szCs w:val="28"/>
        </w:rPr>
        <w:t xml:space="preserve"> Воскресенского муниципального района Нижегородской области»</w:t>
      </w:r>
      <w:r w:rsidR="00F6210E">
        <w:rPr>
          <w:bCs/>
          <w:sz w:val="28"/>
          <w:szCs w:val="28"/>
        </w:rPr>
        <w:t>.</w:t>
      </w:r>
    </w:p>
    <w:p w:rsidR="00A807E4" w:rsidRDefault="00A807E4" w:rsidP="00D342C4">
      <w:pPr>
        <w:pStyle w:val="a3"/>
        <w:spacing w:before="0" w:beforeAutospacing="0" w:after="0" w:afterAutospacing="0"/>
        <w:ind w:firstLine="567"/>
        <w:contextualSpacing/>
        <w:jc w:val="both"/>
        <w:rPr>
          <w:color w:val="000000"/>
          <w:sz w:val="28"/>
          <w:szCs w:val="28"/>
        </w:rPr>
      </w:pPr>
      <w:r w:rsidRPr="00D342C4">
        <w:rPr>
          <w:color w:val="000000"/>
          <w:sz w:val="28"/>
          <w:szCs w:val="28"/>
        </w:rPr>
        <w:t>2.Разместить настоящее постановление</w:t>
      </w:r>
      <w:r w:rsidRPr="007047E3">
        <w:rPr>
          <w:color w:val="000000"/>
          <w:sz w:val="28"/>
          <w:szCs w:val="28"/>
        </w:rPr>
        <w:t xml:space="preserve"> на</w:t>
      </w:r>
      <w:r w:rsidRPr="008A5D3F">
        <w:rPr>
          <w:color w:val="000000"/>
          <w:sz w:val="28"/>
          <w:szCs w:val="28"/>
        </w:rPr>
        <w:t xml:space="preserve"> официальном сайте администрации Воскресенского муниципального района.</w:t>
      </w:r>
    </w:p>
    <w:p w:rsidR="00A807E4" w:rsidRDefault="00A807E4" w:rsidP="00D342C4">
      <w:pPr>
        <w:pStyle w:val="a3"/>
        <w:ind w:firstLine="567"/>
        <w:contextualSpacing/>
        <w:jc w:val="both"/>
        <w:rPr>
          <w:color w:val="000000"/>
          <w:sz w:val="28"/>
          <w:szCs w:val="28"/>
        </w:rPr>
      </w:pPr>
      <w:r>
        <w:rPr>
          <w:color w:val="000000"/>
          <w:sz w:val="28"/>
          <w:szCs w:val="28"/>
        </w:rPr>
        <w:t>3.</w:t>
      </w:r>
      <w:r w:rsidRPr="008A5D3F">
        <w:rPr>
          <w:color w:val="000000"/>
          <w:sz w:val="28"/>
          <w:szCs w:val="28"/>
        </w:rPr>
        <w:t xml:space="preserve">Контроль за </w:t>
      </w:r>
      <w:r>
        <w:rPr>
          <w:color w:val="000000"/>
          <w:sz w:val="28"/>
          <w:szCs w:val="28"/>
        </w:rPr>
        <w:t>выполнением настоящего постановления оставляю за собой</w:t>
      </w:r>
      <w:r w:rsidRPr="008A5D3F">
        <w:rPr>
          <w:color w:val="000000"/>
          <w:sz w:val="28"/>
          <w:szCs w:val="28"/>
        </w:rPr>
        <w:t>.</w:t>
      </w:r>
    </w:p>
    <w:p w:rsidR="00224B35" w:rsidRDefault="00224B35" w:rsidP="00224B35">
      <w:pPr>
        <w:pStyle w:val="a3"/>
        <w:spacing w:before="0" w:beforeAutospacing="0" w:after="0" w:afterAutospacing="0"/>
        <w:ind w:firstLine="709"/>
        <w:contextualSpacing/>
        <w:jc w:val="both"/>
        <w:rPr>
          <w:color w:val="000000"/>
          <w:sz w:val="28"/>
          <w:szCs w:val="28"/>
        </w:rPr>
      </w:pPr>
    </w:p>
    <w:p w:rsidR="00224B35" w:rsidRDefault="00224B35" w:rsidP="00224B35">
      <w:pPr>
        <w:pStyle w:val="a3"/>
        <w:spacing w:before="0" w:beforeAutospacing="0" w:after="0" w:afterAutospacing="0"/>
        <w:ind w:firstLine="709"/>
        <w:contextualSpacing/>
        <w:jc w:val="both"/>
        <w:rPr>
          <w:color w:val="000000"/>
          <w:sz w:val="28"/>
          <w:szCs w:val="28"/>
        </w:rPr>
      </w:pPr>
    </w:p>
    <w:p w:rsidR="00A807E4" w:rsidRDefault="00A807E4" w:rsidP="00224B35">
      <w:pPr>
        <w:tabs>
          <w:tab w:val="left" w:pos="7088"/>
        </w:tabs>
        <w:jc w:val="both"/>
        <w:rPr>
          <w:sz w:val="28"/>
          <w:szCs w:val="28"/>
        </w:rPr>
      </w:pPr>
      <w:r w:rsidRPr="00DA3DB2">
        <w:rPr>
          <w:sz w:val="28"/>
          <w:szCs w:val="28"/>
        </w:rPr>
        <w:t xml:space="preserve">Глава администрации </w:t>
      </w:r>
      <w:r w:rsidR="00235FB6">
        <w:rPr>
          <w:sz w:val="28"/>
          <w:szCs w:val="28"/>
        </w:rPr>
        <w:tab/>
        <w:t>Л.И. Афоньшина</w:t>
      </w:r>
    </w:p>
    <w:p w:rsidR="00A807E4" w:rsidRDefault="00A807E4" w:rsidP="00A807E4">
      <w:pPr>
        <w:spacing w:after="200" w:line="276" w:lineRule="auto"/>
        <w:rPr>
          <w:b/>
          <w:sz w:val="28"/>
          <w:szCs w:val="28"/>
          <w:lang w:eastAsia="ar-SA"/>
        </w:rPr>
      </w:pPr>
      <w:r>
        <w:rPr>
          <w:b/>
          <w:sz w:val="28"/>
          <w:szCs w:val="28"/>
          <w:lang w:eastAsia="ar-SA"/>
        </w:rPr>
        <w:br w:type="page"/>
      </w:r>
    </w:p>
    <w:p w:rsidR="00A807E4" w:rsidRPr="00A510BE" w:rsidRDefault="00A807E4" w:rsidP="00A807E4">
      <w:pPr>
        <w:tabs>
          <w:tab w:val="left" w:pos="5812"/>
        </w:tabs>
        <w:suppressAutoHyphens/>
        <w:spacing w:line="100" w:lineRule="atLeast"/>
        <w:jc w:val="right"/>
        <w:rPr>
          <w:b/>
          <w:sz w:val="24"/>
          <w:szCs w:val="24"/>
          <w:lang w:eastAsia="ar-SA"/>
        </w:rPr>
      </w:pPr>
      <w:r w:rsidRPr="00A510BE">
        <w:rPr>
          <w:b/>
          <w:sz w:val="24"/>
          <w:szCs w:val="24"/>
          <w:lang w:eastAsia="ar-SA"/>
        </w:rPr>
        <w:lastRenderedPageBreak/>
        <w:t>Утверждено</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 xml:space="preserve"> Постановлением администрации</w:t>
      </w:r>
    </w:p>
    <w:p w:rsidR="00A807E4" w:rsidRPr="00A510BE" w:rsidRDefault="00235FB6" w:rsidP="00A807E4">
      <w:pPr>
        <w:suppressAutoHyphens/>
        <w:spacing w:line="100" w:lineRule="atLeast"/>
        <w:jc w:val="right"/>
        <w:rPr>
          <w:sz w:val="24"/>
          <w:szCs w:val="24"/>
          <w:lang w:eastAsia="ar-SA"/>
        </w:rPr>
      </w:pPr>
      <w:r>
        <w:rPr>
          <w:sz w:val="24"/>
          <w:szCs w:val="24"/>
          <w:lang w:eastAsia="ar-SA"/>
        </w:rPr>
        <w:t>Капустихинского</w:t>
      </w:r>
      <w:r w:rsidR="00A807E4" w:rsidRPr="00A510BE">
        <w:rPr>
          <w:sz w:val="24"/>
          <w:szCs w:val="24"/>
          <w:lang w:eastAsia="ar-SA"/>
        </w:rPr>
        <w:t xml:space="preserve"> сельсовета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Воскресенского муниципального района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Нижегородской области</w:t>
      </w:r>
    </w:p>
    <w:p w:rsidR="00A807E4" w:rsidRDefault="00A807E4" w:rsidP="00A807E4">
      <w:pPr>
        <w:suppressAutoHyphens/>
        <w:spacing w:line="100" w:lineRule="atLeast"/>
        <w:jc w:val="right"/>
        <w:rPr>
          <w:sz w:val="24"/>
          <w:szCs w:val="24"/>
          <w:lang w:eastAsia="ar-SA"/>
        </w:rPr>
      </w:pPr>
      <w:r w:rsidRPr="00A510BE">
        <w:rPr>
          <w:sz w:val="24"/>
          <w:szCs w:val="24"/>
          <w:lang w:eastAsia="ar-SA"/>
        </w:rPr>
        <w:t xml:space="preserve">от </w:t>
      </w:r>
      <w:r w:rsidR="00224B35">
        <w:rPr>
          <w:sz w:val="24"/>
          <w:szCs w:val="24"/>
          <w:lang w:eastAsia="ar-SA"/>
        </w:rPr>
        <w:t>16</w:t>
      </w:r>
      <w:r w:rsidR="00235FB6">
        <w:rPr>
          <w:sz w:val="24"/>
          <w:szCs w:val="24"/>
          <w:lang w:eastAsia="ar-SA"/>
        </w:rPr>
        <w:t xml:space="preserve"> </w:t>
      </w:r>
      <w:r w:rsidR="00224B35">
        <w:rPr>
          <w:sz w:val="24"/>
          <w:szCs w:val="24"/>
          <w:lang w:eastAsia="ar-SA"/>
        </w:rPr>
        <w:t>октября</w:t>
      </w:r>
      <w:r w:rsidRPr="00A510BE">
        <w:rPr>
          <w:sz w:val="24"/>
          <w:szCs w:val="24"/>
          <w:lang w:eastAsia="ar-SA"/>
        </w:rPr>
        <w:t xml:space="preserve"> 2019 года .№ </w:t>
      </w:r>
      <w:r w:rsidR="00AD6D28">
        <w:rPr>
          <w:sz w:val="24"/>
          <w:szCs w:val="24"/>
          <w:lang w:eastAsia="ar-SA"/>
        </w:rPr>
        <w:t>57</w:t>
      </w:r>
    </w:p>
    <w:tbl>
      <w:tblPr>
        <w:tblW w:w="10094" w:type="dxa"/>
        <w:tblInd w:w="-591" w:type="dxa"/>
        <w:tblLook w:val="04A0" w:firstRow="1" w:lastRow="0" w:firstColumn="1" w:lastColumn="0" w:noHBand="0" w:noVBand="1"/>
      </w:tblPr>
      <w:tblGrid>
        <w:gridCol w:w="1076"/>
        <w:gridCol w:w="2884"/>
        <w:gridCol w:w="6134"/>
      </w:tblGrid>
      <w:tr w:rsidR="00235FB6" w:rsidRPr="009F696A" w:rsidTr="00235FB6">
        <w:trPr>
          <w:trHeight w:val="300"/>
        </w:trPr>
        <w:tc>
          <w:tcPr>
            <w:tcW w:w="1076" w:type="dxa"/>
            <w:tcBorders>
              <w:top w:val="nil"/>
              <w:left w:val="nil"/>
              <w:bottom w:val="single" w:sz="4" w:space="0" w:color="auto"/>
              <w:right w:val="nil"/>
            </w:tcBorders>
            <w:shd w:val="clear" w:color="auto" w:fill="auto"/>
            <w:noWrap/>
            <w:vAlign w:val="bottom"/>
            <w:hideMark/>
          </w:tcPr>
          <w:p w:rsidR="00235FB6" w:rsidRPr="00A90A3E" w:rsidRDefault="00235FB6" w:rsidP="00235FB6">
            <w:pPr>
              <w:rPr>
                <w:b/>
                <w:color w:val="000000"/>
              </w:rPr>
            </w:pPr>
            <w:r w:rsidRPr="00A90A3E">
              <w:rPr>
                <w:b/>
                <w:color w:val="000000"/>
              </w:rPr>
              <w:t xml:space="preserve">Раздел 1. </w:t>
            </w:r>
          </w:p>
        </w:tc>
        <w:tc>
          <w:tcPr>
            <w:tcW w:w="9018" w:type="dxa"/>
            <w:gridSpan w:val="2"/>
            <w:tcBorders>
              <w:top w:val="nil"/>
              <w:left w:val="nil"/>
              <w:bottom w:val="single" w:sz="4" w:space="0" w:color="auto"/>
              <w:right w:val="nil"/>
            </w:tcBorders>
            <w:shd w:val="clear" w:color="auto" w:fill="auto"/>
            <w:noWrap/>
            <w:vAlign w:val="bottom"/>
            <w:hideMark/>
          </w:tcPr>
          <w:p w:rsidR="00235FB6" w:rsidRPr="00A90A3E" w:rsidRDefault="00235FB6" w:rsidP="00235FB6">
            <w:pPr>
              <w:rPr>
                <w:b/>
                <w:color w:val="000000"/>
              </w:rPr>
            </w:pPr>
            <w:r w:rsidRPr="00A90A3E">
              <w:rPr>
                <w:b/>
                <w:color w:val="000000"/>
              </w:rPr>
              <w:t>"Общие сведения о муниципальной услуге"</w:t>
            </w:r>
          </w:p>
        </w:tc>
      </w:tr>
      <w:tr w:rsidR="00235FB6" w:rsidRPr="009F696A" w:rsidTr="00235FB6">
        <w:trPr>
          <w:trHeight w:val="315"/>
        </w:trPr>
        <w:tc>
          <w:tcPr>
            <w:tcW w:w="1076"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w:t>
            </w:r>
          </w:p>
        </w:tc>
        <w:tc>
          <w:tcPr>
            <w:tcW w:w="2884" w:type="dxa"/>
            <w:tcBorders>
              <w:top w:val="single" w:sz="4" w:space="0" w:color="auto"/>
              <w:left w:val="nil"/>
              <w:bottom w:val="single" w:sz="4" w:space="0" w:color="auto"/>
              <w:right w:val="nil"/>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Параметр</w:t>
            </w:r>
          </w:p>
        </w:tc>
        <w:tc>
          <w:tcPr>
            <w:tcW w:w="6134" w:type="dxa"/>
            <w:tcBorders>
              <w:top w:val="single" w:sz="4" w:space="0" w:color="auto"/>
              <w:left w:val="single" w:sz="4" w:space="0" w:color="auto"/>
              <w:bottom w:val="single" w:sz="4" w:space="0" w:color="auto"/>
              <w:right w:val="single" w:sz="4" w:space="0" w:color="auto"/>
            </w:tcBorders>
            <w:shd w:val="clear" w:color="FFFF00" w:fill="FFFFFF" w:themeFill="background1"/>
            <w:vAlign w:val="bottom"/>
            <w:hideMark/>
          </w:tcPr>
          <w:p w:rsidR="00235FB6" w:rsidRPr="009F696A" w:rsidRDefault="00235FB6" w:rsidP="00235FB6">
            <w:pPr>
              <w:jc w:val="center"/>
              <w:rPr>
                <w:color w:val="000000"/>
              </w:rPr>
            </w:pPr>
            <w:r w:rsidRPr="009F696A">
              <w:rPr>
                <w:color w:val="000000"/>
              </w:rPr>
              <w:t>Значение параметра/состояние</w:t>
            </w:r>
          </w:p>
        </w:tc>
      </w:tr>
      <w:tr w:rsidR="00235FB6" w:rsidRPr="009F696A" w:rsidTr="00235FB6">
        <w:trPr>
          <w:trHeight w:val="255"/>
        </w:trPr>
        <w:tc>
          <w:tcPr>
            <w:tcW w:w="1076"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1</w:t>
            </w:r>
          </w:p>
        </w:tc>
        <w:tc>
          <w:tcPr>
            <w:tcW w:w="2884" w:type="dxa"/>
            <w:tcBorders>
              <w:top w:val="single" w:sz="4" w:space="0" w:color="auto"/>
              <w:left w:val="single" w:sz="4" w:space="0" w:color="auto"/>
              <w:bottom w:val="single" w:sz="4" w:space="0" w:color="auto"/>
              <w:right w:val="nil"/>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2</w:t>
            </w:r>
          </w:p>
        </w:tc>
        <w:tc>
          <w:tcPr>
            <w:tcW w:w="6134"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3</w:t>
            </w:r>
          </w:p>
        </w:tc>
      </w:tr>
      <w:tr w:rsidR="00235FB6" w:rsidRPr="009F696A" w:rsidTr="00235FB6">
        <w:trPr>
          <w:trHeight w:val="51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1</w:t>
            </w:r>
          </w:p>
        </w:tc>
        <w:tc>
          <w:tcPr>
            <w:tcW w:w="2884" w:type="dxa"/>
            <w:tcBorders>
              <w:top w:val="single" w:sz="4" w:space="0" w:color="auto"/>
              <w:left w:val="nil"/>
              <w:bottom w:val="single" w:sz="4" w:space="0" w:color="auto"/>
              <w:right w:val="single" w:sz="4" w:space="0" w:color="auto"/>
            </w:tcBorders>
            <w:shd w:val="clear" w:color="auto" w:fill="auto"/>
            <w:hideMark/>
          </w:tcPr>
          <w:p w:rsidR="00235FB6" w:rsidRPr="009F696A" w:rsidRDefault="00235FB6" w:rsidP="00235FB6">
            <w:pPr>
              <w:rPr>
                <w:color w:val="000000"/>
              </w:rPr>
            </w:pPr>
            <w:r w:rsidRPr="009F696A">
              <w:rPr>
                <w:color w:val="000000"/>
              </w:rPr>
              <w:t>Наименование органа, предоставляющего услугу</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Администрация Капустихинского сельсовета Воскресенского муниципального района Нижегородской области</w:t>
            </w:r>
          </w:p>
        </w:tc>
      </w:tr>
      <w:tr w:rsidR="00235FB6" w:rsidRPr="009F696A" w:rsidTr="00235FB6">
        <w:trPr>
          <w:trHeight w:val="51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2</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Номер услуги в федеральном реестре</w:t>
            </w:r>
          </w:p>
        </w:tc>
        <w:tc>
          <w:tcPr>
            <w:tcW w:w="6134" w:type="dxa"/>
            <w:tcBorders>
              <w:top w:val="nil"/>
              <w:left w:val="nil"/>
              <w:bottom w:val="single" w:sz="4" w:space="0" w:color="auto"/>
              <w:right w:val="single" w:sz="4" w:space="0" w:color="339966"/>
            </w:tcBorders>
            <w:shd w:val="clear" w:color="auto" w:fill="auto"/>
            <w:vAlign w:val="center"/>
            <w:hideMark/>
          </w:tcPr>
          <w:p w:rsidR="00235FB6" w:rsidRPr="009F696A" w:rsidRDefault="00F6210E" w:rsidP="00235FB6">
            <w:pPr>
              <w:rPr>
                <w:color w:val="000000"/>
              </w:rPr>
            </w:pPr>
            <w:r w:rsidRPr="00F6210E">
              <w:rPr>
                <w:color w:val="000000"/>
              </w:rPr>
              <w:t>10000627827</w:t>
            </w:r>
          </w:p>
        </w:tc>
      </w:tr>
      <w:tr w:rsidR="00235FB6" w:rsidRPr="009F696A" w:rsidTr="00235FB6">
        <w:trPr>
          <w:trHeight w:val="102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3</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Полное наименование услуги</w:t>
            </w:r>
          </w:p>
        </w:tc>
        <w:tc>
          <w:tcPr>
            <w:tcW w:w="6134" w:type="dxa"/>
            <w:tcBorders>
              <w:top w:val="nil"/>
              <w:left w:val="nil"/>
              <w:bottom w:val="single" w:sz="4" w:space="0" w:color="auto"/>
              <w:right w:val="single" w:sz="4" w:space="0" w:color="auto"/>
            </w:tcBorders>
            <w:shd w:val="clear" w:color="auto" w:fill="auto"/>
            <w:hideMark/>
          </w:tcPr>
          <w:p w:rsidR="00235FB6" w:rsidRPr="009F696A" w:rsidRDefault="00F6210E" w:rsidP="00235FB6">
            <w:pPr>
              <w:rPr>
                <w:color w:val="000000"/>
              </w:rPr>
            </w:pPr>
            <w:r w:rsidRPr="00F6210E">
              <w:rPr>
                <w:color w:val="000000"/>
              </w:rPr>
              <w:t>Выдача разрешения на вырубку или проведение иных работ, связанных со сносом или пересадкой зеленых насаждений на территории Владимирского сельсовета Воскресенского муниципального района Нижегородской области</w:t>
            </w:r>
          </w:p>
        </w:tc>
      </w:tr>
      <w:tr w:rsidR="00235FB6" w:rsidRPr="009F696A" w:rsidTr="00235FB6">
        <w:trPr>
          <w:trHeight w:val="102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4</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Краткое наименование услуги</w:t>
            </w:r>
          </w:p>
        </w:tc>
        <w:tc>
          <w:tcPr>
            <w:tcW w:w="6134" w:type="dxa"/>
            <w:tcBorders>
              <w:top w:val="nil"/>
              <w:left w:val="nil"/>
              <w:bottom w:val="single" w:sz="4" w:space="0" w:color="auto"/>
              <w:right w:val="single" w:sz="4" w:space="0" w:color="auto"/>
            </w:tcBorders>
            <w:shd w:val="clear" w:color="auto" w:fill="auto"/>
            <w:vAlign w:val="center"/>
            <w:hideMark/>
          </w:tcPr>
          <w:p w:rsidR="00235FB6" w:rsidRPr="009F696A" w:rsidRDefault="00F6210E" w:rsidP="00235FB6">
            <w:pPr>
              <w:rPr>
                <w:color w:val="000000"/>
              </w:rPr>
            </w:pPr>
            <w:r w:rsidRPr="00F6210E">
              <w:rPr>
                <w:color w:val="000000"/>
              </w:rPr>
              <w:t>Выдача разрешения на вырубку или проведение иных работ, связанных со сносом или пересадкой зеленых насаждений на территории Владимирского сельсовета Воскресенского муниципального района Нижегородской области</w:t>
            </w:r>
          </w:p>
        </w:tc>
      </w:tr>
      <w:tr w:rsidR="00235FB6" w:rsidRPr="009F696A" w:rsidTr="00235FB6">
        <w:trPr>
          <w:trHeight w:val="255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5</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Административный регламент предоставления муниципальной услуги</w:t>
            </w:r>
          </w:p>
        </w:tc>
        <w:tc>
          <w:tcPr>
            <w:tcW w:w="6134" w:type="dxa"/>
            <w:tcBorders>
              <w:top w:val="nil"/>
              <w:left w:val="nil"/>
              <w:bottom w:val="single" w:sz="4" w:space="0" w:color="auto"/>
              <w:right w:val="single" w:sz="4" w:space="0" w:color="auto"/>
            </w:tcBorders>
            <w:shd w:val="clear" w:color="auto" w:fill="auto"/>
            <w:vAlign w:val="center"/>
            <w:hideMark/>
          </w:tcPr>
          <w:p w:rsidR="00F6210E" w:rsidRPr="00F6210E" w:rsidRDefault="00F6210E" w:rsidP="00F6210E">
            <w:pPr>
              <w:rPr>
                <w:color w:val="000000"/>
              </w:rPr>
            </w:pPr>
            <w:r w:rsidRPr="00F6210E">
              <w:rPr>
                <w:color w:val="000000"/>
              </w:rPr>
              <w:t>Административный регламент</w:t>
            </w:r>
          </w:p>
          <w:p w:rsidR="00F6210E" w:rsidRPr="00F6210E" w:rsidRDefault="00F6210E" w:rsidP="00F6210E">
            <w:pPr>
              <w:rPr>
                <w:color w:val="000000"/>
              </w:rPr>
            </w:pPr>
            <w:r w:rsidRPr="00F6210E">
              <w:rPr>
                <w:color w:val="000000"/>
              </w:rPr>
              <w:t xml:space="preserve">администрации Капустихинского сельсовета по предоставлению муниципальной услуги «Выдача разрешения на вырубку или проведение иных работ, связанных со сносом или пересадкой зеленых насаждений на территории Капустихинского сельсовета Воскресенского муниципального района Нижегородской области», утвержденный </w:t>
            </w:r>
          </w:p>
          <w:p w:rsidR="00F6210E" w:rsidRPr="00F6210E" w:rsidRDefault="00F6210E" w:rsidP="00F6210E">
            <w:pPr>
              <w:rPr>
                <w:color w:val="000000"/>
              </w:rPr>
            </w:pPr>
            <w:r w:rsidRPr="00F6210E">
              <w:rPr>
                <w:color w:val="000000"/>
              </w:rPr>
              <w:t>Постановлением администрации</w:t>
            </w:r>
          </w:p>
          <w:p w:rsidR="00F6210E" w:rsidRPr="00F6210E" w:rsidRDefault="00F6210E" w:rsidP="00F6210E">
            <w:pPr>
              <w:rPr>
                <w:color w:val="000000"/>
              </w:rPr>
            </w:pPr>
            <w:r w:rsidRPr="00F6210E">
              <w:rPr>
                <w:color w:val="000000"/>
              </w:rPr>
              <w:t>Капустихинского сельсовета</w:t>
            </w:r>
          </w:p>
          <w:p w:rsidR="00F6210E" w:rsidRPr="00F6210E" w:rsidRDefault="00F6210E" w:rsidP="00F6210E">
            <w:pPr>
              <w:rPr>
                <w:color w:val="000000"/>
              </w:rPr>
            </w:pPr>
            <w:r w:rsidRPr="00F6210E">
              <w:rPr>
                <w:color w:val="000000"/>
              </w:rPr>
              <w:t xml:space="preserve"> Воскресенского муниципального района Нижегородской области</w:t>
            </w:r>
          </w:p>
          <w:p w:rsidR="00235FB6" w:rsidRPr="009F696A" w:rsidRDefault="00F6210E" w:rsidP="00F6210E">
            <w:pPr>
              <w:rPr>
                <w:color w:val="000000"/>
              </w:rPr>
            </w:pPr>
            <w:r w:rsidRPr="00F6210E">
              <w:rPr>
                <w:color w:val="000000"/>
              </w:rPr>
              <w:t>29.03.2013 года №29 в редакции от 17.11.2017 года № 78</w:t>
            </w:r>
          </w:p>
        </w:tc>
      </w:tr>
      <w:tr w:rsidR="00235FB6" w:rsidRPr="009F696A" w:rsidTr="009A6ACE">
        <w:trPr>
          <w:trHeight w:val="4334"/>
        </w:trPr>
        <w:tc>
          <w:tcPr>
            <w:tcW w:w="1076" w:type="dxa"/>
            <w:tcBorders>
              <w:top w:val="nil"/>
              <w:left w:val="single" w:sz="4" w:space="0" w:color="auto"/>
              <w:bottom w:val="nil"/>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6</w:t>
            </w:r>
          </w:p>
        </w:tc>
        <w:tc>
          <w:tcPr>
            <w:tcW w:w="2884" w:type="dxa"/>
            <w:tcBorders>
              <w:top w:val="nil"/>
              <w:left w:val="nil"/>
              <w:bottom w:val="nil"/>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Перечень "подуслуг"</w:t>
            </w:r>
          </w:p>
        </w:tc>
        <w:tc>
          <w:tcPr>
            <w:tcW w:w="6134" w:type="dxa"/>
            <w:tcBorders>
              <w:top w:val="nil"/>
              <w:left w:val="nil"/>
              <w:bottom w:val="nil"/>
              <w:right w:val="single" w:sz="4" w:space="0" w:color="auto"/>
            </w:tcBorders>
            <w:shd w:val="clear" w:color="auto" w:fill="auto"/>
            <w:hideMark/>
          </w:tcPr>
          <w:p w:rsidR="00F6210E" w:rsidRPr="00F6210E" w:rsidRDefault="00F6210E" w:rsidP="00F6210E">
            <w:pPr>
              <w:spacing w:after="240"/>
              <w:rPr>
                <w:color w:val="000000"/>
              </w:rPr>
            </w:pPr>
            <w:r w:rsidRPr="00F6210E">
              <w:rPr>
                <w:color w:val="000000"/>
              </w:rPr>
              <w:t xml:space="preserve">1.Выдача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 </w:t>
            </w:r>
          </w:p>
          <w:p w:rsidR="00235FB6" w:rsidRPr="00D342C4" w:rsidRDefault="00F6210E" w:rsidP="00F6210E">
            <w:pPr>
              <w:spacing w:after="240"/>
              <w:rPr>
                <w:color w:val="000000"/>
              </w:rPr>
            </w:pPr>
            <w:r w:rsidRPr="00F6210E">
              <w:rPr>
                <w:color w:val="000000"/>
              </w:rPr>
              <w:t>2. Продление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235FB6" w:rsidRPr="009F696A" w:rsidTr="00235FB6">
        <w:trPr>
          <w:trHeight w:val="120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7</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r w:rsidRPr="009F696A">
              <w:t xml:space="preserve">Способы оценки качества предоставления государственной услуги </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9A6ACE" w:rsidRPr="009F696A" w:rsidRDefault="00224B35" w:rsidP="009A6ACE">
            <w:pPr>
              <w:rPr>
                <w:color w:val="000000"/>
              </w:rPr>
            </w:pPr>
            <w:r w:rsidRPr="00224B35">
              <w:rPr>
                <w:color w:val="000000"/>
              </w:rPr>
              <w:t>нет</w:t>
            </w:r>
          </w:p>
        </w:tc>
      </w:tr>
    </w:tbl>
    <w:p w:rsidR="00235FB6" w:rsidRDefault="00235FB6" w:rsidP="00235FB6">
      <w:pPr>
        <w:suppressAutoHyphens/>
        <w:spacing w:line="100" w:lineRule="atLeast"/>
        <w:rPr>
          <w:sz w:val="24"/>
          <w:szCs w:val="24"/>
          <w:lang w:eastAsia="ar-SA"/>
        </w:rPr>
      </w:pPr>
    </w:p>
    <w:p w:rsidR="00A807E4" w:rsidRPr="00A807E4" w:rsidRDefault="00A807E4" w:rsidP="00A807E4">
      <w:pPr>
        <w:spacing w:after="200" w:line="276" w:lineRule="auto"/>
        <w:rPr>
          <w:rFonts w:eastAsiaTheme="minorHAnsi"/>
          <w:lang w:eastAsia="en-US"/>
        </w:rPr>
        <w:sectPr w:rsidR="00A807E4" w:rsidRPr="00A807E4">
          <w:pgSz w:w="11906" w:h="16838"/>
          <w:pgMar w:top="1134" w:right="850" w:bottom="1134" w:left="1701" w:header="708" w:footer="708" w:gutter="0"/>
          <w:cols w:space="708"/>
          <w:docGrid w:linePitch="360"/>
        </w:sectPr>
      </w:pPr>
    </w:p>
    <w:p w:rsidR="00CD4608" w:rsidRDefault="00D342C4" w:rsidP="00A807E4">
      <w:pPr>
        <w:spacing w:after="200" w:line="276" w:lineRule="auto"/>
        <w:rPr>
          <w:rFonts w:eastAsiaTheme="minorHAnsi"/>
          <w:b/>
          <w:lang w:eastAsia="en-US"/>
        </w:rPr>
      </w:pPr>
      <w:r w:rsidRPr="00224B35">
        <w:rPr>
          <w:b/>
          <w:color w:val="000000"/>
        </w:rPr>
        <w:lastRenderedPageBreak/>
        <w:t>Раздел 2. "Общие сведения о подуслугах"</w:t>
      </w:r>
    </w:p>
    <w:tbl>
      <w:tblPr>
        <w:tblW w:w="16004" w:type="dxa"/>
        <w:tblInd w:w="-176" w:type="dxa"/>
        <w:shd w:val="clear" w:color="auto" w:fill="FFFFFF" w:themeFill="background1"/>
        <w:tblLayout w:type="fixed"/>
        <w:tblLook w:val="04A0" w:firstRow="1" w:lastRow="0" w:firstColumn="1" w:lastColumn="0" w:noHBand="0" w:noVBand="1"/>
      </w:tblPr>
      <w:tblGrid>
        <w:gridCol w:w="442"/>
        <w:gridCol w:w="1700"/>
        <w:gridCol w:w="1275"/>
        <w:gridCol w:w="1276"/>
        <w:gridCol w:w="1559"/>
        <w:gridCol w:w="1560"/>
        <w:gridCol w:w="1119"/>
        <w:gridCol w:w="1276"/>
        <w:gridCol w:w="1134"/>
        <w:gridCol w:w="1261"/>
        <w:gridCol w:w="1134"/>
        <w:gridCol w:w="1134"/>
        <w:gridCol w:w="1134"/>
      </w:tblGrid>
      <w:tr w:rsidR="00F6210E" w:rsidRPr="00F6210E" w:rsidTr="00F6210E">
        <w:trPr>
          <w:trHeight w:val="510"/>
        </w:trPr>
        <w:tc>
          <w:tcPr>
            <w:tcW w:w="44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Наименование "подуслуги"</w:t>
            </w:r>
          </w:p>
        </w:tc>
        <w:tc>
          <w:tcPr>
            <w:tcW w:w="2551"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Срок предоставления в зависимости от условий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Основания отказа в приеме документов</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Основания для отказа в предоставлени "подуслуги"</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Основания приостановления предоставления "подуслуги"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Срок приостановления подуслуги</w:t>
            </w:r>
          </w:p>
        </w:tc>
        <w:tc>
          <w:tcPr>
            <w:tcW w:w="3529"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Плата за предоставление "подуслуги"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Способ обращения за получением "подуслуги"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Способ получения результата "подуслуги"</w:t>
            </w:r>
          </w:p>
        </w:tc>
      </w:tr>
      <w:tr w:rsidR="00F6210E" w:rsidRPr="00F6210E" w:rsidTr="00F6210E">
        <w:trPr>
          <w:trHeight w:val="2274"/>
        </w:trPr>
        <w:tc>
          <w:tcPr>
            <w:tcW w:w="44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При подаче заявления по месту жительства (месту нахождения юр.лица)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При подаче заявления не по месту жительства (по месту обращения)</w:t>
            </w:r>
          </w:p>
        </w:tc>
        <w:tc>
          <w:tcPr>
            <w:tcW w:w="155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6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11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Наличие платы (государственной пошлины"</w:t>
            </w:r>
          </w:p>
        </w:tc>
        <w:tc>
          <w:tcPr>
            <w:tcW w:w="126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Реквизиты нормативного правового акта, являющегося основанием для взимания платы (государственной пошлины)</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КБК для взимания платы (государственной пошлины), в том числе для МФЦ</w:t>
            </w:r>
          </w:p>
        </w:tc>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300"/>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1</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2</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5</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6</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9</w:t>
            </w:r>
          </w:p>
        </w:tc>
        <w:tc>
          <w:tcPr>
            <w:tcW w:w="126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11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12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13</w:t>
            </w:r>
          </w:p>
        </w:tc>
      </w:tr>
      <w:tr w:rsidR="00F6210E" w:rsidRPr="00F6210E" w:rsidTr="00F6210E">
        <w:trPr>
          <w:trHeight w:val="3253"/>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1</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Выдача разрешения на вырубку или проведение иных работ, связанных со сносом или пересадкой зеленых насаждений на территории Владимирского сельсовета</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30 дней со дня поступления заявления в орган в ласти, в том числе из МФЦ</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30 дней со дня поступления заявления в орган в ласти, в том числе из МФЦ</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в заявлении не указаны полное название организации-заявителя либо фамилия, имя и отчество гражданина, направившего обращение, и почтовый адрес, по которому должен быть направлен ответ, текст заявления не поддается прочтению, заявление и документы подаются ненадлежащим заявителем,  представлены не все документы, или их оформление не соответствует предъявляемым требованиям</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а) наличие в документах и материалах, представленных заявителем, недостоверной или искаженной информации; б) отказ от возмещения ущерба, причиненного вырубкой зеленых насаждений; в) предоставление заявки не установленной формы; г) при истекших сроках согласований.</w:t>
            </w:r>
          </w:p>
        </w:tc>
        <w:tc>
          <w:tcPr>
            <w:tcW w:w="1119"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нет</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нет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нет</w:t>
            </w:r>
          </w:p>
        </w:tc>
        <w:tc>
          <w:tcPr>
            <w:tcW w:w="126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_</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_</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3.По почте, по электронной почте.</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3.По почте, по электронной почте.</w:t>
            </w:r>
          </w:p>
        </w:tc>
      </w:tr>
      <w:tr w:rsidR="00F6210E" w:rsidRPr="00F6210E" w:rsidTr="00F6210E">
        <w:trPr>
          <w:trHeight w:val="6230"/>
        </w:trPr>
        <w:tc>
          <w:tcPr>
            <w:tcW w:w="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lastRenderedPageBreak/>
              <w:t>2</w:t>
            </w:r>
          </w:p>
        </w:tc>
        <w:tc>
          <w:tcPr>
            <w:tcW w:w="1700" w:type="dxa"/>
            <w:tcBorders>
              <w:top w:val="single" w:sz="4" w:space="0" w:color="auto"/>
              <w:left w:val="nil"/>
              <w:bottom w:val="single" w:sz="4" w:space="0" w:color="auto"/>
              <w:right w:val="nil"/>
            </w:tcBorders>
            <w:shd w:val="clear" w:color="auto" w:fill="FFFFFF" w:themeFill="background1"/>
            <w:vAlign w:val="bottom"/>
            <w:hideMark/>
          </w:tcPr>
          <w:p w:rsidR="00F6210E" w:rsidRPr="00F6210E" w:rsidRDefault="00F6210E" w:rsidP="00F6210E">
            <w:pPr>
              <w:rPr>
                <w:color w:val="000000"/>
                <w:sz w:val="18"/>
                <w:szCs w:val="18"/>
              </w:rPr>
            </w:pPr>
            <w:r w:rsidRPr="00F6210E">
              <w:rPr>
                <w:color w:val="000000"/>
                <w:sz w:val="18"/>
                <w:szCs w:val="18"/>
              </w:rPr>
              <w:t>Продление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семь рабочих дней с момента обращения Заявителя и предоставления документов </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семь рабочих дней с момента обращения Заявителя и предоставления документов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в заявлении не указаны полное название организации-заявителя либо фамилия, имя и отчество гражданина, направившего обращение, и почтовый адрес, по которому должен быть направлен ответ, текст заявления не поддается прочтению, заявление и документы подаются ненадлежащим заявителем,  представлены не все документы, или их оформление не соответствует предъявляемым требованиям</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а) наличие в документах и материалах, представленных заявителем, недостоверной или искаженной информации; б) отказ от возмещения ущерба, причиненного вырубкой зеленых насаждений; в) предоставление заявки не установленной формы; г) при истекших сроках согласований.</w:t>
            </w:r>
          </w:p>
        </w:tc>
        <w:tc>
          <w:tcPr>
            <w:tcW w:w="11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нет</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нет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нет</w:t>
            </w:r>
          </w:p>
        </w:tc>
        <w:tc>
          <w:tcPr>
            <w:tcW w:w="1261"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_</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_</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3.По почте, по электронной почте.</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3.По почте, по электронной почте.</w:t>
            </w:r>
          </w:p>
        </w:tc>
      </w:tr>
    </w:tbl>
    <w:p w:rsidR="00CD4608" w:rsidRDefault="00CD4608" w:rsidP="002E112F">
      <w:pPr>
        <w:spacing w:line="276" w:lineRule="auto"/>
        <w:rPr>
          <w:rFonts w:eastAsiaTheme="minorHAnsi"/>
          <w:b/>
          <w:lang w:eastAsia="en-US"/>
        </w:rPr>
      </w:pPr>
    </w:p>
    <w:p w:rsidR="00A807E4" w:rsidRDefault="00A90A3E" w:rsidP="002E112F">
      <w:pPr>
        <w:spacing w:line="276" w:lineRule="auto"/>
        <w:rPr>
          <w:rFonts w:eastAsiaTheme="minorHAnsi"/>
          <w:b/>
          <w:lang w:eastAsia="en-US"/>
        </w:rPr>
      </w:pPr>
      <w:r w:rsidRPr="00A90A3E">
        <w:rPr>
          <w:rFonts w:eastAsiaTheme="minorHAnsi"/>
          <w:b/>
          <w:lang w:eastAsia="en-US"/>
        </w:rPr>
        <w:t>Раздел 3. "Сведения о заявителях "подуслуги"</w:t>
      </w:r>
    </w:p>
    <w:tbl>
      <w:tblPr>
        <w:tblW w:w="15750" w:type="dxa"/>
        <w:tblInd w:w="93" w:type="dxa"/>
        <w:shd w:val="clear" w:color="auto" w:fill="FFFFFF" w:themeFill="background1"/>
        <w:tblLayout w:type="fixed"/>
        <w:tblLook w:val="04A0" w:firstRow="1" w:lastRow="0" w:firstColumn="1" w:lastColumn="0" w:noHBand="0" w:noVBand="1"/>
      </w:tblPr>
      <w:tblGrid>
        <w:gridCol w:w="633"/>
        <w:gridCol w:w="1792"/>
        <w:gridCol w:w="1701"/>
        <w:gridCol w:w="3827"/>
        <w:gridCol w:w="1533"/>
        <w:gridCol w:w="1559"/>
        <w:gridCol w:w="1417"/>
        <w:gridCol w:w="3288"/>
      </w:tblGrid>
      <w:tr w:rsidR="00F6210E" w:rsidRPr="00F6210E" w:rsidTr="00F6210E">
        <w:trPr>
          <w:trHeight w:val="1704"/>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п/п</w:t>
            </w:r>
          </w:p>
        </w:tc>
        <w:tc>
          <w:tcPr>
            <w:tcW w:w="17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Категории лиц, имеющих право на получение "подуслуги"</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Документ, подтверждающий правомочие заявителя соответствующей категории на получение "подуслуги"</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1533"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Наличие возможности подачи заявления на предоставление "подуслуги" представителями заявителя</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Исчерпывающий перечень лиц,  имеющих право на подачу заявления от имени заявителя</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Наименование документа, подтверждающего право подачи заявления от имени заявителя</w:t>
            </w:r>
          </w:p>
        </w:tc>
        <w:tc>
          <w:tcPr>
            <w:tcW w:w="3288" w:type="dxa"/>
            <w:tcBorders>
              <w:top w:val="single" w:sz="4" w:space="0" w:color="auto"/>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Установленные требования к документу, подтверждающему право подачи заявления от имени заявителя</w:t>
            </w:r>
          </w:p>
        </w:tc>
      </w:tr>
      <w:tr w:rsidR="00F6210E" w:rsidRPr="00F6210E" w:rsidTr="00F6210E">
        <w:trPr>
          <w:trHeight w:val="300"/>
        </w:trPr>
        <w:tc>
          <w:tcPr>
            <w:tcW w:w="633" w:type="dxa"/>
            <w:tcBorders>
              <w:top w:val="nil"/>
              <w:left w:val="single" w:sz="4" w:space="0" w:color="auto"/>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2</w:t>
            </w:r>
          </w:p>
        </w:tc>
        <w:tc>
          <w:tcPr>
            <w:tcW w:w="1701"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3</w:t>
            </w:r>
          </w:p>
        </w:tc>
        <w:tc>
          <w:tcPr>
            <w:tcW w:w="3827"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4</w:t>
            </w:r>
          </w:p>
        </w:tc>
        <w:tc>
          <w:tcPr>
            <w:tcW w:w="1533"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5</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6</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7</w:t>
            </w:r>
          </w:p>
        </w:tc>
        <w:tc>
          <w:tcPr>
            <w:tcW w:w="3288"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8</w:t>
            </w:r>
          </w:p>
        </w:tc>
      </w:tr>
      <w:tr w:rsidR="00F6210E" w:rsidRPr="00F6210E" w:rsidTr="00F6210E">
        <w:trPr>
          <w:trHeight w:val="401"/>
        </w:trPr>
        <w:tc>
          <w:tcPr>
            <w:tcW w:w="633" w:type="dxa"/>
            <w:tcBorders>
              <w:top w:val="nil"/>
              <w:left w:val="single" w:sz="4" w:space="0" w:color="auto"/>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1</w:t>
            </w:r>
          </w:p>
        </w:tc>
        <w:tc>
          <w:tcPr>
            <w:tcW w:w="15117" w:type="dxa"/>
            <w:gridSpan w:val="7"/>
            <w:tcBorders>
              <w:top w:val="single" w:sz="4" w:space="0" w:color="auto"/>
              <w:left w:val="nil"/>
              <w:bottom w:val="single" w:sz="4" w:space="0" w:color="auto"/>
              <w:right w:val="single" w:sz="4" w:space="0" w:color="000000"/>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 xml:space="preserve"> 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F6210E" w:rsidRPr="00F6210E" w:rsidTr="00F6210E">
        <w:trPr>
          <w:trHeight w:val="3253"/>
        </w:trPr>
        <w:tc>
          <w:tcPr>
            <w:tcW w:w="63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lastRenderedPageBreak/>
              <w:t> </w:t>
            </w:r>
          </w:p>
        </w:tc>
        <w:tc>
          <w:tcPr>
            <w:tcW w:w="179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Физические лица, являющиеся собственниками жилого помещения, здания, строения, в том числе их законные представители</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Документы, удостоверяющие личность для гражданина РФ:                1.паспорт гражданина РФ </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6210E">
              <w:rPr>
                <w:color w:val="000000"/>
                <w:sz w:val="18"/>
                <w:szCs w:val="18"/>
              </w:rPr>
              <w:br/>
              <w:t>от 14 лет - до достижения 20-летнего возраста;</w:t>
            </w:r>
            <w:r w:rsidRPr="00F6210E">
              <w:rPr>
                <w:color w:val="000000"/>
                <w:sz w:val="18"/>
                <w:szCs w:val="18"/>
              </w:rPr>
              <w:br/>
              <w:t>от 20 лет - до достижения 45-летнего возраста;</w:t>
            </w:r>
            <w:r w:rsidRPr="00F6210E">
              <w:rPr>
                <w:color w:val="000000"/>
                <w:sz w:val="18"/>
                <w:szCs w:val="18"/>
              </w:rPr>
              <w:br/>
              <w:t>от 45 лет - бессрочно.</w:t>
            </w:r>
            <w:r w:rsidRPr="00F6210E">
              <w:rPr>
                <w:color w:val="000000"/>
                <w:sz w:val="18"/>
                <w:szCs w:val="18"/>
              </w:rPr>
              <w:br/>
              <w:t>По достижении гражданином  20-летнего и 45-летнего возраста паспорт подлежит замене.</w:t>
            </w:r>
            <w:r w:rsidRPr="00F6210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F6210E">
              <w:rPr>
                <w:color w:val="000000"/>
                <w:sz w:val="18"/>
                <w:szCs w:val="18"/>
              </w:rPr>
              <w:br/>
              <w:t>В паспорте производятся отметки:</w:t>
            </w:r>
            <w:r w:rsidRPr="00F6210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3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имеется</w:t>
            </w:r>
          </w:p>
        </w:tc>
        <w:tc>
          <w:tcPr>
            <w:tcW w:w="155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Физические лица, имеющие доверенность на право обращения за предоставлением муниципальной услуги либо законные представители</w:t>
            </w:r>
          </w:p>
        </w:tc>
        <w:tc>
          <w:tcPr>
            <w:tcW w:w="141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доверенность</w:t>
            </w:r>
          </w:p>
        </w:tc>
        <w:tc>
          <w:tcPr>
            <w:tcW w:w="328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F6210E" w:rsidRPr="00F6210E" w:rsidTr="00F6210E">
        <w:trPr>
          <w:trHeight w:val="2498"/>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2.временное удостоверение личности по форме 2П</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1129"/>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3.Доверенность</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900"/>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для иностранного гражданина: 1.паспорт иностранного гражданина </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1200"/>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2.Свидетельство о рождении, выданное иностранным государством</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600"/>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3.Разрешение на временное проживание</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 Выдается на 3 года.</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600"/>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для лица без гражданства:    1.вид на жительство        </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 Выдается на 5 лет.</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600"/>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2.разрешение на временное проживание</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 Выдается на 3 года.</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70"/>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3767"/>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Документы, удостоверяющие личность уполномоченного лица на подачу заявления            для гражданина РФ:   1.паспорт гражданина РФ</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6210E">
              <w:rPr>
                <w:color w:val="000000"/>
                <w:sz w:val="18"/>
                <w:szCs w:val="18"/>
              </w:rPr>
              <w:br/>
              <w:t>от 14 лет - до достижения 20-летнего возраста;</w:t>
            </w:r>
            <w:r w:rsidRPr="00F6210E">
              <w:rPr>
                <w:color w:val="000000"/>
                <w:sz w:val="18"/>
                <w:szCs w:val="18"/>
              </w:rPr>
              <w:br/>
              <w:t>от 20 лет - до достижения 45-летнего возраста;</w:t>
            </w:r>
            <w:r w:rsidRPr="00F6210E">
              <w:rPr>
                <w:color w:val="000000"/>
                <w:sz w:val="18"/>
                <w:szCs w:val="18"/>
              </w:rPr>
              <w:br/>
              <w:t>от 45 лет - бессрочно.</w:t>
            </w:r>
            <w:r w:rsidRPr="00F6210E">
              <w:rPr>
                <w:color w:val="000000"/>
                <w:sz w:val="18"/>
                <w:szCs w:val="18"/>
              </w:rPr>
              <w:br/>
              <w:t>По достижении гражданином  20-летнего и 45-летнего возраста паспорт подлежит замене.</w:t>
            </w:r>
            <w:r w:rsidRPr="00F6210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F6210E">
              <w:rPr>
                <w:color w:val="000000"/>
                <w:sz w:val="18"/>
                <w:szCs w:val="18"/>
              </w:rPr>
              <w:br/>
              <w:t>В паспорте производятся отметки:</w:t>
            </w:r>
            <w:r w:rsidRPr="00F6210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3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имеется</w:t>
            </w:r>
          </w:p>
        </w:tc>
        <w:tc>
          <w:tcPr>
            <w:tcW w:w="155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41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доверенность</w:t>
            </w:r>
          </w:p>
        </w:tc>
        <w:tc>
          <w:tcPr>
            <w:tcW w:w="328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F6210E" w:rsidRPr="00F6210E" w:rsidTr="00F6210E">
        <w:trPr>
          <w:trHeight w:val="70"/>
        </w:trPr>
        <w:tc>
          <w:tcPr>
            <w:tcW w:w="63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2.временное удостоверение личности по форме 2П</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418"/>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3.паспорт гражданина СССР образца 1974 года</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900"/>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 xml:space="preserve">для иностранного гражданина: 1.паспорт иностранного гражданина </w:t>
            </w:r>
          </w:p>
        </w:tc>
        <w:tc>
          <w:tcPr>
            <w:tcW w:w="3827"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942"/>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2.Свидетельство о рождении, выданное иностранным государством</w:t>
            </w:r>
          </w:p>
        </w:tc>
        <w:tc>
          <w:tcPr>
            <w:tcW w:w="3827"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 </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600"/>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3.Разрешение на временное проживание</w:t>
            </w:r>
          </w:p>
        </w:tc>
        <w:tc>
          <w:tcPr>
            <w:tcW w:w="3827"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 Выдается на 3 года.</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600"/>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для лица без гражданства:    1.вид на жительство        </w:t>
            </w:r>
          </w:p>
        </w:tc>
        <w:tc>
          <w:tcPr>
            <w:tcW w:w="3827"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 Выдается на 5 лет.</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694"/>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2.разрешение на временное проживание</w:t>
            </w:r>
          </w:p>
        </w:tc>
        <w:tc>
          <w:tcPr>
            <w:tcW w:w="3827"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 Выдается на 3 года.</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70"/>
        </w:trPr>
        <w:tc>
          <w:tcPr>
            <w:tcW w:w="6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30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2</w:t>
            </w:r>
          </w:p>
        </w:tc>
        <w:tc>
          <w:tcPr>
            <w:tcW w:w="15117" w:type="dxa"/>
            <w:gridSpan w:val="7"/>
            <w:tcBorders>
              <w:top w:val="single" w:sz="4" w:space="0" w:color="auto"/>
              <w:left w:val="nil"/>
              <w:bottom w:val="single" w:sz="4" w:space="0" w:color="auto"/>
              <w:right w:val="single" w:sz="4" w:space="0" w:color="000000"/>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Продление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F6210E" w:rsidRPr="00F6210E" w:rsidTr="00F6210E">
        <w:trPr>
          <w:trHeight w:val="382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Физические лица, , являющиеся собственниками жилого помещения, в том числе их законные представители</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для гражданина РФ:                1.паспорт гражданина РФ</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6210E">
              <w:rPr>
                <w:color w:val="000000"/>
                <w:sz w:val="18"/>
                <w:szCs w:val="18"/>
              </w:rPr>
              <w:br/>
              <w:t>от 14 лет - до достижения 20-летнего возраста;</w:t>
            </w:r>
            <w:r w:rsidRPr="00F6210E">
              <w:rPr>
                <w:color w:val="000000"/>
                <w:sz w:val="18"/>
                <w:szCs w:val="18"/>
              </w:rPr>
              <w:br/>
              <w:t>от 20 лет - до достижения 45-летнего возраста;</w:t>
            </w:r>
            <w:r w:rsidRPr="00F6210E">
              <w:rPr>
                <w:color w:val="000000"/>
                <w:sz w:val="18"/>
                <w:szCs w:val="18"/>
              </w:rPr>
              <w:br/>
              <w:t>от 45 лет - бессрочно.</w:t>
            </w:r>
            <w:r w:rsidRPr="00F6210E">
              <w:rPr>
                <w:color w:val="000000"/>
                <w:sz w:val="18"/>
                <w:szCs w:val="18"/>
              </w:rPr>
              <w:br/>
              <w:t>По достижении гражданином  20-летнего и 45-летнего возраста паспорт подлежит замене.</w:t>
            </w:r>
            <w:r w:rsidRPr="00F6210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F6210E">
              <w:rPr>
                <w:color w:val="000000"/>
                <w:sz w:val="18"/>
                <w:szCs w:val="18"/>
              </w:rPr>
              <w:br/>
              <w:t>В паспорте производятся отметки:</w:t>
            </w:r>
            <w:r w:rsidRPr="00F6210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3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имеется</w:t>
            </w:r>
          </w:p>
        </w:tc>
        <w:tc>
          <w:tcPr>
            <w:tcW w:w="155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Физические лица, имеющие доверенность на право обращения за предоставлением муниципальной услуги либо законные представители</w:t>
            </w:r>
          </w:p>
        </w:tc>
        <w:tc>
          <w:tcPr>
            <w:tcW w:w="141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доверенность</w:t>
            </w:r>
          </w:p>
        </w:tc>
        <w:tc>
          <w:tcPr>
            <w:tcW w:w="328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w:t>
            </w:r>
            <w:r w:rsidRPr="00F6210E">
              <w:rPr>
                <w:color w:val="000000"/>
                <w:sz w:val="18"/>
                <w:szCs w:val="18"/>
              </w:rPr>
              <w:lastRenderedPageBreak/>
              <w:t>может быть нотариально удостоверена по желанию заявителя</w:t>
            </w:r>
          </w:p>
        </w:tc>
      </w:tr>
      <w:tr w:rsidR="00F6210E" w:rsidRPr="00F6210E" w:rsidTr="00F6210E">
        <w:trPr>
          <w:trHeight w:val="510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lastRenderedPageBreak/>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2.временное удостоверение личности по форме 2П</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844"/>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lastRenderedPageBreak/>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3.паспорт гражданина СССР образца 1974 года</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802"/>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для иностранного гражданина: 1.паспорт иностранного гражданина </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120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2.Свидетельство о рождении, выданное иностранным государством</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60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3.Разрешение на временное проживание</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 Выдается на 3 года.</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60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для лица без гражданства:    1.вид на жительство        </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 Выдается на 5 лет.</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60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lastRenderedPageBreak/>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2.разрешение на временное проживание</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 Выдается на 3 года.</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30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7C77C7">
        <w:trPr>
          <w:trHeight w:val="3166"/>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Документы, удостоверяющие личность уполномоченного лица на подачу заявления            для гражданина РФ:   1.паспорт гражданина РФ</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6210E">
              <w:rPr>
                <w:color w:val="000000"/>
                <w:sz w:val="18"/>
                <w:szCs w:val="18"/>
              </w:rPr>
              <w:br/>
              <w:t>от 14 лет - до достижения 20-летнего возраста;</w:t>
            </w:r>
            <w:r w:rsidRPr="00F6210E">
              <w:rPr>
                <w:color w:val="000000"/>
                <w:sz w:val="18"/>
                <w:szCs w:val="18"/>
              </w:rPr>
              <w:br/>
              <w:t>от 20 лет - до достижения 45-летнего возраста;</w:t>
            </w:r>
            <w:r w:rsidRPr="00F6210E">
              <w:rPr>
                <w:color w:val="000000"/>
                <w:sz w:val="18"/>
                <w:szCs w:val="18"/>
              </w:rPr>
              <w:br/>
              <w:t>от 45 лет - бессрочно.</w:t>
            </w:r>
            <w:r w:rsidRPr="00F6210E">
              <w:rPr>
                <w:color w:val="000000"/>
                <w:sz w:val="18"/>
                <w:szCs w:val="18"/>
              </w:rPr>
              <w:br/>
              <w:t>По достижении гражданином  20-летнего и 45-летнего возраста паспорт подлежит замене.</w:t>
            </w:r>
            <w:r w:rsidRPr="00F6210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F6210E">
              <w:rPr>
                <w:color w:val="000000"/>
                <w:sz w:val="18"/>
                <w:szCs w:val="18"/>
              </w:rPr>
              <w:br/>
              <w:t>В паспорте производятся отметки:</w:t>
            </w:r>
            <w:r w:rsidRPr="00F6210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3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имеется</w:t>
            </w:r>
          </w:p>
        </w:tc>
        <w:tc>
          <w:tcPr>
            <w:tcW w:w="155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41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доверенность</w:t>
            </w:r>
          </w:p>
        </w:tc>
        <w:tc>
          <w:tcPr>
            <w:tcW w:w="328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F6210E" w:rsidRPr="00F6210E" w:rsidTr="007C77C7">
        <w:trPr>
          <w:trHeight w:val="2553"/>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2.временное удостоверение личности по форме 2П</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7C77C7">
        <w:trPr>
          <w:trHeight w:val="1258"/>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3.паспорт гражданина СССР образца 1974 года</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90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 xml:space="preserve">для иностранного гражданина: 1.паспорт иностранного гражданина </w:t>
            </w:r>
          </w:p>
        </w:tc>
        <w:tc>
          <w:tcPr>
            <w:tcW w:w="3827"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120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lastRenderedPageBreak/>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2.Свидетельство о рождении, выданное иностранным государством</w:t>
            </w:r>
          </w:p>
        </w:tc>
        <w:tc>
          <w:tcPr>
            <w:tcW w:w="3827"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 </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60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3.Разрешение на временное проживание</w:t>
            </w:r>
          </w:p>
        </w:tc>
        <w:tc>
          <w:tcPr>
            <w:tcW w:w="3827"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 Выдается на 3 года.</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60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xml:space="preserve">для лица без гражданства:    1.вид на жительство        </w:t>
            </w:r>
          </w:p>
        </w:tc>
        <w:tc>
          <w:tcPr>
            <w:tcW w:w="3827"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 Выдается на 5 лет.</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855"/>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2.разрешение на временное проживание</w:t>
            </w:r>
          </w:p>
        </w:tc>
        <w:tc>
          <w:tcPr>
            <w:tcW w:w="3827" w:type="dxa"/>
            <w:tcBorders>
              <w:top w:val="nil"/>
              <w:left w:val="nil"/>
              <w:bottom w:val="single" w:sz="4" w:space="0" w:color="auto"/>
              <w:right w:val="single" w:sz="4" w:space="0" w:color="auto"/>
            </w:tcBorders>
            <w:shd w:val="clear" w:color="auto" w:fill="FFFFFF" w:themeFill="background1"/>
            <w:vAlign w:val="bottom"/>
            <w:hideMark/>
          </w:tcPr>
          <w:p w:rsidR="00F6210E" w:rsidRPr="00F6210E" w:rsidRDefault="00F6210E" w:rsidP="00F6210E">
            <w:pPr>
              <w:jc w:val="center"/>
              <w:rPr>
                <w:color w:val="000000"/>
                <w:sz w:val="18"/>
                <w:szCs w:val="18"/>
              </w:rPr>
            </w:pPr>
            <w:r w:rsidRPr="00F6210E">
              <w:rPr>
                <w:color w:val="000000"/>
                <w:sz w:val="18"/>
                <w:szCs w:val="18"/>
              </w:rPr>
              <w:t>действующий на момент обращения. Выдается на 3 года.</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r w:rsidR="00F6210E" w:rsidRPr="00F6210E" w:rsidTr="00F6210E">
        <w:trPr>
          <w:trHeight w:val="300"/>
        </w:trPr>
        <w:tc>
          <w:tcPr>
            <w:tcW w:w="63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F6210E" w:rsidRPr="00F6210E" w:rsidRDefault="00F6210E" w:rsidP="00F6210E">
            <w:pPr>
              <w:jc w:val="center"/>
              <w:rPr>
                <w:color w:val="000000"/>
                <w:sz w:val="18"/>
                <w:szCs w:val="18"/>
              </w:rPr>
            </w:pPr>
            <w:r w:rsidRPr="00F6210E">
              <w:rPr>
                <w:color w:val="000000"/>
                <w:sz w:val="18"/>
                <w:szCs w:val="18"/>
              </w:rPr>
              <w:t> </w:t>
            </w:r>
          </w:p>
        </w:tc>
        <w:tc>
          <w:tcPr>
            <w:tcW w:w="15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c>
          <w:tcPr>
            <w:tcW w:w="32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6210E" w:rsidRPr="00F6210E" w:rsidRDefault="00F6210E" w:rsidP="00F6210E">
            <w:pPr>
              <w:rPr>
                <w:color w:val="000000"/>
                <w:sz w:val="18"/>
                <w:szCs w:val="18"/>
              </w:rPr>
            </w:pPr>
          </w:p>
        </w:tc>
      </w:tr>
    </w:tbl>
    <w:p w:rsidR="009A6ACE" w:rsidRDefault="009A6ACE" w:rsidP="00C7077B">
      <w:pPr>
        <w:spacing w:line="276" w:lineRule="auto"/>
        <w:rPr>
          <w:rFonts w:eastAsiaTheme="minorHAnsi"/>
          <w:lang w:eastAsia="en-US"/>
        </w:rPr>
      </w:pPr>
    </w:p>
    <w:p w:rsidR="009A6ACE" w:rsidRPr="00C7077B" w:rsidRDefault="00C7077B" w:rsidP="00C7077B">
      <w:pPr>
        <w:spacing w:line="276" w:lineRule="auto"/>
        <w:rPr>
          <w:rFonts w:eastAsiaTheme="minorHAnsi"/>
          <w:b/>
          <w:lang w:eastAsia="en-US"/>
        </w:rPr>
      </w:pPr>
      <w:r w:rsidRPr="00C7077B">
        <w:rPr>
          <w:rFonts w:eastAsiaTheme="minorHAnsi"/>
          <w:b/>
          <w:lang w:eastAsia="en-US"/>
        </w:rPr>
        <w:t>Раздел 4. "Документы, предоставляемые заявителем для получения "подуслуги"</w:t>
      </w: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2"/>
        <w:gridCol w:w="1418"/>
        <w:gridCol w:w="1701"/>
        <w:gridCol w:w="1559"/>
        <w:gridCol w:w="1559"/>
        <w:gridCol w:w="5387"/>
        <w:gridCol w:w="1843"/>
        <w:gridCol w:w="1559"/>
      </w:tblGrid>
      <w:tr w:rsidR="002110B9" w:rsidRPr="002110B9" w:rsidTr="002110B9">
        <w:trPr>
          <w:trHeight w:val="1557"/>
        </w:trPr>
        <w:tc>
          <w:tcPr>
            <w:tcW w:w="582"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 п/п</w:t>
            </w:r>
          </w:p>
        </w:tc>
        <w:tc>
          <w:tcPr>
            <w:tcW w:w="1418"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Категория документа</w:t>
            </w:r>
          </w:p>
        </w:tc>
        <w:tc>
          <w:tcPr>
            <w:tcW w:w="1701"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Наименования доку ментов, которые представляет заявитель для получения "подуслуги"</w:t>
            </w:r>
          </w:p>
        </w:tc>
        <w:tc>
          <w:tcPr>
            <w:tcW w:w="1559"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Количество необходимых экземпляров документа с указанием подлинник/копия</w:t>
            </w:r>
          </w:p>
        </w:tc>
        <w:tc>
          <w:tcPr>
            <w:tcW w:w="1559"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Документ, предоставляемых по условию</w:t>
            </w:r>
          </w:p>
        </w:tc>
        <w:tc>
          <w:tcPr>
            <w:tcW w:w="5387"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Установленные требования к документу</w:t>
            </w:r>
          </w:p>
        </w:tc>
        <w:tc>
          <w:tcPr>
            <w:tcW w:w="1843"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Форма (шаблон) документа</w:t>
            </w:r>
          </w:p>
        </w:tc>
        <w:tc>
          <w:tcPr>
            <w:tcW w:w="1559"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Образец документа/ заполнения документа</w:t>
            </w:r>
          </w:p>
        </w:tc>
      </w:tr>
      <w:tr w:rsidR="002110B9" w:rsidRPr="002110B9" w:rsidTr="002110B9">
        <w:trPr>
          <w:trHeight w:val="300"/>
        </w:trPr>
        <w:tc>
          <w:tcPr>
            <w:tcW w:w="582"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1</w:t>
            </w:r>
          </w:p>
        </w:tc>
        <w:tc>
          <w:tcPr>
            <w:tcW w:w="1418"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2</w:t>
            </w:r>
          </w:p>
        </w:tc>
        <w:tc>
          <w:tcPr>
            <w:tcW w:w="1701"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3</w:t>
            </w:r>
          </w:p>
        </w:tc>
        <w:tc>
          <w:tcPr>
            <w:tcW w:w="1559"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4</w:t>
            </w:r>
          </w:p>
        </w:tc>
        <w:tc>
          <w:tcPr>
            <w:tcW w:w="1559"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5</w:t>
            </w:r>
          </w:p>
        </w:tc>
        <w:tc>
          <w:tcPr>
            <w:tcW w:w="5387"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6</w:t>
            </w:r>
          </w:p>
        </w:tc>
        <w:tc>
          <w:tcPr>
            <w:tcW w:w="1843"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7</w:t>
            </w:r>
          </w:p>
        </w:tc>
        <w:tc>
          <w:tcPr>
            <w:tcW w:w="1559" w:type="dxa"/>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8</w:t>
            </w:r>
          </w:p>
        </w:tc>
      </w:tr>
      <w:tr w:rsidR="002110B9" w:rsidRPr="002110B9" w:rsidTr="002110B9">
        <w:trPr>
          <w:trHeight w:val="393"/>
        </w:trPr>
        <w:tc>
          <w:tcPr>
            <w:tcW w:w="582"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026" w:type="dxa"/>
            <w:gridSpan w:val="7"/>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2110B9" w:rsidRPr="002110B9" w:rsidTr="002110B9">
        <w:trPr>
          <w:trHeight w:val="2119"/>
        </w:trPr>
        <w:tc>
          <w:tcPr>
            <w:tcW w:w="582" w:type="dxa"/>
            <w:shd w:val="clear" w:color="auto" w:fill="FFFFFF" w:themeFill="background1"/>
            <w:vAlign w:val="center"/>
            <w:hideMark/>
          </w:tcPr>
          <w:p w:rsidR="002110B9" w:rsidRPr="002110B9" w:rsidRDefault="002110B9" w:rsidP="002110B9">
            <w:pPr>
              <w:jc w:val="right"/>
              <w:rPr>
                <w:color w:val="000000"/>
                <w:sz w:val="18"/>
                <w:szCs w:val="18"/>
              </w:rPr>
            </w:pPr>
            <w:r w:rsidRPr="002110B9">
              <w:rPr>
                <w:color w:val="000000"/>
                <w:sz w:val="18"/>
                <w:szCs w:val="18"/>
              </w:rPr>
              <w:t>1</w:t>
            </w:r>
          </w:p>
        </w:tc>
        <w:tc>
          <w:tcPr>
            <w:tcW w:w="1418"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Заявление</w:t>
            </w: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Заявление</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1 подлинник, формирование в дело</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нет</w:t>
            </w: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должно быть указано:  для юридического лица - полное и (при наличии) сокращенное наименование, в том числе фирменное наименование, организационно-правовая форма, фамилия, имя отчество руководителя, место нахождения, контактный телефон, идентификационный номер налогоплательщика, банковские реквизиты, для  индивидуального предпринимателя - фамилия, имя,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для физического лица: фамилия, имя, отчество, место его жительства, данные документа, удостоверяющего его личность</w:t>
            </w:r>
            <w:r w:rsidRPr="002110B9">
              <w:rPr>
                <w:color w:val="000000"/>
                <w:sz w:val="18"/>
                <w:szCs w:val="18"/>
              </w:rPr>
              <w:br/>
              <w:t>- основание для вырубки деревьев и кустарников;</w:t>
            </w:r>
            <w:r w:rsidRPr="002110B9">
              <w:rPr>
                <w:color w:val="000000"/>
                <w:sz w:val="18"/>
                <w:szCs w:val="18"/>
              </w:rPr>
              <w:br/>
              <w:t>- сведения о местоположении, количестве и видах зеленых насаждений</w:t>
            </w:r>
          </w:p>
        </w:tc>
        <w:tc>
          <w:tcPr>
            <w:tcW w:w="1843" w:type="dxa"/>
            <w:shd w:val="clear" w:color="auto" w:fill="FFFFFF" w:themeFill="background1"/>
            <w:vAlign w:val="center"/>
            <w:hideMark/>
          </w:tcPr>
          <w:p w:rsidR="002110B9" w:rsidRPr="002110B9" w:rsidRDefault="002110B9" w:rsidP="002110B9">
            <w:pPr>
              <w:rPr>
                <w:sz w:val="18"/>
                <w:szCs w:val="18"/>
              </w:rPr>
            </w:pPr>
            <w:r w:rsidRPr="002110B9">
              <w:rPr>
                <w:sz w:val="18"/>
                <w:szCs w:val="18"/>
              </w:rPr>
              <w:t>Приложение 2 к административному Регламенту</w:t>
            </w:r>
          </w:p>
        </w:tc>
        <w:tc>
          <w:tcPr>
            <w:tcW w:w="1559" w:type="dxa"/>
            <w:shd w:val="clear" w:color="auto" w:fill="FFFFFF" w:themeFill="background1"/>
            <w:vAlign w:val="center"/>
            <w:hideMark/>
          </w:tcPr>
          <w:p w:rsidR="002110B9" w:rsidRPr="002110B9" w:rsidRDefault="002110B9" w:rsidP="002110B9">
            <w:pPr>
              <w:rPr>
                <w:sz w:val="18"/>
                <w:szCs w:val="18"/>
              </w:rPr>
            </w:pPr>
            <w:r w:rsidRPr="002110B9">
              <w:rPr>
                <w:sz w:val="18"/>
                <w:szCs w:val="18"/>
              </w:rPr>
              <w:t>прилагается</w:t>
            </w:r>
          </w:p>
        </w:tc>
      </w:tr>
      <w:tr w:rsidR="002110B9" w:rsidRPr="002110B9" w:rsidTr="002110B9">
        <w:trPr>
          <w:trHeight w:val="418"/>
        </w:trPr>
        <w:tc>
          <w:tcPr>
            <w:tcW w:w="582" w:type="dxa"/>
            <w:vMerge w:val="restart"/>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lastRenderedPageBreak/>
              <w:t>2</w:t>
            </w:r>
          </w:p>
        </w:tc>
        <w:tc>
          <w:tcPr>
            <w:tcW w:w="1418" w:type="dxa"/>
            <w:vMerge w:val="restart"/>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Учредительные документы</w:t>
            </w: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Устав</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1 копия, формирование дела</w:t>
            </w:r>
          </w:p>
        </w:tc>
        <w:tc>
          <w:tcPr>
            <w:tcW w:w="1559" w:type="dxa"/>
            <w:vMerge w:val="restart"/>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представляется один из документов юридическими лицами</w:t>
            </w: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наличие отметки  о регистрации в налоговом органе</w:t>
            </w:r>
          </w:p>
        </w:tc>
        <w:tc>
          <w:tcPr>
            <w:tcW w:w="1843" w:type="dxa"/>
            <w:shd w:val="clear" w:color="auto" w:fill="FFFFFF" w:themeFill="background1"/>
            <w:vAlign w:val="center"/>
            <w:hideMark/>
          </w:tcPr>
          <w:p w:rsidR="002110B9" w:rsidRPr="002110B9" w:rsidRDefault="002110B9" w:rsidP="002110B9">
            <w:pPr>
              <w:rPr>
                <w:sz w:val="18"/>
                <w:szCs w:val="18"/>
              </w:rPr>
            </w:pPr>
            <w:r w:rsidRPr="002110B9">
              <w:rPr>
                <w:sz w:val="18"/>
                <w:szCs w:val="18"/>
              </w:rPr>
              <w:t> </w:t>
            </w:r>
          </w:p>
        </w:tc>
        <w:tc>
          <w:tcPr>
            <w:tcW w:w="1559" w:type="dxa"/>
            <w:shd w:val="clear" w:color="auto" w:fill="FFFFFF" w:themeFill="background1"/>
            <w:vAlign w:val="center"/>
            <w:hideMark/>
          </w:tcPr>
          <w:p w:rsidR="002110B9" w:rsidRPr="002110B9" w:rsidRDefault="002110B9" w:rsidP="002110B9">
            <w:pPr>
              <w:rPr>
                <w:sz w:val="18"/>
                <w:szCs w:val="18"/>
              </w:rPr>
            </w:pPr>
            <w:r w:rsidRPr="002110B9">
              <w:rPr>
                <w:sz w:val="18"/>
                <w:szCs w:val="18"/>
              </w:rPr>
              <w:t> </w:t>
            </w:r>
          </w:p>
        </w:tc>
      </w:tr>
      <w:tr w:rsidR="002110B9" w:rsidRPr="002110B9" w:rsidTr="002110B9">
        <w:trPr>
          <w:trHeight w:val="600"/>
        </w:trPr>
        <w:tc>
          <w:tcPr>
            <w:tcW w:w="582" w:type="dxa"/>
            <w:vMerge/>
            <w:shd w:val="clear" w:color="auto" w:fill="FFFFFF" w:themeFill="background1"/>
            <w:vAlign w:val="center"/>
            <w:hideMark/>
          </w:tcPr>
          <w:p w:rsidR="002110B9" w:rsidRPr="002110B9" w:rsidRDefault="002110B9" w:rsidP="002110B9">
            <w:pPr>
              <w:rPr>
                <w:color w:val="000000"/>
                <w:sz w:val="18"/>
                <w:szCs w:val="18"/>
              </w:rPr>
            </w:pPr>
          </w:p>
        </w:tc>
        <w:tc>
          <w:tcPr>
            <w:tcW w:w="1418" w:type="dxa"/>
            <w:vMerge/>
            <w:shd w:val="clear" w:color="auto" w:fill="FFFFFF" w:themeFill="background1"/>
            <w:vAlign w:val="center"/>
            <w:hideMark/>
          </w:tcPr>
          <w:p w:rsidR="002110B9" w:rsidRPr="002110B9" w:rsidRDefault="002110B9" w:rsidP="002110B9">
            <w:pPr>
              <w:rPr>
                <w:color w:val="000000"/>
                <w:sz w:val="18"/>
                <w:szCs w:val="18"/>
              </w:rPr>
            </w:pP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Учредительный договор</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1 копия, формирование дела</w:t>
            </w:r>
          </w:p>
        </w:tc>
        <w:tc>
          <w:tcPr>
            <w:tcW w:w="1559" w:type="dxa"/>
            <w:vMerge/>
            <w:shd w:val="clear" w:color="auto" w:fill="FFFFFF" w:themeFill="background1"/>
            <w:vAlign w:val="center"/>
            <w:hideMark/>
          </w:tcPr>
          <w:p w:rsidR="002110B9" w:rsidRPr="002110B9" w:rsidRDefault="002110B9" w:rsidP="002110B9">
            <w:pPr>
              <w:rPr>
                <w:color w:val="000000"/>
                <w:sz w:val="18"/>
                <w:szCs w:val="18"/>
              </w:rPr>
            </w:pP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наличие отметки  о регистрации в налоговом органе</w:t>
            </w:r>
          </w:p>
        </w:tc>
        <w:tc>
          <w:tcPr>
            <w:tcW w:w="1843" w:type="dxa"/>
            <w:shd w:val="clear" w:color="auto" w:fill="FFFFFF" w:themeFill="background1"/>
            <w:vAlign w:val="center"/>
            <w:hideMark/>
          </w:tcPr>
          <w:p w:rsidR="002110B9" w:rsidRPr="002110B9" w:rsidRDefault="002110B9" w:rsidP="002110B9">
            <w:pPr>
              <w:rPr>
                <w:sz w:val="18"/>
                <w:szCs w:val="18"/>
              </w:rPr>
            </w:pPr>
            <w:r w:rsidRPr="002110B9">
              <w:rPr>
                <w:sz w:val="18"/>
                <w:szCs w:val="18"/>
              </w:rPr>
              <w:t> </w:t>
            </w:r>
          </w:p>
        </w:tc>
        <w:tc>
          <w:tcPr>
            <w:tcW w:w="1559" w:type="dxa"/>
            <w:shd w:val="clear" w:color="auto" w:fill="FFFFFF" w:themeFill="background1"/>
            <w:vAlign w:val="center"/>
            <w:hideMark/>
          </w:tcPr>
          <w:p w:rsidR="002110B9" w:rsidRPr="002110B9" w:rsidRDefault="002110B9" w:rsidP="002110B9">
            <w:pPr>
              <w:rPr>
                <w:sz w:val="18"/>
                <w:szCs w:val="18"/>
              </w:rPr>
            </w:pPr>
            <w:r w:rsidRPr="002110B9">
              <w:rPr>
                <w:sz w:val="18"/>
                <w:szCs w:val="18"/>
              </w:rPr>
              <w:t> </w:t>
            </w:r>
          </w:p>
        </w:tc>
      </w:tr>
      <w:tr w:rsidR="002110B9" w:rsidRPr="002110B9" w:rsidTr="002110B9">
        <w:trPr>
          <w:trHeight w:val="2972"/>
        </w:trPr>
        <w:tc>
          <w:tcPr>
            <w:tcW w:w="582" w:type="dxa"/>
            <w:vMerge w:val="restart"/>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3</w:t>
            </w:r>
          </w:p>
        </w:tc>
        <w:tc>
          <w:tcPr>
            <w:tcW w:w="1418" w:type="dxa"/>
            <w:vMerge w:val="restart"/>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Документ, удостоверяющий личность заявителя и представителя заявителя</w:t>
            </w: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паспорт гражданина РФ</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удостоверение личности</w:t>
            </w:r>
          </w:p>
        </w:tc>
        <w:tc>
          <w:tcPr>
            <w:tcW w:w="1559" w:type="dxa"/>
            <w:vMerge w:val="restart"/>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Предоставляется один из документов гражданами РФ</w:t>
            </w: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110B9">
              <w:rPr>
                <w:color w:val="000000"/>
                <w:sz w:val="18"/>
                <w:szCs w:val="18"/>
              </w:rPr>
              <w:br/>
              <w:t>от 14 лет - до достижения 20-летнего возраста;</w:t>
            </w:r>
            <w:r w:rsidRPr="002110B9">
              <w:rPr>
                <w:color w:val="000000"/>
                <w:sz w:val="18"/>
                <w:szCs w:val="18"/>
              </w:rPr>
              <w:br/>
              <w:t>от 20 лет - до достижения 45-летнего возраста;</w:t>
            </w:r>
            <w:r w:rsidRPr="002110B9">
              <w:rPr>
                <w:color w:val="000000"/>
                <w:sz w:val="18"/>
                <w:szCs w:val="18"/>
              </w:rPr>
              <w:br/>
              <w:t>от 45 лет - бессрочно.</w:t>
            </w:r>
            <w:r w:rsidRPr="002110B9">
              <w:rPr>
                <w:color w:val="000000"/>
                <w:sz w:val="18"/>
                <w:szCs w:val="18"/>
              </w:rPr>
              <w:br/>
              <w:t>По достижении гражданином  20-летнего и 45-летнего возраста паспорт подлежит замене.</w:t>
            </w:r>
            <w:r w:rsidRPr="002110B9">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110B9">
              <w:rPr>
                <w:color w:val="000000"/>
                <w:sz w:val="18"/>
                <w:szCs w:val="18"/>
              </w:rPr>
              <w:br/>
              <w:t>В паспорте производятся отметки:</w:t>
            </w:r>
            <w:r w:rsidRPr="002110B9">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900"/>
        </w:trPr>
        <w:tc>
          <w:tcPr>
            <w:tcW w:w="582" w:type="dxa"/>
            <w:vMerge/>
            <w:shd w:val="clear" w:color="auto" w:fill="FFFFFF" w:themeFill="background1"/>
            <w:vAlign w:val="center"/>
            <w:hideMark/>
          </w:tcPr>
          <w:p w:rsidR="002110B9" w:rsidRPr="002110B9" w:rsidRDefault="002110B9" w:rsidP="002110B9">
            <w:pPr>
              <w:rPr>
                <w:color w:val="000000"/>
                <w:sz w:val="18"/>
                <w:szCs w:val="18"/>
              </w:rPr>
            </w:pPr>
          </w:p>
        </w:tc>
        <w:tc>
          <w:tcPr>
            <w:tcW w:w="1418" w:type="dxa"/>
            <w:vMerge/>
            <w:shd w:val="clear" w:color="auto" w:fill="FFFFFF" w:themeFill="background1"/>
            <w:vAlign w:val="center"/>
            <w:hideMark/>
          </w:tcPr>
          <w:p w:rsidR="002110B9" w:rsidRPr="002110B9" w:rsidRDefault="002110B9" w:rsidP="002110B9">
            <w:pPr>
              <w:rPr>
                <w:color w:val="000000"/>
                <w:sz w:val="18"/>
                <w:szCs w:val="18"/>
              </w:rPr>
            </w:pP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vMerge/>
            <w:shd w:val="clear" w:color="auto" w:fill="FFFFFF" w:themeFill="background1"/>
            <w:vAlign w:val="center"/>
            <w:hideMark/>
          </w:tcPr>
          <w:p w:rsidR="002110B9" w:rsidRPr="002110B9" w:rsidRDefault="002110B9" w:rsidP="002110B9">
            <w:pPr>
              <w:rPr>
                <w:color w:val="000000"/>
                <w:sz w:val="18"/>
                <w:szCs w:val="18"/>
              </w:rPr>
            </w:pP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1780"/>
        </w:trPr>
        <w:tc>
          <w:tcPr>
            <w:tcW w:w="582" w:type="dxa"/>
            <w:vMerge/>
            <w:shd w:val="clear" w:color="auto" w:fill="FFFFFF" w:themeFill="background1"/>
            <w:vAlign w:val="center"/>
            <w:hideMark/>
          </w:tcPr>
          <w:p w:rsidR="002110B9" w:rsidRPr="002110B9" w:rsidRDefault="002110B9" w:rsidP="002110B9">
            <w:pPr>
              <w:rPr>
                <w:color w:val="000000"/>
                <w:sz w:val="18"/>
                <w:szCs w:val="18"/>
              </w:rPr>
            </w:pPr>
          </w:p>
        </w:tc>
        <w:tc>
          <w:tcPr>
            <w:tcW w:w="1418" w:type="dxa"/>
            <w:vMerge/>
            <w:shd w:val="clear" w:color="auto" w:fill="FFFFFF" w:themeFill="background1"/>
            <w:vAlign w:val="center"/>
            <w:hideMark/>
          </w:tcPr>
          <w:p w:rsidR="002110B9" w:rsidRPr="002110B9" w:rsidRDefault="002110B9" w:rsidP="002110B9">
            <w:pPr>
              <w:rPr>
                <w:color w:val="000000"/>
                <w:sz w:val="18"/>
                <w:szCs w:val="18"/>
              </w:rPr>
            </w:pP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временное удостоверение личности по форме 2П</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удостоверение личности</w:t>
            </w:r>
          </w:p>
        </w:tc>
        <w:tc>
          <w:tcPr>
            <w:tcW w:w="1559" w:type="dxa"/>
            <w:vMerge/>
            <w:shd w:val="clear" w:color="auto" w:fill="FFFFFF" w:themeFill="background1"/>
            <w:vAlign w:val="center"/>
            <w:hideMark/>
          </w:tcPr>
          <w:p w:rsidR="002110B9" w:rsidRPr="002110B9" w:rsidRDefault="002110B9" w:rsidP="002110B9">
            <w:pPr>
              <w:rPr>
                <w:color w:val="000000"/>
                <w:sz w:val="18"/>
                <w:szCs w:val="18"/>
              </w:rPr>
            </w:pP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700"/>
        </w:trPr>
        <w:tc>
          <w:tcPr>
            <w:tcW w:w="582" w:type="dxa"/>
            <w:vMerge/>
            <w:shd w:val="clear" w:color="auto" w:fill="FFFFFF" w:themeFill="background1"/>
            <w:vAlign w:val="center"/>
            <w:hideMark/>
          </w:tcPr>
          <w:p w:rsidR="002110B9" w:rsidRPr="002110B9" w:rsidRDefault="002110B9" w:rsidP="002110B9">
            <w:pPr>
              <w:rPr>
                <w:color w:val="000000"/>
                <w:sz w:val="18"/>
                <w:szCs w:val="18"/>
              </w:rPr>
            </w:pPr>
          </w:p>
        </w:tc>
        <w:tc>
          <w:tcPr>
            <w:tcW w:w="1418" w:type="dxa"/>
            <w:vMerge/>
            <w:shd w:val="clear" w:color="auto" w:fill="FFFFFF" w:themeFill="background1"/>
            <w:vAlign w:val="center"/>
            <w:hideMark/>
          </w:tcPr>
          <w:p w:rsidR="002110B9" w:rsidRPr="002110B9" w:rsidRDefault="002110B9" w:rsidP="002110B9">
            <w:pPr>
              <w:rPr>
                <w:color w:val="000000"/>
                <w:sz w:val="18"/>
                <w:szCs w:val="18"/>
              </w:rPr>
            </w:pP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xml:space="preserve">паспорт иностранного гражданина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удостоверение личности</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Предоставляется иностранным гражданином</w:t>
            </w: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действующий на момент обращения</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696"/>
        </w:trPr>
        <w:tc>
          <w:tcPr>
            <w:tcW w:w="582" w:type="dxa"/>
            <w:vMerge/>
            <w:shd w:val="clear" w:color="auto" w:fill="FFFFFF" w:themeFill="background1"/>
            <w:vAlign w:val="center"/>
            <w:hideMark/>
          </w:tcPr>
          <w:p w:rsidR="002110B9" w:rsidRPr="002110B9" w:rsidRDefault="002110B9" w:rsidP="002110B9">
            <w:pPr>
              <w:rPr>
                <w:color w:val="000000"/>
                <w:sz w:val="18"/>
                <w:szCs w:val="18"/>
              </w:rPr>
            </w:pPr>
          </w:p>
        </w:tc>
        <w:tc>
          <w:tcPr>
            <w:tcW w:w="1418" w:type="dxa"/>
            <w:vMerge/>
            <w:shd w:val="clear" w:color="auto" w:fill="FFFFFF" w:themeFill="background1"/>
            <w:vAlign w:val="center"/>
            <w:hideMark/>
          </w:tcPr>
          <w:p w:rsidR="002110B9" w:rsidRPr="002110B9" w:rsidRDefault="002110B9" w:rsidP="002110B9">
            <w:pPr>
              <w:rPr>
                <w:color w:val="000000"/>
                <w:sz w:val="18"/>
                <w:szCs w:val="18"/>
              </w:rPr>
            </w:pP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Разрешение на временное проживание</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удостоверение личности</w:t>
            </w:r>
          </w:p>
        </w:tc>
        <w:tc>
          <w:tcPr>
            <w:tcW w:w="1559" w:type="dxa"/>
            <w:vMerge w:val="restart"/>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предоставляется один из документов иностранным гражданином, если забыл паспорт  иностранного гражданина  либо лицом без граждаства</w:t>
            </w: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действующее на момент обращения. Выдается на 3 года</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1132"/>
        </w:trPr>
        <w:tc>
          <w:tcPr>
            <w:tcW w:w="582" w:type="dxa"/>
            <w:vMerge/>
            <w:shd w:val="clear" w:color="auto" w:fill="FFFFFF" w:themeFill="background1"/>
            <w:vAlign w:val="center"/>
            <w:hideMark/>
          </w:tcPr>
          <w:p w:rsidR="002110B9" w:rsidRPr="002110B9" w:rsidRDefault="002110B9" w:rsidP="002110B9">
            <w:pPr>
              <w:rPr>
                <w:color w:val="000000"/>
                <w:sz w:val="18"/>
                <w:szCs w:val="18"/>
              </w:rPr>
            </w:pPr>
          </w:p>
        </w:tc>
        <w:tc>
          <w:tcPr>
            <w:tcW w:w="1418" w:type="dxa"/>
            <w:vMerge/>
            <w:shd w:val="clear" w:color="auto" w:fill="FFFFFF" w:themeFill="background1"/>
            <w:vAlign w:val="center"/>
            <w:hideMark/>
          </w:tcPr>
          <w:p w:rsidR="002110B9" w:rsidRPr="002110B9" w:rsidRDefault="002110B9" w:rsidP="002110B9">
            <w:pPr>
              <w:rPr>
                <w:color w:val="000000"/>
                <w:sz w:val="18"/>
                <w:szCs w:val="18"/>
              </w:rPr>
            </w:pP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xml:space="preserve">вид на жительство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удостоверение личности</w:t>
            </w:r>
          </w:p>
        </w:tc>
        <w:tc>
          <w:tcPr>
            <w:tcW w:w="1559" w:type="dxa"/>
            <w:vMerge/>
            <w:shd w:val="clear" w:color="auto" w:fill="FFFFFF" w:themeFill="background1"/>
            <w:vAlign w:val="center"/>
            <w:hideMark/>
          </w:tcPr>
          <w:p w:rsidR="002110B9" w:rsidRPr="002110B9" w:rsidRDefault="002110B9" w:rsidP="002110B9">
            <w:pPr>
              <w:rPr>
                <w:color w:val="000000"/>
                <w:sz w:val="18"/>
                <w:szCs w:val="18"/>
              </w:rPr>
            </w:pP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действующий на момент обращения. Выдается на 5 лет.</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3253"/>
        </w:trPr>
        <w:tc>
          <w:tcPr>
            <w:tcW w:w="582" w:type="dxa"/>
            <w:shd w:val="clear" w:color="auto" w:fill="FFFFFF" w:themeFill="background1"/>
            <w:vAlign w:val="center"/>
            <w:hideMark/>
          </w:tcPr>
          <w:p w:rsidR="002110B9" w:rsidRPr="002110B9" w:rsidRDefault="002110B9" w:rsidP="002110B9">
            <w:pPr>
              <w:jc w:val="right"/>
              <w:rPr>
                <w:color w:val="000000"/>
                <w:sz w:val="18"/>
                <w:szCs w:val="18"/>
              </w:rPr>
            </w:pPr>
            <w:r w:rsidRPr="002110B9">
              <w:rPr>
                <w:color w:val="000000"/>
                <w:sz w:val="18"/>
                <w:szCs w:val="18"/>
              </w:rPr>
              <w:lastRenderedPageBreak/>
              <w:t>4</w:t>
            </w:r>
          </w:p>
        </w:tc>
        <w:tc>
          <w:tcPr>
            <w:tcW w:w="1418"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Документы, подтверждающие полномочия представителя заявителя</w:t>
            </w: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Доверенность</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1 копия, формирование в дело</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предоставляется один из документов</w:t>
            </w: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300"/>
        </w:trPr>
        <w:tc>
          <w:tcPr>
            <w:tcW w:w="582"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026" w:type="dxa"/>
            <w:gridSpan w:val="7"/>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Продление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2110B9" w:rsidRPr="002110B9" w:rsidTr="002110B9">
        <w:trPr>
          <w:trHeight w:val="3236"/>
        </w:trPr>
        <w:tc>
          <w:tcPr>
            <w:tcW w:w="582" w:type="dxa"/>
            <w:shd w:val="clear" w:color="auto" w:fill="FFFFFF" w:themeFill="background1"/>
            <w:vAlign w:val="center"/>
            <w:hideMark/>
          </w:tcPr>
          <w:p w:rsidR="002110B9" w:rsidRPr="002110B9" w:rsidRDefault="002110B9" w:rsidP="002110B9">
            <w:pPr>
              <w:jc w:val="right"/>
              <w:rPr>
                <w:color w:val="000000"/>
                <w:sz w:val="18"/>
                <w:szCs w:val="18"/>
              </w:rPr>
            </w:pPr>
            <w:r w:rsidRPr="002110B9">
              <w:rPr>
                <w:color w:val="000000"/>
                <w:sz w:val="18"/>
                <w:szCs w:val="18"/>
              </w:rPr>
              <w:t>1</w:t>
            </w:r>
          </w:p>
        </w:tc>
        <w:tc>
          <w:tcPr>
            <w:tcW w:w="1418"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Заявление</w:t>
            </w: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Заявление</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1 подлинник, формирование в дело</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нет</w:t>
            </w: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должно быть указано:  для юридического лица - полное и (при наличии) сокращенное наименование, в том числе фирменное наименование, организационно-правовая форма, фамилия, имя отчество руководителя, место нахождения, контактный телефон, идентификационный номер налогоплательщика, банковские реквизиты, для  индивидуального предпринимателя - фамилия, имя,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для физического лица: фамилия, имя, отчество, место его жительства, данные документа, удостоверяющего его личность</w:t>
            </w:r>
            <w:r w:rsidRPr="002110B9">
              <w:rPr>
                <w:color w:val="000000"/>
                <w:sz w:val="18"/>
                <w:szCs w:val="18"/>
              </w:rPr>
              <w:br/>
              <w:t>- основание для вырубки деревьев и кустарников;</w:t>
            </w:r>
            <w:r w:rsidRPr="002110B9">
              <w:rPr>
                <w:color w:val="000000"/>
                <w:sz w:val="18"/>
                <w:szCs w:val="18"/>
              </w:rPr>
              <w:br/>
              <w:t>- сведения о местоположении, количестве и видах зеленых насаждений</w:t>
            </w:r>
          </w:p>
        </w:tc>
        <w:tc>
          <w:tcPr>
            <w:tcW w:w="1843" w:type="dxa"/>
            <w:shd w:val="clear" w:color="auto" w:fill="FFFFFF" w:themeFill="background1"/>
            <w:vAlign w:val="center"/>
            <w:hideMark/>
          </w:tcPr>
          <w:p w:rsidR="002110B9" w:rsidRPr="002110B9" w:rsidRDefault="002110B9" w:rsidP="002110B9">
            <w:pPr>
              <w:rPr>
                <w:sz w:val="18"/>
                <w:szCs w:val="18"/>
              </w:rPr>
            </w:pPr>
            <w:r w:rsidRPr="002110B9">
              <w:rPr>
                <w:sz w:val="18"/>
                <w:szCs w:val="18"/>
              </w:rPr>
              <w:t>Приложение 2 к административному Регламенту</w:t>
            </w:r>
          </w:p>
        </w:tc>
        <w:tc>
          <w:tcPr>
            <w:tcW w:w="1559" w:type="dxa"/>
            <w:shd w:val="clear" w:color="auto" w:fill="FFFFFF" w:themeFill="background1"/>
            <w:vAlign w:val="center"/>
            <w:hideMark/>
          </w:tcPr>
          <w:p w:rsidR="002110B9" w:rsidRPr="002110B9" w:rsidRDefault="002110B9" w:rsidP="002110B9">
            <w:pPr>
              <w:rPr>
                <w:sz w:val="18"/>
                <w:szCs w:val="18"/>
              </w:rPr>
            </w:pPr>
            <w:r w:rsidRPr="002110B9">
              <w:rPr>
                <w:sz w:val="18"/>
                <w:szCs w:val="18"/>
              </w:rPr>
              <w:t>прилагается</w:t>
            </w:r>
          </w:p>
        </w:tc>
      </w:tr>
      <w:tr w:rsidR="002110B9" w:rsidRPr="002110B9" w:rsidTr="002110B9">
        <w:trPr>
          <w:trHeight w:val="418"/>
        </w:trPr>
        <w:tc>
          <w:tcPr>
            <w:tcW w:w="582" w:type="dxa"/>
            <w:vMerge w:val="restart"/>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2</w:t>
            </w:r>
          </w:p>
        </w:tc>
        <w:tc>
          <w:tcPr>
            <w:tcW w:w="1418" w:type="dxa"/>
            <w:vMerge w:val="restart"/>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Учредительные документы</w:t>
            </w: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Устав</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1 копия, формирование дела</w:t>
            </w:r>
          </w:p>
        </w:tc>
        <w:tc>
          <w:tcPr>
            <w:tcW w:w="1559" w:type="dxa"/>
            <w:vMerge w:val="restart"/>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t>представляется один из документов юридическими лицами</w:t>
            </w: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наличие отметки  о регистрации в налоговом органе</w:t>
            </w:r>
          </w:p>
        </w:tc>
        <w:tc>
          <w:tcPr>
            <w:tcW w:w="1843" w:type="dxa"/>
            <w:shd w:val="clear" w:color="auto" w:fill="FFFFFF" w:themeFill="background1"/>
            <w:vAlign w:val="center"/>
            <w:hideMark/>
          </w:tcPr>
          <w:p w:rsidR="002110B9" w:rsidRPr="002110B9" w:rsidRDefault="002110B9" w:rsidP="002110B9">
            <w:pPr>
              <w:rPr>
                <w:sz w:val="18"/>
                <w:szCs w:val="18"/>
              </w:rPr>
            </w:pPr>
            <w:r w:rsidRPr="002110B9">
              <w:rPr>
                <w:sz w:val="18"/>
                <w:szCs w:val="18"/>
              </w:rPr>
              <w:t> </w:t>
            </w:r>
          </w:p>
        </w:tc>
        <w:tc>
          <w:tcPr>
            <w:tcW w:w="1559" w:type="dxa"/>
            <w:shd w:val="clear" w:color="auto" w:fill="FFFFFF" w:themeFill="background1"/>
            <w:vAlign w:val="center"/>
            <w:hideMark/>
          </w:tcPr>
          <w:p w:rsidR="002110B9" w:rsidRPr="002110B9" w:rsidRDefault="002110B9" w:rsidP="002110B9">
            <w:pPr>
              <w:rPr>
                <w:sz w:val="18"/>
                <w:szCs w:val="18"/>
              </w:rPr>
            </w:pPr>
            <w:r w:rsidRPr="002110B9">
              <w:rPr>
                <w:sz w:val="18"/>
                <w:szCs w:val="18"/>
              </w:rPr>
              <w:t> </w:t>
            </w:r>
          </w:p>
        </w:tc>
      </w:tr>
      <w:tr w:rsidR="002110B9" w:rsidRPr="002110B9" w:rsidTr="002110B9">
        <w:trPr>
          <w:trHeight w:val="600"/>
        </w:trPr>
        <w:tc>
          <w:tcPr>
            <w:tcW w:w="582" w:type="dxa"/>
            <w:vMerge/>
            <w:shd w:val="clear" w:color="auto" w:fill="FFFFFF" w:themeFill="background1"/>
            <w:vAlign w:val="center"/>
            <w:hideMark/>
          </w:tcPr>
          <w:p w:rsidR="002110B9" w:rsidRPr="002110B9" w:rsidRDefault="002110B9" w:rsidP="002110B9">
            <w:pPr>
              <w:rPr>
                <w:color w:val="000000"/>
                <w:sz w:val="18"/>
                <w:szCs w:val="18"/>
              </w:rPr>
            </w:pPr>
          </w:p>
        </w:tc>
        <w:tc>
          <w:tcPr>
            <w:tcW w:w="1418" w:type="dxa"/>
            <w:vMerge/>
            <w:shd w:val="clear" w:color="auto" w:fill="FFFFFF" w:themeFill="background1"/>
            <w:vAlign w:val="center"/>
            <w:hideMark/>
          </w:tcPr>
          <w:p w:rsidR="002110B9" w:rsidRPr="002110B9" w:rsidRDefault="002110B9" w:rsidP="002110B9">
            <w:pPr>
              <w:rPr>
                <w:color w:val="000000"/>
                <w:sz w:val="18"/>
                <w:szCs w:val="18"/>
              </w:rPr>
            </w:pP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Учредительный договор</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1 копия, формирование дела</w:t>
            </w:r>
          </w:p>
        </w:tc>
        <w:tc>
          <w:tcPr>
            <w:tcW w:w="1559" w:type="dxa"/>
            <w:vMerge/>
            <w:shd w:val="clear" w:color="auto" w:fill="FFFFFF" w:themeFill="background1"/>
            <w:vAlign w:val="center"/>
            <w:hideMark/>
          </w:tcPr>
          <w:p w:rsidR="002110B9" w:rsidRPr="002110B9" w:rsidRDefault="002110B9" w:rsidP="002110B9">
            <w:pPr>
              <w:rPr>
                <w:color w:val="000000"/>
                <w:sz w:val="18"/>
                <w:szCs w:val="18"/>
              </w:rPr>
            </w:pP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наличие отметки  о регистрации в налоговом органе</w:t>
            </w:r>
          </w:p>
        </w:tc>
        <w:tc>
          <w:tcPr>
            <w:tcW w:w="1843" w:type="dxa"/>
            <w:shd w:val="clear" w:color="auto" w:fill="FFFFFF" w:themeFill="background1"/>
            <w:vAlign w:val="center"/>
            <w:hideMark/>
          </w:tcPr>
          <w:p w:rsidR="002110B9" w:rsidRPr="002110B9" w:rsidRDefault="002110B9" w:rsidP="002110B9">
            <w:pPr>
              <w:rPr>
                <w:sz w:val="18"/>
                <w:szCs w:val="18"/>
              </w:rPr>
            </w:pPr>
            <w:r w:rsidRPr="002110B9">
              <w:rPr>
                <w:sz w:val="18"/>
                <w:szCs w:val="18"/>
              </w:rPr>
              <w:t> </w:t>
            </w:r>
          </w:p>
        </w:tc>
        <w:tc>
          <w:tcPr>
            <w:tcW w:w="1559" w:type="dxa"/>
            <w:shd w:val="clear" w:color="auto" w:fill="FFFFFF" w:themeFill="background1"/>
            <w:vAlign w:val="center"/>
            <w:hideMark/>
          </w:tcPr>
          <w:p w:rsidR="002110B9" w:rsidRPr="002110B9" w:rsidRDefault="002110B9" w:rsidP="002110B9">
            <w:pPr>
              <w:rPr>
                <w:sz w:val="18"/>
                <w:szCs w:val="18"/>
              </w:rPr>
            </w:pPr>
            <w:r w:rsidRPr="002110B9">
              <w:rPr>
                <w:sz w:val="18"/>
                <w:szCs w:val="18"/>
              </w:rPr>
              <w:t> </w:t>
            </w:r>
          </w:p>
        </w:tc>
      </w:tr>
      <w:tr w:rsidR="002110B9" w:rsidRPr="002110B9" w:rsidTr="002110B9">
        <w:trPr>
          <w:trHeight w:val="2969"/>
        </w:trPr>
        <w:tc>
          <w:tcPr>
            <w:tcW w:w="582" w:type="dxa"/>
            <w:vMerge w:val="restart"/>
            <w:shd w:val="clear" w:color="auto" w:fill="FFFFFF" w:themeFill="background1"/>
            <w:vAlign w:val="center"/>
            <w:hideMark/>
          </w:tcPr>
          <w:p w:rsidR="002110B9" w:rsidRPr="002110B9" w:rsidRDefault="002110B9" w:rsidP="002110B9">
            <w:pPr>
              <w:jc w:val="center"/>
              <w:rPr>
                <w:color w:val="000000"/>
                <w:sz w:val="18"/>
                <w:szCs w:val="18"/>
              </w:rPr>
            </w:pPr>
            <w:r w:rsidRPr="002110B9">
              <w:rPr>
                <w:color w:val="000000"/>
                <w:sz w:val="18"/>
                <w:szCs w:val="18"/>
              </w:rPr>
              <w:lastRenderedPageBreak/>
              <w:t>3</w:t>
            </w:r>
          </w:p>
        </w:tc>
        <w:tc>
          <w:tcPr>
            <w:tcW w:w="1418" w:type="dxa"/>
            <w:vMerge w:val="restart"/>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Документ, удостоверяющий личность заявителя и представителя заявителя</w:t>
            </w: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паспорт гражданина РФ</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удостоверение личности</w:t>
            </w:r>
          </w:p>
        </w:tc>
        <w:tc>
          <w:tcPr>
            <w:tcW w:w="1559" w:type="dxa"/>
            <w:vMerge w:val="restart"/>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Предоставляется один из документов гражданами РФ</w:t>
            </w: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110B9">
              <w:rPr>
                <w:color w:val="000000"/>
                <w:sz w:val="18"/>
                <w:szCs w:val="18"/>
              </w:rPr>
              <w:br/>
              <w:t>от 14 лет - до достижения 20-летнего возраста;</w:t>
            </w:r>
            <w:r w:rsidRPr="002110B9">
              <w:rPr>
                <w:color w:val="000000"/>
                <w:sz w:val="18"/>
                <w:szCs w:val="18"/>
              </w:rPr>
              <w:br/>
              <w:t>от 20 лет - до достижения 45-летнего возраста;</w:t>
            </w:r>
            <w:r w:rsidRPr="002110B9">
              <w:rPr>
                <w:color w:val="000000"/>
                <w:sz w:val="18"/>
                <w:szCs w:val="18"/>
              </w:rPr>
              <w:br/>
              <w:t>от 45 лет - бессрочно.</w:t>
            </w:r>
            <w:r w:rsidRPr="002110B9">
              <w:rPr>
                <w:color w:val="000000"/>
                <w:sz w:val="18"/>
                <w:szCs w:val="18"/>
              </w:rPr>
              <w:br/>
              <w:t>По достижении гражданином  20-летнего и 45-летнего возраста паспорт подлежит замене.</w:t>
            </w:r>
            <w:r w:rsidRPr="002110B9">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110B9">
              <w:rPr>
                <w:color w:val="000000"/>
                <w:sz w:val="18"/>
                <w:szCs w:val="18"/>
              </w:rPr>
              <w:br/>
              <w:t>В паспорте производятся отметки:</w:t>
            </w:r>
            <w:r w:rsidRPr="002110B9">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900"/>
        </w:trPr>
        <w:tc>
          <w:tcPr>
            <w:tcW w:w="582" w:type="dxa"/>
            <w:vMerge/>
            <w:shd w:val="clear" w:color="auto" w:fill="FFFFFF" w:themeFill="background1"/>
            <w:vAlign w:val="center"/>
            <w:hideMark/>
          </w:tcPr>
          <w:p w:rsidR="002110B9" w:rsidRPr="002110B9" w:rsidRDefault="002110B9" w:rsidP="002110B9">
            <w:pPr>
              <w:rPr>
                <w:color w:val="000000"/>
                <w:sz w:val="18"/>
                <w:szCs w:val="18"/>
              </w:rPr>
            </w:pPr>
          </w:p>
        </w:tc>
        <w:tc>
          <w:tcPr>
            <w:tcW w:w="1418" w:type="dxa"/>
            <w:vMerge/>
            <w:shd w:val="clear" w:color="auto" w:fill="FFFFFF" w:themeFill="background1"/>
            <w:vAlign w:val="center"/>
            <w:hideMark/>
          </w:tcPr>
          <w:p w:rsidR="002110B9" w:rsidRPr="002110B9" w:rsidRDefault="002110B9" w:rsidP="002110B9">
            <w:pPr>
              <w:rPr>
                <w:color w:val="000000"/>
                <w:sz w:val="18"/>
                <w:szCs w:val="18"/>
              </w:rPr>
            </w:pP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vMerge/>
            <w:shd w:val="clear" w:color="auto" w:fill="FFFFFF" w:themeFill="background1"/>
            <w:vAlign w:val="center"/>
            <w:hideMark/>
          </w:tcPr>
          <w:p w:rsidR="002110B9" w:rsidRPr="002110B9" w:rsidRDefault="002110B9" w:rsidP="002110B9">
            <w:pPr>
              <w:rPr>
                <w:color w:val="000000"/>
                <w:sz w:val="18"/>
                <w:szCs w:val="18"/>
              </w:rPr>
            </w:pP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1777"/>
        </w:trPr>
        <w:tc>
          <w:tcPr>
            <w:tcW w:w="582" w:type="dxa"/>
            <w:vMerge/>
            <w:shd w:val="clear" w:color="auto" w:fill="FFFFFF" w:themeFill="background1"/>
            <w:vAlign w:val="center"/>
            <w:hideMark/>
          </w:tcPr>
          <w:p w:rsidR="002110B9" w:rsidRPr="002110B9" w:rsidRDefault="002110B9" w:rsidP="002110B9">
            <w:pPr>
              <w:rPr>
                <w:color w:val="000000"/>
                <w:sz w:val="18"/>
                <w:szCs w:val="18"/>
              </w:rPr>
            </w:pPr>
          </w:p>
        </w:tc>
        <w:tc>
          <w:tcPr>
            <w:tcW w:w="1418" w:type="dxa"/>
            <w:vMerge/>
            <w:shd w:val="clear" w:color="auto" w:fill="FFFFFF" w:themeFill="background1"/>
            <w:vAlign w:val="center"/>
            <w:hideMark/>
          </w:tcPr>
          <w:p w:rsidR="002110B9" w:rsidRPr="002110B9" w:rsidRDefault="002110B9" w:rsidP="002110B9">
            <w:pPr>
              <w:rPr>
                <w:color w:val="000000"/>
                <w:sz w:val="18"/>
                <w:szCs w:val="18"/>
              </w:rPr>
            </w:pP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временное удостоверение личности по форме 2П</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удостоверение личности</w:t>
            </w:r>
          </w:p>
        </w:tc>
        <w:tc>
          <w:tcPr>
            <w:tcW w:w="1559" w:type="dxa"/>
            <w:vMerge/>
            <w:shd w:val="clear" w:color="auto" w:fill="FFFFFF" w:themeFill="background1"/>
            <w:vAlign w:val="center"/>
            <w:hideMark/>
          </w:tcPr>
          <w:p w:rsidR="002110B9" w:rsidRPr="002110B9" w:rsidRDefault="002110B9" w:rsidP="002110B9">
            <w:pPr>
              <w:rPr>
                <w:color w:val="000000"/>
                <w:sz w:val="18"/>
                <w:szCs w:val="18"/>
              </w:rPr>
            </w:pP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696"/>
        </w:trPr>
        <w:tc>
          <w:tcPr>
            <w:tcW w:w="582" w:type="dxa"/>
            <w:vMerge/>
            <w:shd w:val="clear" w:color="auto" w:fill="FFFFFF" w:themeFill="background1"/>
            <w:vAlign w:val="center"/>
            <w:hideMark/>
          </w:tcPr>
          <w:p w:rsidR="002110B9" w:rsidRPr="002110B9" w:rsidRDefault="002110B9" w:rsidP="002110B9">
            <w:pPr>
              <w:rPr>
                <w:color w:val="000000"/>
                <w:sz w:val="18"/>
                <w:szCs w:val="18"/>
              </w:rPr>
            </w:pPr>
          </w:p>
        </w:tc>
        <w:tc>
          <w:tcPr>
            <w:tcW w:w="1418" w:type="dxa"/>
            <w:vMerge/>
            <w:shd w:val="clear" w:color="auto" w:fill="FFFFFF" w:themeFill="background1"/>
            <w:vAlign w:val="center"/>
            <w:hideMark/>
          </w:tcPr>
          <w:p w:rsidR="002110B9" w:rsidRPr="002110B9" w:rsidRDefault="002110B9" w:rsidP="002110B9">
            <w:pPr>
              <w:rPr>
                <w:color w:val="000000"/>
                <w:sz w:val="18"/>
                <w:szCs w:val="18"/>
              </w:rPr>
            </w:pP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xml:space="preserve">паспорт иностранного гражданина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удостоверение личности</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Предоставляется иностранным гражданином</w:t>
            </w: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действующий на момент обращения</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692"/>
        </w:trPr>
        <w:tc>
          <w:tcPr>
            <w:tcW w:w="582" w:type="dxa"/>
            <w:vMerge/>
            <w:shd w:val="clear" w:color="auto" w:fill="FFFFFF" w:themeFill="background1"/>
            <w:vAlign w:val="center"/>
            <w:hideMark/>
          </w:tcPr>
          <w:p w:rsidR="002110B9" w:rsidRPr="002110B9" w:rsidRDefault="002110B9" w:rsidP="002110B9">
            <w:pPr>
              <w:rPr>
                <w:color w:val="000000"/>
                <w:sz w:val="18"/>
                <w:szCs w:val="18"/>
              </w:rPr>
            </w:pPr>
          </w:p>
        </w:tc>
        <w:tc>
          <w:tcPr>
            <w:tcW w:w="1418" w:type="dxa"/>
            <w:vMerge/>
            <w:shd w:val="clear" w:color="auto" w:fill="FFFFFF" w:themeFill="background1"/>
            <w:vAlign w:val="center"/>
            <w:hideMark/>
          </w:tcPr>
          <w:p w:rsidR="002110B9" w:rsidRPr="002110B9" w:rsidRDefault="002110B9" w:rsidP="002110B9">
            <w:pPr>
              <w:rPr>
                <w:color w:val="000000"/>
                <w:sz w:val="18"/>
                <w:szCs w:val="18"/>
              </w:rPr>
            </w:pP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Разрешение на временное проживание</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удостоверение личности</w:t>
            </w:r>
          </w:p>
        </w:tc>
        <w:tc>
          <w:tcPr>
            <w:tcW w:w="1559" w:type="dxa"/>
            <w:vMerge w:val="restart"/>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предоставляется один из документов иностранным гражданином, если забыл паспорт  иностранного гражданина  либо лицом без граждаства</w:t>
            </w: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действующее на момент обращения. Выдается на 3 года</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600"/>
        </w:trPr>
        <w:tc>
          <w:tcPr>
            <w:tcW w:w="582" w:type="dxa"/>
            <w:vMerge/>
            <w:shd w:val="clear" w:color="auto" w:fill="FFFFFF" w:themeFill="background1"/>
            <w:vAlign w:val="center"/>
            <w:hideMark/>
          </w:tcPr>
          <w:p w:rsidR="002110B9" w:rsidRPr="002110B9" w:rsidRDefault="002110B9" w:rsidP="002110B9">
            <w:pPr>
              <w:rPr>
                <w:color w:val="000000"/>
                <w:sz w:val="18"/>
                <w:szCs w:val="18"/>
              </w:rPr>
            </w:pPr>
          </w:p>
        </w:tc>
        <w:tc>
          <w:tcPr>
            <w:tcW w:w="1418" w:type="dxa"/>
            <w:vMerge/>
            <w:shd w:val="clear" w:color="auto" w:fill="FFFFFF" w:themeFill="background1"/>
            <w:vAlign w:val="center"/>
            <w:hideMark/>
          </w:tcPr>
          <w:p w:rsidR="002110B9" w:rsidRPr="002110B9" w:rsidRDefault="002110B9" w:rsidP="002110B9">
            <w:pPr>
              <w:rPr>
                <w:color w:val="000000"/>
                <w:sz w:val="18"/>
                <w:szCs w:val="18"/>
              </w:rPr>
            </w:pP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xml:space="preserve">вид на жительство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удостоверение личности</w:t>
            </w:r>
          </w:p>
        </w:tc>
        <w:tc>
          <w:tcPr>
            <w:tcW w:w="1559" w:type="dxa"/>
            <w:vMerge/>
            <w:shd w:val="clear" w:color="auto" w:fill="FFFFFF" w:themeFill="background1"/>
            <w:vAlign w:val="center"/>
            <w:hideMark/>
          </w:tcPr>
          <w:p w:rsidR="002110B9" w:rsidRPr="002110B9" w:rsidRDefault="002110B9" w:rsidP="002110B9">
            <w:pPr>
              <w:rPr>
                <w:color w:val="000000"/>
                <w:sz w:val="18"/>
                <w:szCs w:val="18"/>
              </w:rPr>
            </w:pP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действующий на момент обращения. Выдается на 5 лет.</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r w:rsidR="002110B9" w:rsidRPr="002110B9" w:rsidTr="002110B9">
        <w:trPr>
          <w:trHeight w:val="3253"/>
        </w:trPr>
        <w:tc>
          <w:tcPr>
            <w:tcW w:w="582" w:type="dxa"/>
            <w:shd w:val="clear" w:color="auto" w:fill="FFFFFF" w:themeFill="background1"/>
            <w:vAlign w:val="center"/>
            <w:hideMark/>
          </w:tcPr>
          <w:p w:rsidR="002110B9" w:rsidRPr="002110B9" w:rsidRDefault="002110B9" w:rsidP="002110B9">
            <w:pPr>
              <w:jc w:val="right"/>
              <w:rPr>
                <w:color w:val="000000"/>
                <w:sz w:val="18"/>
                <w:szCs w:val="18"/>
              </w:rPr>
            </w:pPr>
            <w:r w:rsidRPr="002110B9">
              <w:rPr>
                <w:color w:val="000000"/>
                <w:sz w:val="18"/>
                <w:szCs w:val="18"/>
              </w:rPr>
              <w:lastRenderedPageBreak/>
              <w:t>4</w:t>
            </w:r>
          </w:p>
        </w:tc>
        <w:tc>
          <w:tcPr>
            <w:tcW w:w="1418"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Документы, подтверждающие полномочия представителя заявителя</w:t>
            </w:r>
          </w:p>
        </w:tc>
        <w:tc>
          <w:tcPr>
            <w:tcW w:w="1701"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Доверенность</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1 копия, формирование в дело</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предоставляется один из документов</w:t>
            </w:r>
          </w:p>
        </w:tc>
        <w:tc>
          <w:tcPr>
            <w:tcW w:w="5387"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843"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c>
          <w:tcPr>
            <w:tcW w:w="1559" w:type="dxa"/>
            <w:shd w:val="clear" w:color="auto" w:fill="FFFFFF" w:themeFill="background1"/>
            <w:vAlign w:val="center"/>
            <w:hideMark/>
          </w:tcPr>
          <w:p w:rsidR="002110B9" w:rsidRPr="002110B9" w:rsidRDefault="002110B9" w:rsidP="002110B9">
            <w:pPr>
              <w:rPr>
                <w:color w:val="000000"/>
                <w:sz w:val="18"/>
                <w:szCs w:val="18"/>
              </w:rPr>
            </w:pPr>
            <w:r w:rsidRPr="002110B9">
              <w:rPr>
                <w:color w:val="000000"/>
                <w:sz w:val="18"/>
                <w:szCs w:val="18"/>
              </w:rPr>
              <w:t> </w:t>
            </w:r>
          </w:p>
        </w:tc>
      </w:tr>
    </w:tbl>
    <w:p w:rsidR="009A6ACE" w:rsidRDefault="009A6ACE" w:rsidP="00A807E4">
      <w:pPr>
        <w:spacing w:after="200" w:line="276" w:lineRule="auto"/>
        <w:rPr>
          <w:rFonts w:eastAsiaTheme="minorHAnsi"/>
          <w:lang w:eastAsia="en-US"/>
        </w:rPr>
      </w:pPr>
    </w:p>
    <w:p w:rsidR="009A6ACE" w:rsidRPr="00631CF1" w:rsidRDefault="00C7077B" w:rsidP="00C7077B">
      <w:pPr>
        <w:spacing w:line="276" w:lineRule="auto"/>
        <w:rPr>
          <w:rFonts w:eastAsiaTheme="minorHAnsi"/>
          <w:b/>
          <w:lang w:eastAsia="en-US"/>
        </w:rPr>
      </w:pPr>
      <w:r w:rsidRPr="00631CF1">
        <w:rPr>
          <w:rFonts w:eastAsiaTheme="minorHAnsi"/>
          <w:b/>
          <w:lang w:eastAsia="en-US"/>
        </w:rPr>
        <w:t>Раздел 5. "Документы и сведения, получаемые посредством межведомственного информационного взаимодействия"</w:t>
      </w:r>
    </w:p>
    <w:tbl>
      <w:tblPr>
        <w:tblW w:w="15608" w:type="dxa"/>
        <w:tblInd w:w="93" w:type="dxa"/>
        <w:shd w:val="clear" w:color="auto" w:fill="FFFFFF" w:themeFill="background1"/>
        <w:tblLayout w:type="fixed"/>
        <w:tblLook w:val="04A0" w:firstRow="1" w:lastRow="0" w:firstColumn="1" w:lastColumn="0" w:noHBand="0" w:noVBand="1"/>
      </w:tblPr>
      <w:tblGrid>
        <w:gridCol w:w="1575"/>
        <w:gridCol w:w="1701"/>
        <w:gridCol w:w="3827"/>
        <w:gridCol w:w="1559"/>
        <w:gridCol w:w="1559"/>
        <w:gridCol w:w="1134"/>
        <w:gridCol w:w="1702"/>
        <w:gridCol w:w="1134"/>
        <w:gridCol w:w="1417"/>
      </w:tblGrid>
      <w:tr w:rsidR="00843A27" w:rsidRPr="00843A27" w:rsidTr="00843A27">
        <w:trPr>
          <w:trHeight w:val="1828"/>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Реквизиты актальной технологической карты межведомственного взаимодействия</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Наименование запрашиваемого документа (сведения)</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 xml:space="preserve">Перечень и состав сведений, запрашиваемых в рамках межведомственного информационного взаимодействия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Наименование органа (организации)направляющего (ей) межведоственный запрос</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Наименование органа (организации) в дарес которого (ой) направляется межведомственный запрос</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SID электронного сервиса</w:t>
            </w:r>
          </w:p>
        </w:tc>
        <w:tc>
          <w:tcPr>
            <w:tcW w:w="1702" w:type="dxa"/>
            <w:tcBorders>
              <w:top w:val="single" w:sz="4" w:space="0" w:color="auto"/>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Срок осуществления межведомственного  информационного взаимодействия</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форма (шаблон) межведомственного запроса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Образец заполнения формы межведомственного запроса</w:t>
            </w:r>
          </w:p>
        </w:tc>
      </w:tr>
      <w:tr w:rsidR="00843A27" w:rsidRPr="00843A27" w:rsidTr="00843A27">
        <w:trPr>
          <w:trHeight w:val="300"/>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2</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5</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6</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8</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9</w:t>
            </w:r>
          </w:p>
        </w:tc>
      </w:tr>
      <w:tr w:rsidR="00843A27" w:rsidRPr="00843A27" w:rsidTr="00843A27">
        <w:trPr>
          <w:trHeight w:val="257"/>
        </w:trPr>
        <w:tc>
          <w:tcPr>
            <w:tcW w:w="15608" w:type="dxa"/>
            <w:gridSpan w:val="9"/>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Выдача и продление разрешений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843A27" w:rsidRPr="00843A27" w:rsidTr="00843A27">
        <w:trPr>
          <w:trHeight w:val="1977"/>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r w:rsidRPr="00843A27">
              <w:rPr>
                <w:color w:val="000000"/>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r w:rsidRPr="00843A27">
              <w:rPr>
                <w:color w:val="000000"/>
                <w:sz w:val="18"/>
                <w:szCs w:val="18"/>
              </w:rPr>
              <w:t xml:space="preserve">Выписка из Единого государственного реестра индивидуальных предпринимателей </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r w:rsidRPr="00843A27">
              <w:rPr>
                <w:color w:val="000000"/>
                <w:sz w:val="18"/>
                <w:szCs w:val="18"/>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w:t>
            </w:r>
            <w:r w:rsidRPr="00843A27">
              <w:rPr>
                <w:color w:val="000000"/>
                <w:sz w:val="18"/>
                <w:szCs w:val="18"/>
              </w:rPr>
              <w:lastRenderedPageBreak/>
              <w:t>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r w:rsidRPr="00843A27">
              <w:rPr>
                <w:color w:val="000000"/>
                <w:sz w:val="18"/>
                <w:szCs w:val="18"/>
              </w:rPr>
              <w:lastRenderedPageBreak/>
              <w:t>Администрация Капустихинского сельсовета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r w:rsidRPr="00843A27">
              <w:rPr>
                <w:color w:val="000000"/>
                <w:sz w:val="18"/>
                <w:szCs w:val="18"/>
              </w:rPr>
              <w:t>Федеральная налоговая служба РФ</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r w:rsidRPr="00843A27">
              <w:rPr>
                <w:color w:val="000000"/>
                <w:sz w:val="18"/>
                <w:szCs w:val="18"/>
              </w:rPr>
              <w:t>SID0003525</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r w:rsidRPr="00843A27">
              <w:rPr>
                <w:color w:val="000000"/>
                <w:sz w:val="18"/>
                <w:szCs w:val="18"/>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r w:rsidRPr="00843A27">
              <w:rPr>
                <w:color w:val="000000"/>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r w:rsidRPr="00843A27">
              <w:rPr>
                <w:color w:val="000000"/>
                <w:sz w:val="18"/>
                <w:szCs w:val="18"/>
              </w:rPr>
              <w:t> </w:t>
            </w:r>
          </w:p>
        </w:tc>
      </w:tr>
      <w:tr w:rsidR="00843A27" w:rsidRPr="00843A27" w:rsidTr="00843A27">
        <w:trPr>
          <w:trHeight w:val="7653"/>
        </w:trPr>
        <w:tc>
          <w:tcPr>
            <w:tcW w:w="15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Выписка из единого государственного реестра юридических лиц</w:t>
            </w:r>
          </w:p>
        </w:tc>
        <w:tc>
          <w:tcPr>
            <w:tcW w:w="38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w:t>
            </w:r>
            <w:r w:rsidRPr="00843A27">
              <w:rPr>
                <w:color w:val="000000"/>
                <w:sz w:val="18"/>
                <w:szCs w:val="18"/>
              </w:rPr>
              <w:lastRenderedPageBreak/>
              <w:t>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 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5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lastRenderedPageBreak/>
              <w:t>Администрация Капустихинского сельсовета</w:t>
            </w:r>
          </w:p>
        </w:tc>
        <w:tc>
          <w:tcPr>
            <w:tcW w:w="155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Федеральная налоговая служба РФ</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SID0003525</w:t>
            </w:r>
          </w:p>
        </w:tc>
        <w:tc>
          <w:tcPr>
            <w:tcW w:w="170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p>
        </w:tc>
      </w:tr>
      <w:tr w:rsidR="00843A27" w:rsidRPr="00843A27" w:rsidTr="00843A27">
        <w:trPr>
          <w:trHeight w:val="7653"/>
        </w:trPr>
        <w:tc>
          <w:tcPr>
            <w:tcW w:w="15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p>
        </w:tc>
        <w:tc>
          <w:tcPr>
            <w:tcW w:w="38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p>
        </w:tc>
        <w:tc>
          <w:tcPr>
            <w:tcW w:w="170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rPr>
                <w:color w:val="000000"/>
                <w:sz w:val="18"/>
                <w:szCs w:val="18"/>
              </w:rPr>
            </w:pPr>
          </w:p>
        </w:tc>
      </w:tr>
      <w:tr w:rsidR="00843A27" w:rsidRPr="00843A27" w:rsidTr="00843A27">
        <w:trPr>
          <w:trHeight w:val="1835"/>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lastRenderedPageBreak/>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выписка из ЕГРП на недвижимое имущество и сделок с ним</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а) описание (жилого) объекта недвижимости, б) адрес объекта недвижимости, в) права, г) сведения о правообладателях – физических лицах, е) ограничения (обременения) права, ж) договоры участия в долевом строительстве, з) сведения о правопритязателях</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Администрация Капустихинского сельсовета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Федеральная служба государственной регистрации, кадастра и картографии</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43A27" w:rsidRPr="00843A27" w:rsidRDefault="00843A27" w:rsidP="00843A27">
            <w:pPr>
              <w:jc w:val="center"/>
              <w:rPr>
                <w:color w:val="000000"/>
                <w:sz w:val="18"/>
                <w:szCs w:val="18"/>
              </w:rPr>
            </w:pPr>
            <w:r w:rsidRPr="00843A27">
              <w:rPr>
                <w:color w:val="000000"/>
                <w:sz w:val="18"/>
                <w:szCs w:val="18"/>
              </w:rPr>
              <w:t> </w:t>
            </w:r>
          </w:p>
        </w:tc>
      </w:tr>
    </w:tbl>
    <w:p w:rsidR="000A2034" w:rsidRDefault="000A2034" w:rsidP="00C7077B">
      <w:pPr>
        <w:spacing w:line="276" w:lineRule="auto"/>
        <w:rPr>
          <w:rFonts w:eastAsiaTheme="minorHAnsi"/>
          <w:lang w:eastAsia="en-US"/>
        </w:rPr>
      </w:pPr>
    </w:p>
    <w:p w:rsidR="007715D2" w:rsidRDefault="007715D2" w:rsidP="007715D2">
      <w:pPr>
        <w:spacing w:line="276" w:lineRule="auto"/>
        <w:rPr>
          <w:rFonts w:eastAsiaTheme="minorHAnsi"/>
          <w:b/>
          <w:lang w:eastAsia="en-US"/>
        </w:rPr>
      </w:pPr>
      <w:r w:rsidRPr="007715D2">
        <w:rPr>
          <w:rFonts w:eastAsiaTheme="minorHAnsi"/>
          <w:b/>
          <w:lang w:eastAsia="en-US"/>
        </w:rPr>
        <w:t>Раздел 6. Результат "подуслуги"</w:t>
      </w:r>
    </w:p>
    <w:tbl>
      <w:tblPr>
        <w:tblW w:w="15751" w:type="dxa"/>
        <w:tblInd w:w="93" w:type="dxa"/>
        <w:shd w:val="clear" w:color="auto" w:fill="FFFFFF" w:themeFill="background1"/>
        <w:tblLayout w:type="fixed"/>
        <w:tblLook w:val="04A0" w:firstRow="1" w:lastRow="0" w:firstColumn="1" w:lastColumn="0" w:noHBand="0" w:noVBand="1"/>
      </w:tblPr>
      <w:tblGrid>
        <w:gridCol w:w="442"/>
        <w:gridCol w:w="2267"/>
        <w:gridCol w:w="2409"/>
        <w:gridCol w:w="1559"/>
        <w:gridCol w:w="1984"/>
        <w:gridCol w:w="1418"/>
        <w:gridCol w:w="2409"/>
        <w:gridCol w:w="1559"/>
        <w:gridCol w:w="1704"/>
      </w:tblGrid>
      <w:tr w:rsidR="00631CF1" w:rsidRPr="00631CF1" w:rsidTr="00631CF1">
        <w:trPr>
          <w:trHeight w:val="737"/>
        </w:trPr>
        <w:tc>
          <w:tcPr>
            <w:tcW w:w="44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w:t>
            </w:r>
          </w:p>
        </w:tc>
        <w:tc>
          <w:tcPr>
            <w:tcW w:w="226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Документ/документы, являющиеся результатом "подуслуги"</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Требования к документу/документам, являющимся результатом "подуслуги"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Характеристика результата (положительный/отрицательный)</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Форма документа/документов, являющимся результатом "подуслуги"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Образец документа/документов, являющихся результатом "подуслуги"</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Способ получения результата</w:t>
            </w:r>
          </w:p>
        </w:tc>
        <w:tc>
          <w:tcPr>
            <w:tcW w:w="3263"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Срок хранения невостребованных  заявителем результатов</w:t>
            </w:r>
          </w:p>
        </w:tc>
      </w:tr>
      <w:tr w:rsidR="00631CF1" w:rsidRPr="00631CF1" w:rsidTr="00631CF1">
        <w:trPr>
          <w:trHeight w:val="690"/>
        </w:trPr>
        <w:tc>
          <w:tcPr>
            <w:tcW w:w="44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p>
        </w:tc>
        <w:tc>
          <w:tcPr>
            <w:tcW w:w="226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p>
        </w:tc>
        <w:tc>
          <w:tcPr>
            <w:tcW w:w="240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p>
        </w:tc>
        <w:tc>
          <w:tcPr>
            <w:tcW w:w="240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в органе</w:t>
            </w:r>
          </w:p>
        </w:tc>
        <w:tc>
          <w:tcPr>
            <w:tcW w:w="1704"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в МФЦ</w:t>
            </w:r>
          </w:p>
        </w:tc>
      </w:tr>
      <w:tr w:rsidR="00631CF1" w:rsidRPr="00631CF1" w:rsidTr="00631CF1">
        <w:trPr>
          <w:trHeight w:val="300"/>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1</w:t>
            </w:r>
          </w:p>
        </w:tc>
        <w:tc>
          <w:tcPr>
            <w:tcW w:w="2267"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2</w:t>
            </w:r>
          </w:p>
        </w:tc>
        <w:tc>
          <w:tcPr>
            <w:tcW w:w="240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4</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5</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6</w:t>
            </w:r>
          </w:p>
        </w:tc>
        <w:tc>
          <w:tcPr>
            <w:tcW w:w="240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8</w:t>
            </w:r>
          </w:p>
        </w:tc>
        <w:tc>
          <w:tcPr>
            <w:tcW w:w="1704"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9</w:t>
            </w:r>
          </w:p>
        </w:tc>
      </w:tr>
      <w:tr w:rsidR="00631CF1" w:rsidRPr="00631CF1" w:rsidTr="00631CF1">
        <w:trPr>
          <w:trHeight w:val="300"/>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 </w:t>
            </w:r>
          </w:p>
        </w:tc>
        <w:tc>
          <w:tcPr>
            <w:tcW w:w="15309" w:type="dxa"/>
            <w:gridSpan w:val="8"/>
            <w:tcBorders>
              <w:top w:val="single" w:sz="4" w:space="0" w:color="auto"/>
              <w:left w:val="nil"/>
              <w:bottom w:val="single" w:sz="4" w:space="0" w:color="auto"/>
              <w:right w:val="single" w:sz="4" w:space="0" w:color="000000"/>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631CF1" w:rsidRPr="00631CF1" w:rsidTr="00631CF1">
        <w:trPr>
          <w:trHeight w:val="2070"/>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631CF1" w:rsidRPr="00631CF1" w:rsidRDefault="00631CF1" w:rsidP="00631CF1">
            <w:pPr>
              <w:jc w:val="right"/>
              <w:rPr>
                <w:color w:val="000000"/>
                <w:sz w:val="18"/>
                <w:szCs w:val="18"/>
              </w:rPr>
            </w:pPr>
            <w:r w:rsidRPr="00631CF1">
              <w:rPr>
                <w:color w:val="000000"/>
                <w:sz w:val="18"/>
                <w:szCs w:val="18"/>
              </w:rPr>
              <w:t>1</w:t>
            </w:r>
          </w:p>
        </w:tc>
        <w:tc>
          <w:tcPr>
            <w:tcW w:w="2267"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Разрешение на вырубку деревьев и кустарников на территории Воздвиженского сельсовета  Воскресенского муниципального района Нижегородской области</w:t>
            </w:r>
          </w:p>
        </w:tc>
        <w:tc>
          <w:tcPr>
            <w:tcW w:w="240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 xml:space="preserve">подписание главой Администрации разрешения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положительный</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Приложение 3 к административному Регламенту</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прилагается</w:t>
            </w:r>
          </w:p>
        </w:tc>
        <w:tc>
          <w:tcPr>
            <w:tcW w:w="240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 xml:space="preserve">1.Администрация  Капустихинского сельсовета Воскресенского муниципального района  Нижегородской области </w:t>
            </w:r>
          </w:p>
          <w:p w:rsidR="00631CF1" w:rsidRPr="00631CF1" w:rsidRDefault="00631CF1" w:rsidP="00631CF1">
            <w:pPr>
              <w:rPr>
                <w:color w:val="000000"/>
                <w:sz w:val="18"/>
                <w:szCs w:val="18"/>
              </w:rPr>
            </w:pPr>
            <w:r w:rsidRPr="00631CF1">
              <w:rPr>
                <w:color w:val="000000"/>
                <w:sz w:val="18"/>
                <w:szCs w:val="18"/>
              </w:rPr>
              <w:t>2. МФЦ  (соглашение от   02.08.2019 г. № 01-09/11/19)</w:t>
            </w:r>
          </w:p>
          <w:p w:rsidR="00631CF1" w:rsidRPr="00631CF1" w:rsidRDefault="00631CF1" w:rsidP="00631CF1">
            <w:pPr>
              <w:rPr>
                <w:color w:val="000000"/>
                <w:sz w:val="18"/>
                <w:szCs w:val="18"/>
              </w:rPr>
            </w:pPr>
            <w:r w:rsidRPr="00631CF1">
              <w:rPr>
                <w:color w:val="000000"/>
                <w:sz w:val="18"/>
                <w:szCs w:val="18"/>
              </w:rPr>
              <w:t>3.По почте, по электронной почте.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до окончания срока разрешения</w:t>
            </w:r>
          </w:p>
        </w:tc>
        <w:tc>
          <w:tcPr>
            <w:tcW w:w="1704"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До окончания установленного срока оказания услуги</w:t>
            </w:r>
          </w:p>
        </w:tc>
      </w:tr>
      <w:tr w:rsidR="00631CF1" w:rsidRPr="00631CF1" w:rsidTr="00631CF1">
        <w:trPr>
          <w:trHeight w:val="1844"/>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631CF1" w:rsidRPr="00631CF1" w:rsidRDefault="00631CF1" w:rsidP="00631CF1">
            <w:pPr>
              <w:jc w:val="right"/>
              <w:rPr>
                <w:color w:val="000000"/>
                <w:sz w:val="18"/>
                <w:szCs w:val="18"/>
              </w:rPr>
            </w:pPr>
            <w:r w:rsidRPr="00631CF1">
              <w:rPr>
                <w:color w:val="000000"/>
                <w:sz w:val="18"/>
                <w:szCs w:val="18"/>
              </w:rPr>
              <w:t>2</w:t>
            </w:r>
          </w:p>
        </w:tc>
        <w:tc>
          <w:tcPr>
            <w:tcW w:w="2267"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Уведомление об отказе  в выдаче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c>
          <w:tcPr>
            <w:tcW w:w="240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 xml:space="preserve">подписание главой Администрации разрешения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отрицательный</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Приложение 4 к административному Регламенту</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прилагается</w:t>
            </w:r>
          </w:p>
        </w:tc>
        <w:tc>
          <w:tcPr>
            <w:tcW w:w="240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 xml:space="preserve">1.Администрация  Капустихинского сельсовета Воскресенского муниципального района  Нижегородской области </w:t>
            </w:r>
          </w:p>
          <w:p w:rsidR="00631CF1" w:rsidRPr="00631CF1" w:rsidRDefault="00631CF1" w:rsidP="00631CF1">
            <w:pPr>
              <w:rPr>
                <w:color w:val="000000"/>
                <w:sz w:val="18"/>
                <w:szCs w:val="18"/>
              </w:rPr>
            </w:pPr>
            <w:r w:rsidRPr="00631CF1">
              <w:rPr>
                <w:color w:val="000000"/>
                <w:sz w:val="18"/>
                <w:szCs w:val="18"/>
              </w:rPr>
              <w:t>2. МФЦ  (соглашение от   02.08.2019 г. № 01-09/11/19)</w:t>
            </w:r>
          </w:p>
          <w:p w:rsidR="00631CF1" w:rsidRPr="00631CF1" w:rsidRDefault="00631CF1" w:rsidP="00631CF1">
            <w:pPr>
              <w:rPr>
                <w:color w:val="000000"/>
                <w:sz w:val="18"/>
                <w:szCs w:val="18"/>
              </w:rPr>
            </w:pPr>
            <w:r w:rsidRPr="00631CF1">
              <w:rPr>
                <w:color w:val="000000"/>
                <w:sz w:val="18"/>
                <w:szCs w:val="18"/>
              </w:rPr>
              <w:t>3.По почте, по электронной почте</w:t>
            </w:r>
          </w:p>
        </w:tc>
        <w:tc>
          <w:tcPr>
            <w:tcW w:w="1559" w:type="dxa"/>
            <w:tcBorders>
              <w:top w:val="nil"/>
              <w:left w:val="nil"/>
              <w:bottom w:val="nil"/>
              <w:right w:val="nil"/>
            </w:tcBorders>
            <w:shd w:val="clear" w:color="auto" w:fill="FFFFFF" w:themeFill="background1"/>
            <w:noWrap/>
            <w:vAlign w:val="center"/>
            <w:hideMark/>
          </w:tcPr>
          <w:p w:rsidR="00631CF1" w:rsidRPr="00631CF1" w:rsidRDefault="00631CF1" w:rsidP="00631CF1">
            <w:pPr>
              <w:rPr>
                <w:color w:val="000000"/>
                <w:sz w:val="18"/>
                <w:szCs w:val="18"/>
              </w:rPr>
            </w:pPr>
            <w:r w:rsidRPr="00631CF1">
              <w:rPr>
                <w:color w:val="000000"/>
                <w:sz w:val="18"/>
                <w:szCs w:val="18"/>
              </w:rPr>
              <w:t>3 года</w:t>
            </w:r>
          </w:p>
        </w:tc>
        <w:tc>
          <w:tcPr>
            <w:tcW w:w="1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До окончания установленного срока оказания услуги</w:t>
            </w:r>
          </w:p>
        </w:tc>
      </w:tr>
      <w:tr w:rsidR="00631CF1" w:rsidRPr="00631CF1" w:rsidTr="00631CF1">
        <w:trPr>
          <w:trHeight w:val="300"/>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 </w:t>
            </w:r>
          </w:p>
        </w:tc>
        <w:tc>
          <w:tcPr>
            <w:tcW w:w="15309" w:type="dxa"/>
            <w:gridSpan w:val="8"/>
            <w:tcBorders>
              <w:top w:val="single" w:sz="4" w:space="0" w:color="auto"/>
              <w:left w:val="nil"/>
              <w:bottom w:val="single" w:sz="4" w:space="0" w:color="auto"/>
              <w:right w:val="single" w:sz="4" w:space="0" w:color="000000"/>
            </w:tcBorders>
            <w:shd w:val="clear" w:color="auto" w:fill="FFFFFF" w:themeFill="background1"/>
            <w:vAlign w:val="center"/>
            <w:hideMark/>
          </w:tcPr>
          <w:p w:rsidR="00631CF1" w:rsidRPr="00631CF1" w:rsidRDefault="00631CF1" w:rsidP="00631CF1">
            <w:pPr>
              <w:jc w:val="center"/>
              <w:rPr>
                <w:color w:val="000000"/>
                <w:sz w:val="18"/>
                <w:szCs w:val="18"/>
              </w:rPr>
            </w:pPr>
            <w:r w:rsidRPr="00631CF1">
              <w:rPr>
                <w:color w:val="000000"/>
                <w:sz w:val="18"/>
                <w:szCs w:val="18"/>
              </w:rPr>
              <w:t>Продление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631CF1" w:rsidRPr="00631CF1" w:rsidTr="00631CF1">
        <w:trPr>
          <w:trHeight w:val="1268"/>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631CF1" w:rsidRPr="00631CF1" w:rsidRDefault="00631CF1" w:rsidP="00631CF1">
            <w:pPr>
              <w:jc w:val="right"/>
              <w:rPr>
                <w:color w:val="000000"/>
                <w:sz w:val="18"/>
                <w:szCs w:val="18"/>
              </w:rPr>
            </w:pPr>
            <w:r w:rsidRPr="00631CF1">
              <w:rPr>
                <w:color w:val="000000"/>
                <w:sz w:val="18"/>
                <w:szCs w:val="18"/>
              </w:rPr>
              <w:t>1</w:t>
            </w:r>
          </w:p>
        </w:tc>
        <w:tc>
          <w:tcPr>
            <w:tcW w:w="2267"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Продление Разрешения  на вырубку деревьев и кустарников</w:t>
            </w:r>
          </w:p>
        </w:tc>
        <w:tc>
          <w:tcPr>
            <w:tcW w:w="240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Глава администрации в выданном ранее Разрешении делает отметку о сроке, на который продлено Разрешение, и ставит свою подпись с указанием фамилии и инициалов</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положительный</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нет</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нет</w:t>
            </w:r>
          </w:p>
        </w:tc>
        <w:tc>
          <w:tcPr>
            <w:tcW w:w="240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 xml:space="preserve">1.Администрация  Капустихинского сельсовета Воскресенского муниципального района  Нижегородской области </w:t>
            </w:r>
          </w:p>
          <w:p w:rsidR="00631CF1" w:rsidRPr="00631CF1" w:rsidRDefault="00631CF1" w:rsidP="00631CF1">
            <w:pPr>
              <w:rPr>
                <w:color w:val="000000"/>
                <w:sz w:val="18"/>
                <w:szCs w:val="18"/>
              </w:rPr>
            </w:pPr>
            <w:r w:rsidRPr="00631CF1">
              <w:rPr>
                <w:color w:val="000000"/>
                <w:sz w:val="18"/>
                <w:szCs w:val="18"/>
              </w:rPr>
              <w:t>2. МФЦ  (соглашение от   02.08.2019 г. № 01-09/11/19)</w:t>
            </w:r>
          </w:p>
          <w:p w:rsidR="00631CF1" w:rsidRPr="00631CF1" w:rsidRDefault="00631CF1" w:rsidP="00631CF1">
            <w:pPr>
              <w:rPr>
                <w:color w:val="000000"/>
                <w:sz w:val="18"/>
                <w:szCs w:val="18"/>
              </w:rPr>
            </w:pPr>
            <w:r w:rsidRPr="00631CF1">
              <w:rPr>
                <w:color w:val="000000"/>
                <w:sz w:val="18"/>
                <w:szCs w:val="18"/>
              </w:rPr>
              <w:t>3.По почте, по электронной почте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до окончания срока продления разрешения</w:t>
            </w:r>
          </w:p>
        </w:tc>
        <w:tc>
          <w:tcPr>
            <w:tcW w:w="1704" w:type="dxa"/>
            <w:tcBorders>
              <w:top w:val="nil"/>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До окончания установленного срока оказания услуги</w:t>
            </w:r>
          </w:p>
        </w:tc>
      </w:tr>
      <w:tr w:rsidR="00631CF1" w:rsidRPr="00631CF1" w:rsidTr="00631CF1">
        <w:trPr>
          <w:trHeight w:val="1410"/>
        </w:trPr>
        <w:tc>
          <w:tcPr>
            <w:tcW w:w="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1CF1" w:rsidRPr="00631CF1" w:rsidRDefault="00631CF1" w:rsidP="00631CF1">
            <w:pPr>
              <w:jc w:val="right"/>
              <w:rPr>
                <w:color w:val="000000"/>
                <w:sz w:val="18"/>
                <w:szCs w:val="18"/>
              </w:rPr>
            </w:pPr>
            <w:r w:rsidRPr="00631CF1">
              <w:rPr>
                <w:color w:val="000000"/>
                <w:sz w:val="18"/>
                <w:szCs w:val="18"/>
              </w:rPr>
              <w:lastRenderedPageBreak/>
              <w:t>2</w:t>
            </w:r>
          </w:p>
        </w:tc>
        <w:tc>
          <w:tcPr>
            <w:tcW w:w="2267" w:type="dxa"/>
            <w:tcBorders>
              <w:top w:val="single" w:sz="4" w:space="0" w:color="auto"/>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 xml:space="preserve">Уведомление об отказе в продлении разрешения на вырубку деревьев и кустарникова </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подписание главой Администрации уведомления</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отрицательный</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нет</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нет</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 xml:space="preserve">1.Администрация  Капустихинского сельсовета Воскресенского муниципального района  Нижегородской области </w:t>
            </w:r>
          </w:p>
          <w:p w:rsidR="00631CF1" w:rsidRPr="00631CF1" w:rsidRDefault="00631CF1" w:rsidP="00631CF1">
            <w:pPr>
              <w:rPr>
                <w:color w:val="000000"/>
                <w:sz w:val="18"/>
                <w:szCs w:val="18"/>
              </w:rPr>
            </w:pPr>
            <w:r w:rsidRPr="00631CF1">
              <w:rPr>
                <w:color w:val="000000"/>
                <w:sz w:val="18"/>
                <w:szCs w:val="18"/>
              </w:rPr>
              <w:t>2. МФЦ  (соглашение от   02.08.2019 г. № 01-09/11/19)</w:t>
            </w:r>
          </w:p>
          <w:p w:rsidR="00631CF1" w:rsidRPr="00631CF1" w:rsidRDefault="00631CF1" w:rsidP="00631CF1">
            <w:pPr>
              <w:rPr>
                <w:color w:val="000000"/>
                <w:sz w:val="18"/>
                <w:szCs w:val="18"/>
              </w:rPr>
            </w:pPr>
            <w:r w:rsidRPr="00631CF1">
              <w:rPr>
                <w:color w:val="000000"/>
                <w:sz w:val="18"/>
                <w:szCs w:val="18"/>
              </w:rPr>
              <w:t>3.По почте, по электронной почте</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3 года</w:t>
            </w:r>
          </w:p>
        </w:tc>
        <w:tc>
          <w:tcPr>
            <w:tcW w:w="1704" w:type="dxa"/>
            <w:tcBorders>
              <w:top w:val="single" w:sz="4" w:space="0" w:color="auto"/>
              <w:left w:val="nil"/>
              <w:bottom w:val="single" w:sz="4" w:space="0" w:color="auto"/>
              <w:right w:val="single" w:sz="4" w:space="0" w:color="auto"/>
            </w:tcBorders>
            <w:shd w:val="clear" w:color="auto" w:fill="FFFFFF" w:themeFill="background1"/>
            <w:vAlign w:val="center"/>
            <w:hideMark/>
          </w:tcPr>
          <w:p w:rsidR="00631CF1" w:rsidRPr="00631CF1" w:rsidRDefault="00631CF1" w:rsidP="00631CF1">
            <w:pPr>
              <w:rPr>
                <w:color w:val="000000"/>
                <w:sz w:val="18"/>
                <w:szCs w:val="18"/>
              </w:rPr>
            </w:pPr>
            <w:r w:rsidRPr="00631CF1">
              <w:rPr>
                <w:color w:val="000000"/>
                <w:sz w:val="18"/>
                <w:szCs w:val="18"/>
              </w:rPr>
              <w:t>До окончания установленного срока оказания услуги</w:t>
            </w:r>
          </w:p>
        </w:tc>
      </w:tr>
    </w:tbl>
    <w:p w:rsidR="00780A65" w:rsidRDefault="00780A65" w:rsidP="007715D2">
      <w:pPr>
        <w:spacing w:line="276" w:lineRule="auto"/>
        <w:rPr>
          <w:rFonts w:eastAsiaTheme="minorHAnsi"/>
          <w:b/>
          <w:lang w:eastAsia="en-US"/>
        </w:rPr>
      </w:pPr>
    </w:p>
    <w:p w:rsidR="007715D2" w:rsidRDefault="007715D2" w:rsidP="007715D2">
      <w:pPr>
        <w:spacing w:line="276" w:lineRule="auto"/>
        <w:rPr>
          <w:rFonts w:eastAsiaTheme="minorHAnsi"/>
          <w:b/>
          <w:lang w:eastAsia="en-US"/>
        </w:rPr>
      </w:pPr>
    </w:p>
    <w:p w:rsidR="007715D2" w:rsidRDefault="007715D2" w:rsidP="007715D2">
      <w:pPr>
        <w:spacing w:line="276" w:lineRule="auto"/>
        <w:rPr>
          <w:rFonts w:eastAsiaTheme="minorHAnsi"/>
          <w:b/>
          <w:lang w:eastAsia="en-US"/>
        </w:rPr>
      </w:pPr>
      <w:r w:rsidRPr="007715D2">
        <w:rPr>
          <w:rFonts w:eastAsiaTheme="minorHAnsi"/>
          <w:b/>
          <w:lang w:eastAsia="en-US"/>
        </w:rPr>
        <w:t>Раздел 7. "Технологические процессы предоставления "подуслуги"</w:t>
      </w:r>
    </w:p>
    <w:tbl>
      <w:tblPr>
        <w:tblW w:w="15709" w:type="dxa"/>
        <w:tblInd w:w="93" w:type="dxa"/>
        <w:shd w:val="clear" w:color="auto" w:fill="FFFFFF" w:themeFill="background1"/>
        <w:tblLook w:val="04A0" w:firstRow="1" w:lastRow="0" w:firstColumn="1" w:lastColumn="0" w:noHBand="0" w:noVBand="1"/>
      </w:tblPr>
      <w:tblGrid>
        <w:gridCol w:w="580"/>
        <w:gridCol w:w="2837"/>
        <w:gridCol w:w="3544"/>
        <w:gridCol w:w="1919"/>
        <w:gridCol w:w="2475"/>
        <w:gridCol w:w="2095"/>
        <w:gridCol w:w="2259"/>
      </w:tblGrid>
      <w:tr w:rsidR="00B927A9" w:rsidRPr="00B927A9" w:rsidTr="00B927A9">
        <w:trPr>
          <w:trHeight w:val="1150"/>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 п/п</w:t>
            </w:r>
          </w:p>
        </w:tc>
        <w:tc>
          <w:tcPr>
            <w:tcW w:w="2837"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Наименование процедуры процесса</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Особенности исполнения процедуры процесса</w:t>
            </w:r>
          </w:p>
        </w:tc>
        <w:tc>
          <w:tcPr>
            <w:tcW w:w="1919"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Срок исполнения процедуры (процесса)</w:t>
            </w:r>
          </w:p>
        </w:tc>
        <w:tc>
          <w:tcPr>
            <w:tcW w:w="2475"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Исполнитель процедуры процесса</w:t>
            </w:r>
          </w:p>
        </w:tc>
        <w:tc>
          <w:tcPr>
            <w:tcW w:w="2095"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Ресурсы необходимые для выполнения процедуры процесса</w:t>
            </w:r>
          </w:p>
        </w:tc>
        <w:tc>
          <w:tcPr>
            <w:tcW w:w="22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Формы документов, необходимые для выполнения процедуры и процесса</w:t>
            </w:r>
          </w:p>
        </w:tc>
      </w:tr>
      <w:tr w:rsidR="00B927A9" w:rsidRPr="00B927A9" w:rsidTr="00B927A9">
        <w:trPr>
          <w:trHeight w:val="300"/>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1</w:t>
            </w:r>
          </w:p>
        </w:tc>
        <w:tc>
          <w:tcPr>
            <w:tcW w:w="2837"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2</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3</w:t>
            </w:r>
          </w:p>
        </w:tc>
        <w:tc>
          <w:tcPr>
            <w:tcW w:w="191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4</w:t>
            </w:r>
          </w:p>
        </w:tc>
        <w:tc>
          <w:tcPr>
            <w:tcW w:w="247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5</w:t>
            </w:r>
          </w:p>
        </w:tc>
        <w:tc>
          <w:tcPr>
            <w:tcW w:w="209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6</w:t>
            </w:r>
          </w:p>
        </w:tc>
        <w:tc>
          <w:tcPr>
            <w:tcW w:w="225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7</w:t>
            </w:r>
          </w:p>
        </w:tc>
      </w:tr>
      <w:tr w:rsidR="00B927A9" w:rsidRPr="00B927A9" w:rsidTr="00B927A9">
        <w:trPr>
          <w:trHeight w:val="376"/>
        </w:trPr>
        <w:tc>
          <w:tcPr>
            <w:tcW w:w="15709"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Выдача разрешений на вырубку деревьев и кустарников на территории Капустихинского  сельсовета  Воскресенского муниципального района Нижегородской области</w:t>
            </w:r>
          </w:p>
        </w:tc>
      </w:tr>
      <w:tr w:rsidR="00B927A9" w:rsidRPr="00B927A9" w:rsidTr="00B927A9">
        <w:trPr>
          <w:trHeight w:val="978"/>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right"/>
              <w:rPr>
                <w:sz w:val="18"/>
                <w:szCs w:val="18"/>
              </w:rPr>
            </w:pPr>
            <w:r w:rsidRPr="00B927A9">
              <w:rPr>
                <w:sz w:val="18"/>
                <w:szCs w:val="18"/>
              </w:rPr>
              <w:t>1</w:t>
            </w:r>
          </w:p>
        </w:tc>
        <w:tc>
          <w:tcPr>
            <w:tcW w:w="2837"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xml:space="preserve">Прием заявления и документов:  </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должны быть представлены оригиналы документов или заверенные нотариусом копии</w:t>
            </w:r>
          </w:p>
        </w:tc>
        <w:tc>
          <w:tcPr>
            <w:tcW w:w="191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1 день</w:t>
            </w:r>
          </w:p>
        </w:tc>
        <w:tc>
          <w:tcPr>
            <w:tcW w:w="247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Администрация Капустихинского сельсовета, МФЦ</w:t>
            </w:r>
          </w:p>
        </w:tc>
        <w:tc>
          <w:tcPr>
            <w:tcW w:w="209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w:t>
            </w:r>
          </w:p>
        </w:tc>
        <w:tc>
          <w:tcPr>
            <w:tcW w:w="225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заявление (приложение 2), опись документов (МФЦ)</w:t>
            </w:r>
          </w:p>
        </w:tc>
      </w:tr>
      <w:tr w:rsidR="00B927A9" w:rsidRPr="00B927A9" w:rsidTr="00B927A9">
        <w:trPr>
          <w:trHeight w:val="992"/>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right"/>
              <w:rPr>
                <w:sz w:val="18"/>
                <w:szCs w:val="18"/>
              </w:rPr>
            </w:pPr>
            <w:r w:rsidRPr="00B927A9">
              <w:rPr>
                <w:sz w:val="18"/>
                <w:szCs w:val="18"/>
              </w:rPr>
              <w:t>2</w:t>
            </w:r>
          </w:p>
        </w:tc>
        <w:tc>
          <w:tcPr>
            <w:tcW w:w="2837"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Передача документов из МФЦ в  администрацию</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указать, каким образом передаются документы из МФЦ в администрацию: по акту приема передачи, описи (расписки)</w:t>
            </w:r>
          </w:p>
        </w:tc>
        <w:tc>
          <w:tcPr>
            <w:tcW w:w="191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указывается органом местного самоуправления с учетом специфики</w:t>
            </w:r>
          </w:p>
        </w:tc>
        <w:tc>
          <w:tcPr>
            <w:tcW w:w="247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Администрация Капустихинского сельсовета, МФЦ</w:t>
            </w:r>
          </w:p>
        </w:tc>
        <w:tc>
          <w:tcPr>
            <w:tcW w:w="209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w:t>
            </w:r>
          </w:p>
        </w:tc>
        <w:tc>
          <w:tcPr>
            <w:tcW w:w="225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w:t>
            </w:r>
          </w:p>
        </w:tc>
      </w:tr>
      <w:tr w:rsidR="00B927A9" w:rsidRPr="00B927A9" w:rsidTr="00B927A9">
        <w:trPr>
          <w:trHeight w:val="1835"/>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right"/>
              <w:rPr>
                <w:sz w:val="18"/>
                <w:szCs w:val="18"/>
              </w:rPr>
            </w:pPr>
            <w:r w:rsidRPr="00B927A9">
              <w:rPr>
                <w:sz w:val="18"/>
                <w:szCs w:val="18"/>
              </w:rPr>
              <w:t>3</w:t>
            </w:r>
          </w:p>
        </w:tc>
        <w:tc>
          <w:tcPr>
            <w:tcW w:w="2837"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Рассмотрение обращение заявителя в администрации: 1.Проверка содержания представленных документов; 2.Формирование и направление запросов в органы (организации) за подписью главы администрации; 3.комиссионное обследование   деревьев и кустарников на местности; 4.Подготовка разрешения на вырубку деревьев и кустарников; указывается полностью весь процесс, в том   числе  межведомственное взаимодействие, подготовка и подписание результата</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xml:space="preserve">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недостающие документы. </w:t>
            </w:r>
            <w:r w:rsidRPr="00B927A9">
              <w:rPr>
                <w:sz w:val="18"/>
                <w:szCs w:val="18"/>
              </w:rPr>
              <w:br/>
              <w:t>В случае непредставления (дополнения) недостающих сведений или документов в рекомендуемый в уведомлении срок специалист  готовит уведомление об отказе в предоставлении муниципальной услуги. уведомление об отказе  составляется на бумажном носителе</w:t>
            </w:r>
          </w:p>
        </w:tc>
        <w:tc>
          <w:tcPr>
            <w:tcW w:w="191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20 дней со дня предоставления заявления со всеми прилагающими документами от Заявителей</w:t>
            </w:r>
          </w:p>
        </w:tc>
        <w:tc>
          <w:tcPr>
            <w:tcW w:w="247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Администрация Капустихинского сельсовета, МФЦ</w:t>
            </w:r>
          </w:p>
        </w:tc>
        <w:tc>
          <w:tcPr>
            <w:tcW w:w="209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w:t>
            </w:r>
          </w:p>
        </w:tc>
        <w:tc>
          <w:tcPr>
            <w:tcW w:w="225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1. разрешение на вырубку деревьев и кустарников (приложение № 3); 2.уведомление об отказе (приложение №4)</w:t>
            </w:r>
            <w:r w:rsidRPr="00B927A9">
              <w:rPr>
                <w:sz w:val="18"/>
                <w:szCs w:val="18"/>
              </w:rPr>
              <w:br/>
              <w:t xml:space="preserve"> 3. реестр разрешений (приложение №5)</w:t>
            </w:r>
          </w:p>
        </w:tc>
      </w:tr>
      <w:tr w:rsidR="00B927A9" w:rsidRPr="00B927A9" w:rsidTr="00B927A9">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right"/>
              <w:rPr>
                <w:sz w:val="18"/>
                <w:szCs w:val="18"/>
              </w:rPr>
            </w:pPr>
            <w:r w:rsidRPr="00B927A9">
              <w:rPr>
                <w:sz w:val="18"/>
                <w:szCs w:val="18"/>
              </w:rPr>
              <w:lastRenderedPageBreak/>
              <w:t>4</w:t>
            </w:r>
          </w:p>
        </w:tc>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xml:space="preserve">Передача  результата из администрации в МФЦ </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19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2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r>
      <w:tr w:rsidR="00B927A9" w:rsidRPr="00B927A9" w:rsidTr="00B927A9">
        <w:trPr>
          <w:trHeight w:val="2226"/>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right"/>
              <w:rPr>
                <w:sz w:val="18"/>
                <w:szCs w:val="18"/>
              </w:rPr>
            </w:pPr>
            <w:r w:rsidRPr="00B927A9">
              <w:rPr>
                <w:sz w:val="18"/>
                <w:szCs w:val="18"/>
              </w:rPr>
              <w:t>5</w:t>
            </w:r>
          </w:p>
        </w:tc>
        <w:tc>
          <w:tcPr>
            <w:tcW w:w="2837"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xml:space="preserve">Выдача (направление)  результата услуги </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1. Результат муниципальной услуги выдается заявителю лично или через доверительное лицо при предъявлении паспорта и доверенности; 2. по почте заказным письмом с уведомлением о получени</w:t>
            </w:r>
          </w:p>
        </w:tc>
        <w:tc>
          <w:tcPr>
            <w:tcW w:w="1919"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xml:space="preserve">три  дня после подписания акта комиссионного обследования  2. отказ в выдаче Разрешения не должен превышать 5 рабочих дней со дня выявления основания для отказа в выдаче Разрешения </w:t>
            </w:r>
          </w:p>
        </w:tc>
        <w:tc>
          <w:tcPr>
            <w:tcW w:w="2475"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Администрация Капустихинского сельсовета, МФЦ</w:t>
            </w:r>
          </w:p>
        </w:tc>
        <w:tc>
          <w:tcPr>
            <w:tcW w:w="2095"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w:t>
            </w:r>
          </w:p>
        </w:tc>
        <w:tc>
          <w:tcPr>
            <w:tcW w:w="22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реестр выдачи разрешений, журнал регистрации исходящей корреспонденции</w:t>
            </w:r>
          </w:p>
        </w:tc>
      </w:tr>
      <w:tr w:rsidR="00B927A9" w:rsidRPr="00B927A9" w:rsidTr="00B927A9">
        <w:trPr>
          <w:trHeight w:val="770"/>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right"/>
              <w:rPr>
                <w:sz w:val="18"/>
                <w:szCs w:val="18"/>
              </w:rPr>
            </w:pPr>
            <w:r w:rsidRPr="00B927A9">
              <w:rPr>
                <w:sz w:val="18"/>
                <w:szCs w:val="18"/>
              </w:rPr>
              <w:t>6</w:t>
            </w:r>
          </w:p>
        </w:tc>
        <w:tc>
          <w:tcPr>
            <w:tcW w:w="2837"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возврат невостребованных заявителем документов из МФЦ в администрацию</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191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247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209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225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r>
      <w:tr w:rsidR="00B927A9" w:rsidRPr="00B927A9" w:rsidTr="00B927A9">
        <w:trPr>
          <w:trHeight w:val="300"/>
        </w:trPr>
        <w:tc>
          <w:tcPr>
            <w:tcW w:w="15709"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927A9" w:rsidRPr="00B927A9" w:rsidRDefault="00B927A9" w:rsidP="00B927A9">
            <w:pPr>
              <w:jc w:val="center"/>
              <w:rPr>
                <w:sz w:val="18"/>
                <w:szCs w:val="18"/>
              </w:rPr>
            </w:pPr>
            <w:r w:rsidRPr="00B927A9">
              <w:rPr>
                <w:sz w:val="18"/>
                <w:szCs w:val="18"/>
              </w:rPr>
              <w:t>Продление Разрешения  на вырубку деревьев и кустарников на территории Капустихинского сельсовета  Воскресенского муниципального района Нижегородской области</w:t>
            </w:r>
          </w:p>
        </w:tc>
      </w:tr>
      <w:tr w:rsidR="00B927A9" w:rsidRPr="00B927A9" w:rsidTr="00B927A9">
        <w:trPr>
          <w:trHeight w:val="956"/>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right"/>
              <w:rPr>
                <w:sz w:val="18"/>
                <w:szCs w:val="18"/>
              </w:rPr>
            </w:pPr>
            <w:r w:rsidRPr="00B927A9">
              <w:rPr>
                <w:sz w:val="18"/>
                <w:szCs w:val="18"/>
              </w:rPr>
              <w:t>1</w:t>
            </w:r>
          </w:p>
        </w:tc>
        <w:tc>
          <w:tcPr>
            <w:tcW w:w="2837"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xml:space="preserve">Прием заявления и документов:  </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должны быть представлены оригиналы документов или заверенные нотариусом копии</w:t>
            </w:r>
          </w:p>
        </w:tc>
        <w:tc>
          <w:tcPr>
            <w:tcW w:w="191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1 день</w:t>
            </w:r>
          </w:p>
        </w:tc>
        <w:tc>
          <w:tcPr>
            <w:tcW w:w="247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Администрация Капустихинского сельсовета, МФЦ</w:t>
            </w:r>
          </w:p>
        </w:tc>
        <w:tc>
          <w:tcPr>
            <w:tcW w:w="209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w:t>
            </w:r>
          </w:p>
        </w:tc>
        <w:tc>
          <w:tcPr>
            <w:tcW w:w="225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заявление (приложение 2), опись документов (МФЦ)</w:t>
            </w:r>
          </w:p>
        </w:tc>
      </w:tr>
      <w:tr w:rsidR="00B927A9" w:rsidRPr="00B927A9" w:rsidTr="00B927A9">
        <w:trPr>
          <w:trHeight w:val="842"/>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right"/>
              <w:rPr>
                <w:sz w:val="18"/>
                <w:szCs w:val="18"/>
              </w:rPr>
            </w:pPr>
            <w:r w:rsidRPr="00B927A9">
              <w:rPr>
                <w:sz w:val="18"/>
                <w:szCs w:val="18"/>
              </w:rPr>
              <w:t>2</w:t>
            </w:r>
          </w:p>
        </w:tc>
        <w:tc>
          <w:tcPr>
            <w:tcW w:w="2837"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Передача документов из МФЦ в  администрацию</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указать, каким образом передаются документы из МФЦ в администрацию: по акту приема передачи, описи (расписки)</w:t>
            </w:r>
          </w:p>
        </w:tc>
        <w:tc>
          <w:tcPr>
            <w:tcW w:w="191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указывается органом местного самоуправления с учетом специфики</w:t>
            </w:r>
          </w:p>
        </w:tc>
        <w:tc>
          <w:tcPr>
            <w:tcW w:w="247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Администрация Капустихинского сельсовета, МФЦ</w:t>
            </w:r>
          </w:p>
        </w:tc>
        <w:tc>
          <w:tcPr>
            <w:tcW w:w="209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w:t>
            </w:r>
          </w:p>
        </w:tc>
        <w:tc>
          <w:tcPr>
            <w:tcW w:w="225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w:t>
            </w:r>
          </w:p>
        </w:tc>
      </w:tr>
      <w:tr w:rsidR="00B927A9" w:rsidRPr="00B927A9" w:rsidTr="00B927A9">
        <w:trPr>
          <w:trHeight w:val="1835"/>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right"/>
              <w:rPr>
                <w:sz w:val="18"/>
                <w:szCs w:val="18"/>
              </w:rPr>
            </w:pPr>
            <w:r w:rsidRPr="00B927A9">
              <w:rPr>
                <w:sz w:val="18"/>
                <w:szCs w:val="18"/>
              </w:rPr>
              <w:t>3</w:t>
            </w:r>
          </w:p>
        </w:tc>
        <w:tc>
          <w:tcPr>
            <w:tcW w:w="2837"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Рассмотрение обращение заявителя в администрации: 1.Проверка содержания представленных документов; 2.Формирование и направление запросов в органы (организации) за подписью главы администрации; 3.комиссионное обследование   деревьев и кустарников на местности; 4.Подготовка разрешения на вырубку деревьев и кустарников; указывается полностью весь процесс, в том   числе  межведомственное взаимодействие, подготовка и подписание результата</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xml:space="preserve">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недостающие документы. </w:t>
            </w:r>
            <w:r w:rsidRPr="00B927A9">
              <w:rPr>
                <w:sz w:val="18"/>
                <w:szCs w:val="18"/>
              </w:rPr>
              <w:br/>
              <w:t>В случае непредставления (дополнения) недостающих сведений или документов в рекомендуемый в уведомлении срок специалист  готовит уведомление об отказе в предоставлении муниципальной услуги. уведомление об отказе  составляется на бумажном носителе</w:t>
            </w:r>
          </w:p>
        </w:tc>
        <w:tc>
          <w:tcPr>
            <w:tcW w:w="191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20 дней со дня предоставления заявления со всеми прилагающими документами от Заявителей</w:t>
            </w:r>
          </w:p>
        </w:tc>
        <w:tc>
          <w:tcPr>
            <w:tcW w:w="247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Администрация Капустихинского сельсовета, МФЦ</w:t>
            </w:r>
          </w:p>
        </w:tc>
        <w:tc>
          <w:tcPr>
            <w:tcW w:w="209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w:t>
            </w:r>
          </w:p>
        </w:tc>
        <w:tc>
          <w:tcPr>
            <w:tcW w:w="225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1. разрешение на вырубку деревьев и кустарников (приложение № 3); 2.уведомление об отказе (приложение №4)</w:t>
            </w:r>
            <w:r w:rsidRPr="00B927A9">
              <w:rPr>
                <w:sz w:val="18"/>
                <w:szCs w:val="18"/>
              </w:rPr>
              <w:br/>
              <w:t xml:space="preserve"> 3. реестр разрешений (приложение №5)</w:t>
            </w:r>
          </w:p>
        </w:tc>
      </w:tr>
      <w:tr w:rsidR="00B927A9" w:rsidRPr="00B927A9" w:rsidTr="00B927A9">
        <w:trPr>
          <w:trHeight w:val="600"/>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right"/>
              <w:rPr>
                <w:sz w:val="18"/>
                <w:szCs w:val="18"/>
              </w:rPr>
            </w:pPr>
            <w:r w:rsidRPr="00B927A9">
              <w:rPr>
                <w:sz w:val="18"/>
                <w:szCs w:val="18"/>
              </w:rPr>
              <w:t>4</w:t>
            </w:r>
          </w:p>
        </w:tc>
        <w:tc>
          <w:tcPr>
            <w:tcW w:w="2837"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xml:space="preserve">Передача  результата из администрации в МФЦ </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191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247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2095"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2259" w:type="dxa"/>
            <w:tcBorders>
              <w:top w:val="nil"/>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r>
      <w:tr w:rsidR="00B927A9" w:rsidRPr="00B927A9" w:rsidTr="00B927A9">
        <w:trPr>
          <w:trHeight w:val="2402"/>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right"/>
              <w:rPr>
                <w:sz w:val="18"/>
                <w:szCs w:val="18"/>
              </w:rPr>
            </w:pPr>
            <w:r w:rsidRPr="00B927A9">
              <w:rPr>
                <w:sz w:val="18"/>
                <w:szCs w:val="18"/>
              </w:rPr>
              <w:lastRenderedPageBreak/>
              <w:t>5</w:t>
            </w:r>
          </w:p>
        </w:tc>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xml:space="preserve">Выдача (направление)  результата услуги </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1. Результат муниципальной услуги выдается заявителю лично или через доверительное лицо при предъявлении паспорта и доверенности; 2. по почте заказным письмом с уведомлением о получени</w:t>
            </w:r>
          </w:p>
        </w:tc>
        <w:tc>
          <w:tcPr>
            <w:tcW w:w="19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xml:space="preserve">три  дня после подписания акта комиссионного обследования  2. отказ в выдаче Разрешения не должен превышать 5 рабочих дней со дня выявления основания для отказа в выдаче Разрешения </w:t>
            </w:r>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Администрация Капустихинского сельсовета, МФЦ</w:t>
            </w: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 </w:t>
            </w:r>
          </w:p>
        </w:tc>
        <w:tc>
          <w:tcPr>
            <w:tcW w:w="2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реестр выдачи разрешений, журнал регистрации исходящей корреспонденции</w:t>
            </w:r>
          </w:p>
        </w:tc>
      </w:tr>
      <w:tr w:rsidR="00B927A9" w:rsidRPr="00B927A9" w:rsidTr="00B927A9">
        <w:trPr>
          <w:trHeight w:val="976"/>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7A9" w:rsidRPr="00B927A9" w:rsidRDefault="00B927A9" w:rsidP="00B927A9">
            <w:pPr>
              <w:jc w:val="right"/>
              <w:rPr>
                <w:sz w:val="18"/>
                <w:szCs w:val="18"/>
              </w:rPr>
            </w:pPr>
            <w:r w:rsidRPr="00B927A9">
              <w:rPr>
                <w:sz w:val="18"/>
                <w:szCs w:val="18"/>
              </w:rPr>
              <w:t>6</w:t>
            </w:r>
          </w:p>
        </w:tc>
        <w:tc>
          <w:tcPr>
            <w:tcW w:w="2837"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возврат невостребованных заявителем документов из МФЦ в администрацию</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1919"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2475"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2095"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c>
          <w:tcPr>
            <w:tcW w:w="22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7A9" w:rsidRPr="00B927A9" w:rsidRDefault="00B927A9" w:rsidP="00B927A9">
            <w:pPr>
              <w:rPr>
                <w:sz w:val="18"/>
                <w:szCs w:val="18"/>
              </w:rPr>
            </w:pPr>
            <w:r w:rsidRPr="00B927A9">
              <w:rPr>
                <w:sz w:val="18"/>
                <w:szCs w:val="18"/>
              </w:rPr>
              <w:t>нет</w:t>
            </w:r>
          </w:p>
        </w:tc>
      </w:tr>
    </w:tbl>
    <w:p w:rsidR="007715D2" w:rsidRDefault="007715D2" w:rsidP="007715D2">
      <w:pPr>
        <w:spacing w:line="276" w:lineRule="auto"/>
        <w:rPr>
          <w:rFonts w:eastAsiaTheme="minorHAnsi"/>
          <w:b/>
          <w:lang w:eastAsia="en-US"/>
        </w:rPr>
      </w:pPr>
    </w:p>
    <w:p w:rsidR="007715D2" w:rsidRDefault="007715D2" w:rsidP="007715D2">
      <w:pPr>
        <w:spacing w:line="276" w:lineRule="auto"/>
        <w:rPr>
          <w:rFonts w:eastAsiaTheme="minorHAnsi"/>
          <w:b/>
          <w:lang w:eastAsia="en-US"/>
        </w:rPr>
      </w:pPr>
      <w:r w:rsidRPr="007715D2">
        <w:rPr>
          <w:rFonts w:eastAsiaTheme="minorHAnsi"/>
          <w:b/>
          <w:lang w:eastAsia="en-US"/>
        </w:rPr>
        <w:t>Раздел 8. "Особенности предоставления "подуслуги" в электронной форме"</w:t>
      </w:r>
    </w:p>
    <w:tbl>
      <w:tblPr>
        <w:tblW w:w="15416" w:type="dxa"/>
        <w:tblInd w:w="93" w:type="dxa"/>
        <w:shd w:val="clear" w:color="auto" w:fill="FFFFFF" w:themeFill="background1"/>
        <w:tblLook w:val="04A0" w:firstRow="1" w:lastRow="0" w:firstColumn="1" w:lastColumn="0" w:noHBand="0" w:noVBand="1"/>
      </w:tblPr>
      <w:tblGrid>
        <w:gridCol w:w="2850"/>
        <w:gridCol w:w="2410"/>
        <w:gridCol w:w="1843"/>
        <w:gridCol w:w="2410"/>
        <w:gridCol w:w="1894"/>
        <w:gridCol w:w="1508"/>
        <w:gridCol w:w="2501"/>
      </w:tblGrid>
      <w:tr w:rsidR="00B7137D" w:rsidRPr="00B7137D" w:rsidTr="00B7137D">
        <w:trPr>
          <w:trHeight w:val="1990"/>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получения  заявителем информации о сроках  и порядке предоставления "подуслуги"</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записи на прием в орган, МФЦ</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 xml:space="preserve">Способ формирования запроса  о предоставлении "подуслуги" </w:t>
            </w:r>
            <w:r w:rsidRPr="00E42057">
              <w:rPr>
                <w:color w:val="000000"/>
                <w:sz w:val="18"/>
                <w:szCs w:val="18"/>
              </w:rPr>
              <w:br/>
              <w:t xml:space="preserve">Способ </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приема и регистрации органом, предоставляющим услугу, запроса и иных документов, необходимых для предоставления "подуслуги"</w:t>
            </w:r>
          </w:p>
        </w:tc>
        <w:tc>
          <w:tcPr>
            <w:tcW w:w="1894"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оплаты заявителем государственной пошлины или иной платы, взимаемой за предоставление "подуслуги"</w:t>
            </w:r>
          </w:p>
        </w:tc>
        <w:tc>
          <w:tcPr>
            <w:tcW w:w="1508"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получение сведений     о ходе выполнения запроса о предоставлении "подуслуги"</w:t>
            </w:r>
          </w:p>
        </w:tc>
        <w:tc>
          <w:tcPr>
            <w:tcW w:w="2501"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7137D" w:rsidRPr="00B7137D" w:rsidTr="00B7137D">
        <w:trPr>
          <w:trHeight w:val="300"/>
        </w:trPr>
        <w:tc>
          <w:tcPr>
            <w:tcW w:w="2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1</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3</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4</w:t>
            </w:r>
          </w:p>
        </w:tc>
        <w:tc>
          <w:tcPr>
            <w:tcW w:w="1894"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5</w:t>
            </w:r>
          </w:p>
        </w:tc>
        <w:tc>
          <w:tcPr>
            <w:tcW w:w="1508"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6</w:t>
            </w:r>
          </w:p>
        </w:tc>
        <w:tc>
          <w:tcPr>
            <w:tcW w:w="2501"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7</w:t>
            </w:r>
          </w:p>
        </w:tc>
      </w:tr>
      <w:tr w:rsidR="00E42057" w:rsidRPr="00E42057" w:rsidTr="00B7137D">
        <w:trPr>
          <w:trHeight w:val="814"/>
        </w:trPr>
        <w:tc>
          <w:tcPr>
            <w:tcW w:w="15416"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Заполняется в том случае, если информация об услуге размещена на едином портале государственных и муниципальных услуг(функций),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подуслуге</w:t>
            </w:r>
          </w:p>
        </w:tc>
      </w:tr>
      <w:tr w:rsidR="00B7137D" w:rsidRPr="00B7137D" w:rsidTr="00B7137D">
        <w:trPr>
          <w:trHeight w:val="1268"/>
        </w:trPr>
        <w:tc>
          <w:tcPr>
            <w:tcW w:w="2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563C1"/>
                <w:sz w:val="18"/>
                <w:szCs w:val="18"/>
                <w:u w:val="single"/>
              </w:rPr>
            </w:pPr>
            <w:r w:rsidRPr="00E42057">
              <w:rPr>
                <w:color w:val="0563C1"/>
                <w:sz w:val="18"/>
                <w:szCs w:val="18"/>
                <w:u w:val="single"/>
              </w:rPr>
              <w:t>через МФЦ, через "Интернет", на сайте Администрации www.voskresenskoe-adm.ru</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563C1"/>
                <w:sz w:val="18"/>
                <w:szCs w:val="18"/>
                <w:u w:val="single"/>
              </w:rPr>
            </w:pPr>
            <w:r w:rsidRPr="00E42057">
              <w:rPr>
                <w:color w:val="0563C1"/>
                <w:sz w:val="18"/>
                <w:szCs w:val="18"/>
                <w:u w:val="single"/>
              </w:rPr>
              <w:t>через МФЦ, через "Интернет", на сайте Администрации www.voskresenskoe-adm.ru</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писменно, в электронной форма</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в электронной форме</w:t>
            </w:r>
          </w:p>
        </w:tc>
        <w:tc>
          <w:tcPr>
            <w:tcW w:w="1894"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нет</w:t>
            </w:r>
          </w:p>
        </w:tc>
        <w:tc>
          <w:tcPr>
            <w:tcW w:w="1508"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электронная почта заявителя</w:t>
            </w:r>
          </w:p>
        </w:tc>
        <w:tc>
          <w:tcPr>
            <w:tcW w:w="2501"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 xml:space="preserve">лично, по почте, через МФЦ, через "Интернет", на сайте Администрации www.voskresenskoe-adm.ru, </w:t>
            </w:r>
          </w:p>
        </w:tc>
      </w:tr>
    </w:tbl>
    <w:p w:rsidR="007715D2" w:rsidRPr="007715D2" w:rsidRDefault="007715D2" w:rsidP="00DE3827">
      <w:pPr>
        <w:spacing w:line="276" w:lineRule="auto"/>
        <w:rPr>
          <w:rFonts w:eastAsiaTheme="minorHAnsi"/>
          <w:b/>
          <w:lang w:eastAsia="en-US"/>
        </w:rPr>
      </w:pPr>
    </w:p>
    <w:sectPr w:rsidR="007715D2" w:rsidRPr="007715D2" w:rsidSect="009A6AC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E4"/>
    <w:rsid w:val="000A2034"/>
    <w:rsid w:val="000E39C5"/>
    <w:rsid w:val="001154FE"/>
    <w:rsid w:val="00120173"/>
    <w:rsid w:val="00161DAB"/>
    <w:rsid w:val="002110B9"/>
    <w:rsid w:val="00224B35"/>
    <w:rsid w:val="00225C51"/>
    <w:rsid w:val="00235FB6"/>
    <w:rsid w:val="00277BEA"/>
    <w:rsid w:val="002A7BB4"/>
    <w:rsid w:val="002E112F"/>
    <w:rsid w:val="002F3CCC"/>
    <w:rsid w:val="003C2472"/>
    <w:rsid w:val="003F59E9"/>
    <w:rsid w:val="00456996"/>
    <w:rsid w:val="0046652C"/>
    <w:rsid w:val="004E579D"/>
    <w:rsid w:val="00502AD1"/>
    <w:rsid w:val="00516157"/>
    <w:rsid w:val="006215BB"/>
    <w:rsid w:val="00631CF1"/>
    <w:rsid w:val="00685689"/>
    <w:rsid w:val="00690D7B"/>
    <w:rsid w:val="007715D2"/>
    <w:rsid w:val="00780A65"/>
    <w:rsid w:val="0079402E"/>
    <w:rsid w:val="007C77C7"/>
    <w:rsid w:val="00814ECE"/>
    <w:rsid w:val="00843A27"/>
    <w:rsid w:val="008761F7"/>
    <w:rsid w:val="008D3CBF"/>
    <w:rsid w:val="00984681"/>
    <w:rsid w:val="009A6ACE"/>
    <w:rsid w:val="009F696A"/>
    <w:rsid w:val="00A05A1F"/>
    <w:rsid w:val="00A62732"/>
    <w:rsid w:val="00A807E4"/>
    <w:rsid w:val="00A90A3E"/>
    <w:rsid w:val="00AA1D0B"/>
    <w:rsid w:val="00AD6D28"/>
    <w:rsid w:val="00B3584E"/>
    <w:rsid w:val="00B7137D"/>
    <w:rsid w:val="00B85B3E"/>
    <w:rsid w:val="00B927A9"/>
    <w:rsid w:val="00C03F6A"/>
    <w:rsid w:val="00C306A7"/>
    <w:rsid w:val="00C7077B"/>
    <w:rsid w:val="00CD3405"/>
    <w:rsid w:val="00CD4608"/>
    <w:rsid w:val="00D23D90"/>
    <w:rsid w:val="00D342C4"/>
    <w:rsid w:val="00DE3827"/>
    <w:rsid w:val="00E42057"/>
    <w:rsid w:val="00E536A1"/>
    <w:rsid w:val="00F040B5"/>
    <w:rsid w:val="00F558E7"/>
    <w:rsid w:val="00F6210E"/>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 w:type="character" w:styleId="a6">
    <w:name w:val="Hyperlink"/>
    <w:basedOn w:val="a0"/>
    <w:uiPriority w:val="99"/>
    <w:semiHidden/>
    <w:unhideWhenUsed/>
    <w:rsid w:val="000A2034"/>
    <w:rPr>
      <w:color w:val="0563C1"/>
      <w:u w:val="single"/>
    </w:rPr>
  </w:style>
  <w:style w:type="character" w:styleId="a7">
    <w:name w:val="FollowedHyperlink"/>
    <w:basedOn w:val="a0"/>
    <w:uiPriority w:val="99"/>
    <w:semiHidden/>
    <w:unhideWhenUsed/>
    <w:rsid w:val="000A2034"/>
    <w:rPr>
      <w:color w:val="954F72"/>
      <w:u w:val="single"/>
    </w:rPr>
  </w:style>
  <w:style w:type="paragraph" w:customStyle="1" w:styleId="font0">
    <w:name w:val="font0"/>
    <w:basedOn w:val="a"/>
    <w:rsid w:val="000A2034"/>
    <w:pPr>
      <w:spacing w:before="100" w:beforeAutospacing="1" w:after="100" w:afterAutospacing="1"/>
    </w:pPr>
    <w:rPr>
      <w:rFonts w:ascii="Calibri" w:hAnsi="Calibri"/>
      <w:color w:val="000000"/>
      <w:sz w:val="22"/>
      <w:szCs w:val="22"/>
    </w:rPr>
  </w:style>
  <w:style w:type="paragraph" w:customStyle="1" w:styleId="font5">
    <w:name w:val="font5"/>
    <w:basedOn w:val="a"/>
    <w:rsid w:val="000A2034"/>
    <w:pPr>
      <w:spacing w:before="100" w:beforeAutospacing="1" w:after="100" w:afterAutospacing="1"/>
    </w:pPr>
    <w:rPr>
      <w:rFonts w:ascii="Calibri" w:hAnsi="Calibri"/>
      <w:color w:val="FF0000"/>
      <w:sz w:val="22"/>
      <w:szCs w:val="22"/>
    </w:rPr>
  </w:style>
  <w:style w:type="paragraph" w:customStyle="1" w:styleId="xl66">
    <w:name w:val="xl66"/>
    <w:basedOn w:val="a"/>
    <w:rsid w:val="000A2034"/>
    <w:pPr>
      <w:spacing w:before="100" w:beforeAutospacing="1" w:after="100" w:afterAutospacing="1"/>
    </w:pPr>
  </w:style>
  <w:style w:type="paragraph" w:customStyle="1" w:styleId="xl67">
    <w:name w:val="xl67"/>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68">
    <w:name w:val="xl68"/>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style>
  <w:style w:type="paragraph" w:customStyle="1" w:styleId="xl69">
    <w:name w:val="xl69"/>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style>
  <w:style w:type="paragraph" w:customStyle="1" w:styleId="xl73">
    <w:name w:val="xl73"/>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74">
    <w:name w:val="xl74"/>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5">
    <w:name w:val="xl75"/>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6">
    <w:name w:val="xl76"/>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7">
    <w:name w:val="xl77"/>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78">
    <w:name w:val="xl78"/>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9">
    <w:name w:val="xl79"/>
    <w:basedOn w:val="a"/>
    <w:rsid w:val="000A203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1">
    <w:name w:val="xl81"/>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2">
    <w:name w:val="xl82"/>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3">
    <w:name w:val="xl83"/>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84">
    <w:name w:val="xl8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A20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7">
    <w:name w:val="xl87"/>
    <w:basedOn w:val="a"/>
    <w:rsid w:val="000A2034"/>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8">
    <w:name w:val="xl88"/>
    <w:basedOn w:val="a"/>
    <w:rsid w:val="000A2034"/>
    <w:pPr>
      <w:pBdr>
        <w:left w:val="single" w:sz="8" w:space="0" w:color="auto"/>
        <w:right w:val="single" w:sz="8" w:space="0" w:color="auto"/>
      </w:pBdr>
      <w:shd w:val="clear" w:color="FFFFCC" w:fill="FFFFFF"/>
      <w:spacing w:before="100" w:beforeAutospacing="1" w:after="100" w:afterAutospacing="1"/>
      <w:jc w:val="center"/>
      <w:textAlignment w:val="center"/>
    </w:pPr>
    <w:rPr>
      <w:sz w:val="24"/>
      <w:szCs w:val="24"/>
    </w:rPr>
  </w:style>
  <w:style w:type="paragraph" w:customStyle="1" w:styleId="xl89">
    <w:name w:val="xl89"/>
    <w:basedOn w:val="a"/>
    <w:rsid w:val="000A2034"/>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A203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style>
  <w:style w:type="character" w:styleId="a8">
    <w:name w:val="Strong"/>
    <w:qFormat/>
    <w:rsid w:val="00224B35"/>
    <w:rPr>
      <w:b/>
      <w:bCs/>
    </w:rPr>
  </w:style>
  <w:style w:type="paragraph" w:customStyle="1" w:styleId="7">
    <w:name w:val="Знак Знак7"/>
    <w:basedOn w:val="a"/>
    <w:rsid w:val="00F6210E"/>
    <w:pPr>
      <w:pageBreakBefore/>
      <w:spacing w:after="160" w:line="360" w:lineRule="auto"/>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 w:type="character" w:styleId="a6">
    <w:name w:val="Hyperlink"/>
    <w:basedOn w:val="a0"/>
    <w:uiPriority w:val="99"/>
    <w:semiHidden/>
    <w:unhideWhenUsed/>
    <w:rsid w:val="000A2034"/>
    <w:rPr>
      <w:color w:val="0563C1"/>
      <w:u w:val="single"/>
    </w:rPr>
  </w:style>
  <w:style w:type="character" w:styleId="a7">
    <w:name w:val="FollowedHyperlink"/>
    <w:basedOn w:val="a0"/>
    <w:uiPriority w:val="99"/>
    <w:semiHidden/>
    <w:unhideWhenUsed/>
    <w:rsid w:val="000A2034"/>
    <w:rPr>
      <w:color w:val="954F72"/>
      <w:u w:val="single"/>
    </w:rPr>
  </w:style>
  <w:style w:type="paragraph" w:customStyle="1" w:styleId="font0">
    <w:name w:val="font0"/>
    <w:basedOn w:val="a"/>
    <w:rsid w:val="000A2034"/>
    <w:pPr>
      <w:spacing w:before="100" w:beforeAutospacing="1" w:after="100" w:afterAutospacing="1"/>
    </w:pPr>
    <w:rPr>
      <w:rFonts w:ascii="Calibri" w:hAnsi="Calibri"/>
      <w:color w:val="000000"/>
      <w:sz w:val="22"/>
      <w:szCs w:val="22"/>
    </w:rPr>
  </w:style>
  <w:style w:type="paragraph" w:customStyle="1" w:styleId="font5">
    <w:name w:val="font5"/>
    <w:basedOn w:val="a"/>
    <w:rsid w:val="000A2034"/>
    <w:pPr>
      <w:spacing w:before="100" w:beforeAutospacing="1" w:after="100" w:afterAutospacing="1"/>
    </w:pPr>
    <w:rPr>
      <w:rFonts w:ascii="Calibri" w:hAnsi="Calibri"/>
      <w:color w:val="FF0000"/>
      <w:sz w:val="22"/>
      <w:szCs w:val="22"/>
    </w:rPr>
  </w:style>
  <w:style w:type="paragraph" w:customStyle="1" w:styleId="xl66">
    <w:name w:val="xl66"/>
    <w:basedOn w:val="a"/>
    <w:rsid w:val="000A2034"/>
    <w:pPr>
      <w:spacing w:before="100" w:beforeAutospacing="1" w:after="100" w:afterAutospacing="1"/>
    </w:pPr>
  </w:style>
  <w:style w:type="paragraph" w:customStyle="1" w:styleId="xl67">
    <w:name w:val="xl67"/>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68">
    <w:name w:val="xl68"/>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style>
  <w:style w:type="paragraph" w:customStyle="1" w:styleId="xl69">
    <w:name w:val="xl69"/>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style>
  <w:style w:type="paragraph" w:customStyle="1" w:styleId="xl73">
    <w:name w:val="xl73"/>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74">
    <w:name w:val="xl74"/>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5">
    <w:name w:val="xl75"/>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6">
    <w:name w:val="xl76"/>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7">
    <w:name w:val="xl77"/>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78">
    <w:name w:val="xl78"/>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9">
    <w:name w:val="xl79"/>
    <w:basedOn w:val="a"/>
    <w:rsid w:val="000A203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1">
    <w:name w:val="xl81"/>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2">
    <w:name w:val="xl82"/>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3">
    <w:name w:val="xl83"/>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84">
    <w:name w:val="xl8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A20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7">
    <w:name w:val="xl87"/>
    <w:basedOn w:val="a"/>
    <w:rsid w:val="000A2034"/>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8">
    <w:name w:val="xl88"/>
    <w:basedOn w:val="a"/>
    <w:rsid w:val="000A2034"/>
    <w:pPr>
      <w:pBdr>
        <w:left w:val="single" w:sz="8" w:space="0" w:color="auto"/>
        <w:right w:val="single" w:sz="8" w:space="0" w:color="auto"/>
      </w:pBdr>
      <w:shd w:val="clear" w:color="FFFFCC" w:fill="FFFFFF"/>
      <w:spacing w:before="100" w:beforeAutospacing="1" w:after="100" w:afterAutospacing="1"/>
      <w:jc w:val="center"/>
      <w:textAlignment w:val="center"/>
    </w:pPr>
    <w:rPr>
      <w:sz w:val="24"/>
      <w:szCs w:val="24"/>
    </w:rPr>
  </w:style>
  <w:style w:type="paragraph" w:customStyle="1" w:styleId="xl89">
    <w:name w:val="xl89"/>
    <w:basedOn w:val="a"/>
    <w:rsid w:val="000A2034"/>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A203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style>
  <w:style w:type="character" w:styleId="a8">
    <w:name w:val="Strong"/>
    <w:qFormat/>
    <w:rsid w:val="00224B35"/>
    <w:rPr>
      <w:b/>
      <w:bCs/>
    </w:rPr>
  </w:style>
  <w:style w:type="paragraph" w:customStyle="1" w:styleId="7">
    <w:name w:val="Знак Знак7"/>
    <w:basedOn w:val="a"/>
    <w:rsid w:val="00F6210E"/>
    <w:pPr>
      <w:pageBreakBefore/>
      <w:spacing w:after="160" w:line="360" w:lineRule="auto"/>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914">
      <w:bodyDiv w:val="1"/>
      <w:marLeft w:val="0"/>
      <w:marRight w:val="0"/>
      <w:marTop w:val="0"/>
      <w:marBottom w:val="0"/>
      <w:divBdr>
        <w:top w:val="none" w:sz="0" w:space="0" w:color="auto"/>
        <w:left w:val="none" w:sz="0" w:space="0" w:color="auto"/>
        <w:bottom w:val="none" w:sz="0" w:space="0" w:color="auto"/>
        <w:right w:val="none" w:sz="0" w:space="0" w:color="auto"/>
      </w:divBdr>
    </w:div>
    <w:div w:id="60032046">
      <w:bodyDiv w:val="1"/>
      <w:marLeft w:val="0"/>
      <w:marRight w:val="0"/>
      <w:marTop w:val="0"/>
      <w:marBottom w:val="0"/>
      <w:divBdr>
        <w:top w:val="none" w:sz="0" w:space="0" w:color="auto"/>
        <w:left w:val="none" w:sz="0" w:space="0" w:color="auto"/>
        <w:bottom w:val="none" w:sz="0" w:space="0" w:color="auto"/>
        <w:right w:val="none" w:sz="0" w:space="0" w:color="auto"/>
      </w:divBdr>
    </w:div>
    <w:div w:id="90662281">
      <w:bodyDiv w:val="1"/>
      <w:marLeft w:val="0"/>
      <w:marRight w:val="0"/>
      <w:marTop w:val="0"/>
      <w:marBottom w:val="0"/>
      <w:divBdr>
        <w:top w:val="none" w:sz="0" w:space="0" w:color="auto"/>
        <w:left w:val="none" w:sz="0" w:space="0" w:color="auto"/>
        <w:bottom w:val="none" w:sz="0" w:space="0" w:color="auto"/>
        <w:right w:val="none" w:sz="0" w:space="0" w:color="auto"/>
      </w:divBdr>
    </w:div>
    <w:div w:id="104620178">
      <w:bodyDiv w:val="1"/>
      <w:marLeft w:val="0"/>
      <w:marRight w:val="0"/>
      <w:marTop w:val="0"/>
      <w:marBottom w:val="0"/>
      <w:divBdr>
        <w:top w:val="none" w:sz="0" w:space="0" w:color="auto"/>
        <w:left w:val="none" w:sz="0" w:space="0" w:color="auto"/>
        <w:bottom w:val="none" w:sz="0" w:space="0" w:color="auto"/>
        <w:right w:val="none" w:sz="0" w:space="0" w:color="auto"/>
      </w:divBdr>
    </w:div>
    <w:div w:id="116267446">
      <w:bodyDiv w:val="1"/>
      <w:marLeft w:val="0"/>
      <w:marRight w:val="0"/>
      <w:marTop w:val="0"/>
      <w:marBottom w:val="0"/>
      <w:divBdr>
        <w:top w:val="none" w:sz="0" w:space="0" w:color="auto"/>
        <w:left w:val="none" w:sz="0" w:space="0" w:color="auto"/>
        <w:bottom w:val="none" w:sz="0" w:space="0" w:color="auto"/>
        <w:right w:val="none" w:sz="0" w:space="0" w:color="auto"/>
      </w:divBdr>
    </w:div>
    <w:div w:id="134372383">
      <w:bodyDiv w:val="1"/>
      <w:marLeft w:val="0"/>
      <w:marRight w:val="0"/>
      <w:marTop w:val="0"/>
      <w:marBottom w:val="0"/>
      <w:divBdr>
        <w:top w:val="none" w:sz="0" w:space="0" w:color="auto"/>
        <w:left w:val="none" w:sz="0" w:space="0" w:color="auto"/>
        <w:bottom w:val="none" w:sz="0" w:space="0" w:color="auto"/>
        <w:right w:val="none" w:sz="0" w:space="0" w:color="auto"/>
      </w:divBdr>
    </w:div>
    <w:div w:id="184297228">
      <w:bodyDiv w:val="1"/>
      <w:marLeft w:val="0"/>
      <w:marRight w:val="0"/>
      <w:marTop w:val="0"/>
      <w:marBottom w:val="0"/>
      <w:divBdr>
        <w:top w:val="none" w:sz="0" w:space="0" w:color="auto"/>
        <w:left w:val="none" w:sz="0" w:space="0" w:color="auto"/>
        <w:bottom w:val="none" w:sz="0" w:space="0" w:color="auto"/>
        <w:right w:val="none" w:sz="0" w:space="0" w:color="auto"/>
      </w:divBdr>
    </w:div>
    <w:div w:id="198011283">
      <w:bodyDiv w:val="1"/>
      <w:marLeft w:val="0"/>
      <w:marRight w:val="0"/>
      <w:marTop w:val="0"/>
      <w:marBottom w:val="0"/>
      <w:divBdr>
        <w:top w:val="none" w:sz="0" w:space="0" w:color="auto"/>
        <w:left w:val="none" w:sz="0" w:space="0" w:color="auto"/>
        <w:bottom w:val="none" w:sz="0" w:space="0" w:color="auto"/>
        <w:right w:val="none" w:sz="0" w:space="0" w:color="auto"/>
      </w:divBdr>
    </w:div>
    <w:div w:id="287471525">
      <w:bodyDiv w:val="1"/>
      <w:marLeft w:val="0"/>
      <w:marRight w:val="0"/>
      <w:marTop w:val="0"/>
      <w:marBottom w:val="0"/>
      <w:divBdr>
        <w:top w:val="none" w:sz="0" w:space="0" w:color="auto"/>
        <w:left w:val="none" w:sz="0" w:space="0" w:color="auto"/>
        <w:bottom w:val="none" w:sz="0" w:space="0" w:color="auto"/>
        <w:right w:val="none" w:sz="0" w:space="0" w:color="auto"/>
      </w:divBdr>
    </w:div>
    <w:div w:id="484861619">
      <w:bodyDiv w:val="1"/>
      <w:marLeft w:val="0"/>
      <w:marRight w:val="0"/>
      <w:marTop w:val="0"/>
      <w:marBottom w:val="0"/>
      <w:divBdr>
        <w:top w:val="none" w:sz="0" w:space="0" w:color="auto"/>
        <w:left w:val="none" w:sz="0" w:space="0" w:color="auto"/>
        <w:bottom w:val="none" w:sz="0" w:space="0" w:color="auto"/>
        <w:right w:val="none" w:sz="0" w:space="0" w:color="auto"/>
      </w:divBdr>
    </w:div>
    <w:div w:id="554242478">
      <w:bodyDiv w:val="1"/>
      <w:marLeft w:val="0"/>
      <w:marRight w:val="0"/>
      <w:marTop w:val="0"/>
      <w:marBottom w:val="0"/>
      <w:divBdr>
        <w:top w:val="none" w:sz="0" w:space="0" w:color="auto"/>
        <w:left w:val="none" w:sz="0" w:space="0" w:color="auto"/>
        <w:bottom w:val="none" w:sz="0" w:space="0" w:color="auto"/>
        <w:right w:val="none" w:sz="0" w:space="0" w:color="auto"/>
      </w:divBdr>
    </w:div>
    <w:div w:id="596793642">
      <w:bodyDiv w:val="1"/>
      <w:marLeft w:val="0"/>
      <w:marRight w:val="0"/>
      <w:marTop w:val="0"/>
      <w:marBottom w:val="0"/>
      <w:divBdr>
        <w:top w:val="none" w:sz="0" w:space="0" w:color="auto"/>
        <w:left w:val="none" w:sz="0" w:space="0" w:color="auto"/>
        <w:bottom w:val="none" w:sz="0" w:space="0" w:color="auto"/>
        <w:right w:val="none" w:sz="0" w:space="0" w:color="auto"/>
      </w:divBdr>
    </w:div>
    <w:div w:id="607664189">
      <w:bodyDiv w:val="1"/>
      <w:marLeft w:val="0"/>
      <w:marRight w:val="0"/>
      <w:marTop w:val="0"/>
      <w:marBottom w:val="0"/>
      <w:divBdr>
        <w:top w:val="none" w:sz="0" w:space="0" w:color="auto"/>
        <w:left w:val="none" w:sz="0" w:space="0" w:color="auto"/>
        <w:bottom w:val="none" w:sz="0" w:space="0" w:color="auto"/>
        <w:right w:val="none" w:sz="0" w:space="0" w:color="auto"/>
      </w:divBdr>
    </w:div>
    <w:div w:id="687801429">
      <w:bodyDiv w:val="1"/>
      <w:marLeft w:val="0"/>
      <w:marRight w:val="0"/>
      <w:marTop w:val="0"/>
      <w:marBottom w:val="0"/>
      <w:divBdr>
        <w:top w:val="none" w:sz="0" w:space="0" w:color="auto"/>
        <w:left w:val="none" w:sz="0" w:space="0" w:color="auto"/>
        <w:bottom w:val="none" w:sz="0" w:space="0" w:color="auto"/>
        <w:right w:val="none" w:sz="0" w:space="0" w:color="auto"/>
      </w:divBdr>
    </w:div>
    <w:div w:id="760224824">
      <w:bodyDiv w:val="1"/>
      <w:marLeft w:val="0"/>
      <w:marRight w:val="0"/>
      <w:marTop w:val="0"/>
      <w:marBottom w:val="0"/>
      <w:divBdr>
        <w:top w:val="none" w:sz="0" w:space="0" w:color="auto"/>
        <w:left w:val="none" w:sz="0" w:space="0" w:color="auto"/>
        <w:bottom w:val="none" w:sz="0" w:space="0" w:color="auto"/>
        <w:right w:val="none" w:sz="0" w:space="0" w:color="auto"/>
      </w:divBdr>
    </w:div>
    <w:div w:id="858082102">
      <w:bodyDiv w:val="1"/>
      <w:marLeft w:val="0"/>
      <w:marRight w:val="0"/>
      <w:marTop w:val="0"/>
      <w:marBottom w:val="0"/>
      <w:divBdr>
        <w:top w:val="none" w:sz="0" w:space="0" w:color="auto"/>
        <w:left w:val="none" w:sz="0" w:space="0" w:color="auto"/>
        <w:bottom w:val="none" w:sz="0" w:space="0" w:color="auto"/>
        <w:right w:val="none" w:sz="0" w:space="0" w:color="auto"/>
      </w:divBdr>
    </w:div>
    <w:div w:id="945235400">
      <w:bodyDiv w:val="1"/>
      <w:marLeft w:val="0"/>
      <w:marRight w:val="0"/>
      <w:marTop w:val="0"/>
      <w:marBottom w:val="0"/>
      <w:divBdr>
        <w:top w:val="none" w:sz="0" w:space="0" w:color="auto"/>
        <w:left w:val="none" w:sz="0" w:space="0" w:color="auto"/>
        <w:bottom w:val="none" w:sz="0" w:space="0" w:color="auto"/>
        <w:right w:val="none" w:sz="0" w:space="0" w:color="auto"/>
      </w:divBdr>
    </w:div>
    <w:div w:id="1070687126">
      <w:bodyDiv w:val="1"/>
      <w:marLeft w:val="0"/>
      <w:marRight w:val="0"/>
      <w:marTop w:val="0"/>
      <w:marBottom w:val="0"/>
      <w:divBdr>
        <w:top w:val="none" w:sz="0" w:space="0" w:color="auto"/>
        <w:left w:val="none" w:sz="0" w:space="0" w:color="auto"/>
        <w:bottom w:val="none" w:sz="0" w:space="0" w:color="auto"/>
        <w:right w:val="none" w:sz="0" w:space="0" w:color="auto"/>
      </w:divBdr>
    </w:div>
    <w:div w:id="1091588303">
      <w:bodyDiv w:val="1"/>
      <w:marLeft w:val="0"/>
      <w:marRight w:val="0"/>
      <w:marTop w:val="0"/>
      <w:marBottom w:val="0"/>
      <w:divBdr>
        <w:top w:val="none" w:sz="0" w:space="0" w:color="auto"/>
        <w:left w:val="none" w:sz="0" w:space="0" w:color="auto"/>
        <w:bottom w:val="none" w:sz="0" w:space="0" w:color="auto"/>
        <w:right w:val="none" w:sz="0" w:space="0" w:color="auto"/>
      </w:divBdr>
    </w:div>
    <w:div w:id="1319074019">
      <w:bodyDiv w:val="1"/>
      <w:marLeft w:val="0"/>
      <w:marRight w:val="0"/>
      <w:marTop w:val="0"/>
      <w:marBottom w:val="0"/>
      <w:divBdr>
        <w:top w:val="none" w:sz="0" w:space="0" w:color="auto"/>
        <w:left w:val="none" w:sz="0" w:space="0" w:color="auto"/>
        <w:bottom w:val="none" w:sz="0" w:space="0" w:color="auto"/>
        <w:right w:val="none" w:sz="0" w:space="0" w:color="auto"/>
      </w:divBdr>
    </w:div>
    <w:div w:id="1331524550">
      <w:bodyDiv w:val="1"/>
      <w:marLeft w:val="0"/>
      <w:marRight w:val="0"/>
      <w:marTop w:val="0"/>
      <w:marBottom w:val="0"/>
      <w:divBdr>
        <w:top w:val="none" w:sz="0" w:space="0" w:color="auto"/>
        <w:left w:val="none" w:sz="0" w:space="0" w:color="auto"/>
        <w:bottom w:val="none" w:sz="0" w:space="0" w:color="auto"/>
        <w:right w:val="none" w:sz="0" w:space="0" w:color="auto"/>
      </w:divBdr>
    </w:div>
    <w:div w:id="1401631427">
      <w:bodyDiv w:val="1"/>
      <w:marLeft w:val="0"/>
      <w:marRight w:val="0"/>
      <w:marTop w:val="0"/>
      <w:marBottom w:val="0"/>
      <w:divBdr>
        <w:top w:val="none" w:sz="0" w:space="0" w:color="auto"/>
        <w:left w:val="none" w:sz="0" w:space="0" w:color="auto"/>
        <w:bottom w:val="none" w:sz="0" w:space="0" w:color="auto"/>
        <w:right w:val="none" w:sz="0" w:space="0" w:color="auto"/>
      </w:divBdr>
    </w:div>
    <w:div w:id="1479955491">
      <w:bodyDiv w:val="1"/>
      <w:marLeft w:val="0"/>
      <w:marRight w:val="0"/>
      <w:marTop w:val="0"/>
      <w:marBottom w:val="0"/>
      <w:divBdr>
        <w:top w:val="none" w:sz="0" w:space="0" w:color="auto"/>
        <w:left w:val="none" w:sz="0" w:space="0" w:color="auto"/>
        <w:bottom w:val="none" w:sz="0" w:space="0" w:color="auto"/>
        <w:right w:val="none" w:sz="0" w:space="0" w:color="auto"/>
      </w:divBdr>
    </w:div>
    <w:div w:id="1522359322">
      <w:bodyDiv w:val="1"/>
      <w:marLeft w:val="0"/>
      <w:marRight w:val="0"/>
      <w:marTop w:val="0"/>
      <w:marBottom w:val="0"/>
      <w:divBdr>
        <w:top w:val="none" w:sz="0" w:space="0" w:color="auto"/>
        <w:left w:val="none" w:sz="0" w:space="0" w:color="auto"/>
        <w:bottom w:val="none" w:sz="0" w:space="0" w:color="auto"/>
        <w:right w:val="none" w:sz="0" w:space="0" w:color="auto"/>
      </w:divBdr>
    </w:div>
    <w:div w:id="1552838044">
      <w:bodyDiv w:val="1"/>
      <w:marLeft w:val="0"/>
      <w:marRight w:val="0"/>
      <w:marTop w:val="0"/>
      <w:marBottom w:val="0"/>
      <w:divBdr>
        <w:top w:val="none" w:sz="0" w:space="0" w:color="auto"/>
        <w:left w:val="none" w:sz="0" w:space="0" w:color="auto"/>
        <w:bottom w:val="none" w:sz="0" w:space="0" w:color="auto"/>
        <w:right w:val="none" w:sz="0" w:space="0" w:color="auto"/>
      </w:divBdr>
    </w:div>
    <w:div w:id="1559197013">
      <w:bodyDiv w:val="1"/>
      <w:marLeft w:val="0"/>
      <w:marRight w:val="0"/>
      <w:marTop w:val="0"/>
      <w:marBottom w:val="0"/>
      <w:divBdr>
        <w:top w:val="none" w:sz="0" w:space="0" w:color="auto"/>
        <w:left w:val="none" w:sz="0" w:space="0" w:color="auto"/>
        <w:bottom w:val="none" w:sz="0" w:space="0" w:color="auto"/>
        <w:right w:val="none" w:sz="0" w:space="0" w:color="auto"/>
      </w:divBdr>
    </w:div>
    <w:div w:id="1567958038">
      <w:bodyDiv w:val="1"/>
      <w:marLeft w:val="0"/>
      <w:marRight w:val="0"/>
      <w:marTop w:val="0"/>
      <w:marBottom w:val="0"/>
      <w:divBdr>
        <w:top w:val="none" w:sz="0" w:space="0" w:color="auto"/>
        <w:left w:val="none" w:sz="0" w:space="0" w:color="auto"/>
        <w:bottom w:val="none" w:sz="0" w:space="0" w:color="auto"/>
        <w:right w:val="none" w:sz="0" w:space="0" w:color="auto"/>
      </w:divBdr>
    </w:div>
    <w:div w:id="1578854841">
      <w:bodyDiv w:val="1"/>
      <w:marLeft w:val="0"/>
      <w:marRight w:val="0"/>
      <w:marTop w:val="0"/>
      <w:marBottom w:val="0"/>
      <w:divBdr>
        <w:top w:val="none" w:sz="0" w:space="0" w:color="auto"/>
        <w:left w:val="none" w:sz="0" w:space="0" w:color="auto"/>
        <w:bottom w:val="none" w:sz="0" w:space="0" w:color="auto"/>
        <w:right w:val="none" w:sz="0" w:space="0" w:color="auto"/>
      </w:divBdr>
    </w:div>
    <w:div w:id="1722092250">
      <w:bodyDiv w:val="1"/>
      <w:marLeft w:val="0"/>
      <w:marRight w:val="0"/>
      <w:marTop w:val="0"/>
      <w:marBottom w:val="0"/>
      <w:divBdr>
        <w:top w:val="none" w:sz="0" w:space="0" w:color="auto"/>
        <w:left w:val="none" w:sz="0" w:space="0" w:color="auto"/>
        <w:bottom w:val="none" w:sz="0" w:space="0" w:color="auto"/>
        <w:right w:val="none" w:sz="0" w:space="0" w:color="auto"/>
      </w:divBdr>
    </w:div>
    <w:div w:id="1812404884">
      <w:bodyDiv w:val="1"/>
      <w:marLeft w:val="0"/>
      <w:marRight w:val="0"/>
      <w:marTop w:val="0"/>
      <w:marBottom w:val="0"/>
      <w:divBdr>
        <w:top w:val="none" w:sz="0" w:space="0" w:color="auto"/>
        <w:left w:val="none" w:sz="0" w:space="0" w:color="auto"/>
        <w:bottom w:val="none" w:sz="0" w:space="0" w:color="auto"/>
        <w:right w:val="none" w:sz="0" w:space="0" w:color="auto"/>
      </w:divBdr>
    </w:div>
    <w:div w:id="1900557671">
      <w:bodyDiv w:val="1"/>
      <w:marLeft w:val="0"/>
      <w:marRight w:val="0"/>
      <w:marTop w:val="0"/>
      <w:marBottom w:val="0"/>
      <w:divBdr>
        <w:top w:val="none" w:sz="0" w:space="0" w:color="auto"/>
        <w:left w:val="none" w:sz="0" w:space="0" w:color="auto"/>
        <w:bottom w:val="none" w:sz="0" w:space="0" w:color="auto"/>
        <w:right w:val="none" w:sz="0" w:space="0" w:color="auto"/>
      </w:divBdr>
    </w:div>
    <w:div w:id="1930843293">
      <w:bodyDiv w:val="1"/>
      <w:marLeft w:val="0"/>
      <w:marRight w:val="0"/>
      <w:marTop w:val="0"/>
      <w:marBottom w:val="0"/>
      <w:divBdr>
        <w:top w:val="none" w:sz="0" w:space="0" w:color="auto"/>
        <w:left w:val="none" w:sz="0" w:space="0" w:color="auto"/>
        <w:bottom w:val="none" w:sz="0" w:space="0" w:color="auto"/>
        <w:right w:val="none" w:sz="0" w:space="0" w:color="auto"/>
      </w:divBdr>
    </w:div>
    <w:div w:id="1945109328">
      <w:bodyDiv w:val="1"/>
      <w:marLeft w:val="0"/>
      <w:marRight w:val="0"/>
      <w:marTop w:val="0"/>
      <w:marBottom w:val="0"/>
      <w:divBdr>
        <w:top w:val="none" w:sz="0" w:space="0" w:color="auto"/>
        <w:left w:val="none" w:sz="0" w:space="0" w:color="auto"/>
        <w:bottom w:val="none" w:sz="0" w:space="0" w:color="auto"/>
        <w:right w:val="none" w:sz="0" w:space="0" w:color="auto"/>
      </w:divBdr>
    </w:div>
    <w:div w:id="20431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3C7A-B5F4-41C2-A4EC-F8F601EA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20</Pages>
  <Words>6503</Words>
  <Characters>37069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18</cp:revision>
  <cp:lastPrinted>2019-08-20T07:13:00Z</cp:lastPrinted>
  <dcterms:created xsi:type="dcterms:W3CDTF">2019-08-29T05:18:00Z</dcterms:created>
  <dcterms:modified xsi:type="dcterms:W3CDTF">2019-12-11T06:32:00Z</dcterms:modified>
</cp:coreProperties>
</file>