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2" w:rsidRPr="008E0D2D" w:rsidRDefault="002A3AC2" w:rsidP="002A3AC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СЕЛЬСКИЙ СОВЕТ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ВОЗДВИЖЕНСКОГО СЕЛЬСОВЕТА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2A3AC2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  <w:r w:rsidRPr="008E0D2D">
        <w:rPr>
          <w:b/>
          <w:color w:val="000000"/>
          <w:sz w:val="32"/>
          <w:szCs w:val="32"/>
          <w:lang w:eastAsia="ru-RU"/>
        </w:rPr>
        <w:t xml:space="preserve">РЕШЕНИЕ </w:t>
      </w:r>
    </w:p>
    <w:p w:rsidR="002A3AC2" w:rsidRPr="008E0D2D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</w:p>
    <w:p w:rsidR="002A3AC2" w:rsidRPr="008E0D2D" w:rsidRDefault="005367A6" w:rsidP="00F95AF5">
      <w:pPr>
        <w:tabs>
          <w:tab w:val="left" w:pos="8505"/>
        </w:tabs>
        <w:suppressAutoHyphens w:val="0"/>
        <w:rPr>
          <w:szCs w:val="28"/>
        </w:rPr>
      </w:pPr>
      <w:r>
        <w:rPr>
          <w:szCs w:val="28"/>
        </w:rPr>
        <w:t>17</w:t>
      </w:r>
      <w:bookmarkStart w:id="0" w:name="_GoBack"/>
      <w:bookmarkEnd w:id="0"/>
      <w:r w:rsidR="002A3AC2" w:rsidRPr="008E0D2D">
        <w:rPr>
          <w:szCs w:val="28"/>
        </w:rPr>
        <w:t xml:space="preserve"> </w:t>
      </w:r>
      <w:r w:rsidR="00362FDD">
        <w:rPr>
          <w:szCs w:val="28"/>
        </w:rPr>
        <w:t>мая</w:t>
      </w:r>
      <w:r w:rsidR="00F95AF5">
        <w:rPr>
          <w:szCs w:val="28"/>
        </w:rPr>
        <w:t xml:space="preserve"> 2022 года</w:t>
      </w:r>
      <w:r w:rsidR="00F95AF5">
        <w:rPr>
          <w:szCs w:val="28"/>
        </w:rPr>
        <w:tab/>
      </w:r>
      <w:r w:rsidR="002A3AC2" w:rsidRPr="008E0D2D">
        <w:rPr>
          <w:szCs w:val="28"/>
        </w:rPr>
        <w:t xml:space="preserve">№ </w:t>
      </w:r>
      <w:r w:rsidR="002A11DD">
        <w:rPr>
          <w:szCs w:val="28"/>
        </w:rPr>
        <w:t>18</w:t>
      </w:r>
    </w:p>
    <w:p w:rsidR="002A3AC2" w:rsidRDefault="002A3AC2" w:rsidP="002A3AC2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C2" w:rsidRPr="002A3AC2" w:rsidRDefault="002A3AC2" w:rsidP="002A3AC2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 xml:space="preserve">Об отмене </w:t>
      </w:r>
      <w:proofErr w:type="gramStart"/>
      <w:r w:rsidRPr="002A3AC2">
        <w:rPr>
          <w:b/>
          <w:color w:val="000000"/>
          <w:szCs w:val="28"/>
          <w:lang w:eastAsia="ru-RU"/>
        </w:rPr>
        <w:t>решения сельского Совета Воздвиженского сельсовета Воскресенского муниципального района Нижегородской области</w:t>
      </w:r>
      <w:proofErr w:type="gramEnd"/>
    </w:p>
    <w:p w:rsidR="00B5655B" w:rsidRDefault="002A3AC2" w:rsidP="00B5655B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 xml:space="preserve">от </w:t>
      </w:r>
      <w:r w:rsidR="00B5655B">
        <w:rPr>
          <w:b/>
          <w:color w:val="000000"/>
          <w:szCs w:val="28"/>
          <w:lang w:eastAsia="ru-RU"/>
        </w:rPr>
        <w:t>28</w:t>
      </w:r>
      <w:r w:rsidRPr="002A3AC2">
        <w:rPr>
          <w:b/>
          <w:color w:val="000000"/>
          <w:szCs w:val="28"/>
          <w:lang w:eastAsia="ru-RU"/>
        </w:rPr>
        <w:t xml:space="preserve"> </w:t>
      </w:r>
      <w:r w:rsidR="00F95AF5">
        <w:rPr>
          <w:b/>
          <w:color w:val="000000"/>
          <w:szCs w:val="28"/>
          <w:lang w:eastAsia="ru-RU"/>
        </w:rPr>
        <w:t>июня</w:t>
      </w:r>
      <w:r w:rsidRPr="002A3AC2">
        <w:rPr>
          <w:b/>
          <w:color w:val="000000"/>
          <w:szCs w:val="28"/>
          <w:lang w:eastAsia="ru-RU"/>
        </w:rPr>
        <w:t xml:space="preserve"> </w:t>
      </w:r>
      <w:r w:rsidR="00F95AF5">
        <w:rPr>
          <w:b/>
          <w:color w:val="000000"/>
          <w:szCs w:val="28"/>
          <w:lang w:eastAsia="ru-RU"/>
        </w:rPr>
        <w:t>201</w:t>
      </w:r>
      <w:r w:rsidR="00B5655B">
        <w:rPr>
          <w:b/>
          <w:color w:val="000000"/>
          <w:szCs w:val="28"/>
          <w:lang w:eastAsia="ru-RU"/>
        </w:rPr>
        <w:t>8</w:t>
      </w:r>
      <w:r w:rsidRPr="002A3AC2">
        <w:rPr>
          <w:b/>
          <w:color w:val="000000"/>
          <w:szCs w:val="28"/>
          <w:lang w:eastAsia="ru-RU"/>
        </w:rPr>
        <w:t xml:space="preserve"> года № </w:t>
      </w:r>
      <w:r w:rsidR="00F95AF5">
        <w:rPr>
          <w:b/>
          <w:color w:val="000000"/>
          <w:szCs w:val="28"/>
          <w:lang w:eastAsia="ru-RU"/>
        </w:rPr>
        <w:t>1</w:t>
      </w:r>
      <w:r w:rsidR="00B5655B">
        <w:rPr>
          <w:b/>
          <w:color w:val="000000"/>
          <w:szCs w:val="28"/>
          <w:lang w:eastAsia="ru-RU"/>
        </w:rPr>
        <w:t>9</w:t>
      </w:r>
      <w:r w:rsidRPr="002A3AC2">
        <w:rPr>
          <w:b/>
          <w:color w:val="000000"/>
          <w:szCs w:val="28"/>
          <w:lang w:eastAsia="ru-RU"/>
        </w:rPr>
        <w:t xml:space="preserve"> «</w:t>
      </w:r>
      <w:r w:rsidR="00B5655B" w:rsidRPr="00B5655B">
        <w:rPr>
          <w:b/>
          <w:color w:val="000000"/>
          <w:szCs w:val="28"/>
          <w:lang w:eastAsia="ru-RU"/>
        </w:rPr>
        <w:t xml:space="preserve">Об утверждении </w:t>
      </w:r>
      <w:proofErr w:type="gramStart"/>
      <w:r w:rsidR="00B5655B" w:rsidRPr="00B5655B">
        <w:rPr>
          <w:b/>
          <w:color w:val="000000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="00B5655B" w:rsidRPr="00B5655B">
        <w:rPr>
          <w:b/>
          <w:color w:val="000000"/>
          <w:szCs w:val="28"/>
          <w:lang w:eastAsia="ru-RU"/>
        </w:rPr>
        <w:t xml:space="preserve"> и органов местного самоуправления, уполномоченных на их осуществление на территории Воздвиженского сельсовета Воскресенского муниципального района </w:t>
      </w:r>
    </w:p>
    <w:p w:rsidR="00A05A1F" w:rsidRDefault="00B5655B" w:rsidP="00B5655B">
      <w:pPr>
        <w:jc w:val="center"/>
        <w:rPr>
          <w:b/>
          <w:color w:val="000000"/>
          <w:szCs w:val="28"/>
          <w:lang w:eastAsia="ru-RU"/>
        </w:rPr>
      </w:pPr>
      <w:r w:rsidRPr="00B5655B">
        <w:rPr>
          <w:b/>
          <w:color w:val="000000"/>
          <w:szCs w:val="28"/>
          <w:lang w:eastAsia="ru-RU"/>
        </w:rPr>
        <w:t>Нижегородской области</w:t>
      </w:r>
      <w:r w:rsidR="002A3AC2" w:rsidRPr="002A3AC2">
        <w:rPr>
          <w:b/>
          <w:color w:val="000000"/>
          <w:szCs w:val="28"/>
          <w:lang w:eastAsia="ru-RU"/>
        </w:rPr>
        <w:t>»</w:t>
      </w:r>
    </w:p>
    <w:p w:rsidR="002A3AC2" w:rsidRDefault="002A3AC2" w:rsidP="002A3AC2">
      <w:pPr>
        <w:jc w:val="center"/>
        <w:rPr>
          <w:b/>
          <w:color w:val="000000"/>
          <w:szCs w:val="28"/>
          <w:lang w:eastAsia="ru-RU"/>
        </w:rPr>
      </w:pPr>
    </w:p>
    <w:p w:rsidR="002A3AC2" w:rsidRPr="002555E0" w:rsidRDefault="00F95AF5" w:rsidP="002A3AC2">
      <w:pPr>
        <w:pStyle w:val="p"/>
        <w:tabs>
          <w:tab w:val="left" w:pos="709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AF5">
        <w:rPr>
          <w:rFonts w:ascii="Times New Roman" w:hAnsi="Times New Roman" w:cs="Times New Roman"/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A3AC2">
        <w:rPr>
          <w:rFonts w:ascii="Times New Roman" w:hAnsi="Times New Roman" w:cs="Times New Roman"/>
          <w:sz w:val="28"/>
          <w:szCs w:val="28"/>
        </w:rPr>
        <w:t xml:space="preserve">, сельский Совет </w:t>
      </w:r>
      <w:r w:rsidR="002A3AC2" w:rsidRPr="002555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2A3AC2" w:rsidRPr="002555E0">
        <w:rPr>
          <w:rFonts w:ascii="Times New Roman" w:hAnsi="Times New Roman" w:cs="Times New Roman"/>
          <w:sz w:val="28"/>
          <w:szCs w:val="28"/>
        </w:rPr>
        <w:t>:</w:t>
      </w:r>
    </w:p>
    <w:p w:rsidR="002A3AC2" w:rsidRPr="00F95AF5" w:rsidRDefault="002A3AC2" w:rsidP="00F95AF5">
      <w:pPr>
        <w:pStyle w:val="p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A7">
        <w:rPr>
          <w:rFonts w:ascii="Times New Roman" w:hAnsi="Times New Roman" w:cs="Times New Roman"/>
          <w:spacing w:val="2"/>
          <w:sz w:val="28"/>
          <w:szCs w:val="28"/>
        </w:rPr>
        <w:t xml:space="preserve">1.Отменить решение </w:t>
      </w:r>
      <w:r w:rsidRPr="00927246">
        <w:rPr>
          <w:rFonts w:ascii="Times New Roman" w:hAnsi="Times New Roman" w:cs="Times New Roman"/>
          <w:sz w:val="28"/>
          <w:szCs w:val="28"/>
        </w:rPr>
        <w:t xml:space="preserve">сельского Совета Воздвиженского сельсовета Воскресенского муниципального района Нижегородской области </w:t>
      </w:r>
      <w:r w:rsidR="00F95AF5" w:rsidRPr="00F95AF5">
        <w:rPr>
          <w:rFonts w:ascii="Times New Roman" w:hAnsi="Times New Roman" w:cs="Times New Roman"/>
          <w:sz w:val="28"/>
          <w:szCs w:val="28"/>
        </w:rPr>
        <w:t>от 2</w:t>
      </w:r>
      <w:r w:rsidR="00B5655B">
        <w:rPr>
          <w:rFonts w:ascii="Times New Roman" w:hAnsi="Times New Roman" w:cs="Times New Roman"/>
          <w:sz w:val="28"/>
          <w:szCs w:val="28"/>
        </w:rPr>
        <w:t>8</w:t>
      </w:r>
      <w:r w:rsidR="00F95AF5" w:rsidRPr="00F95AF5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B5655B">
        <w:rPr>
          <w:rFonts w:ascii="Times New Roman" w:hAnsi="Times New Roman" w:cs="Times New Roman"/>
          <w:sz w:val="28"/>
          <w:szCs w:val="28"/>
        </w:rPr>
        <w:t>8</w:t>
      </w:r>
      <w:r w:rsidR="00F95AF5" w:rsidRPr="00F95A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655B">
        <w:rPr>
          <w:rFonts w:ascii="Times New Roman" w:hAnsi="Times New Roman" w:cs="Times New Roman"/>
          <w:sz w:val="28"/>
          <w:szCs w:val="28"/>
        </w:rPr>
        <w:t>19</w:t>
      </w:r>
      <w:r w:rsidR="00F95AF5" w:rsidRPr="00F95AF5">
        <w:rPr>
          <w:rFonts w:ascii="Times New Roman" w:hAnsi="Times New Roman" w:cs="Times New Roman"/>
          <w:sz w:val="28"/>
          <w:szCs w:val="28"/>
        </w:rPr>
        <w:t xml:space="preserve"> «</w:t>
      </w:r>
      <w:r w:rsidR="00B5655B" w:rsidRPr="00B565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5655B" w:rsidRPr="00B5655B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B5655B" w:rsidRPr="00B5655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</w:t>
      </w:r>
      <w:r w:rsidR="00F95AF5" w:rsidRPr="00F95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2A3AC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AC2">
        <w:rPr>
          <w:rFonts w:ascii="Times New Roman" w:hAnsi="Times New Roman" w:cs="Times New Roman"/>
          <w:sz w:val="28"/>
          <w:szCs w:val="28"/>
          <w:lang w:bidi="ru-RU"/>
        </w:rPr>
        <w:t>3.</w:t>
      </w:r>
      <w:proofErr w:type="gramStart"/>
      <w:r w:rsidRPr="002A3AC2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2A3AC2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C16128" w:rsidRPr="00C16128" w:rsidRDefault="00F95AF5" w:rsidP="00C16128">
      <w:pPr>
        <w:tabs>
          <w:tab w:val="left" w:pos="284"/>
        </w:tabs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 местного самоуправления</w:t>
      </w:r>
    </w:p>
    <w:p w:rsidR="002A3AC2" w:rsidRPr="00C16128" w:rsidRDefault="00C16128" w:rsidP="00F95AF5">
      <w:pPr>
        <w:tabs>
          <w:tab w:val="left" w:pos="284"/>
        </w:tabs>
        <w:suppressAutoHyphens w:val="0"/>
        <w:jc w:val="both"/>
        <w:rPr>
          <w:i/>
        </w:rPr>
      </w:pPr>
      <w:r w:rsidRPr="00C16128">
        <w:rPr>
          <w:szCs w:val="28"/>
          <w:lang w:eastAsia="ru-RU"/>
        </w:rPr>
        <w:t>Воздвиженского сельсовета</w:t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="00F95AF5">
        <w:rPr>
          <w:szCs w:val="28"/>
          <w:lang w:eastAsia="ru-RU"/>
        </w:rPr>
        <w:t xml:space="preserve"> </w:t>
      </w:r>
      <w:r w:rsidR="00F95AF5">
        <w:rPr>
          <w:szCs w:val="28"/>
          <w:lang w:eastAsia="ru-RU"/>
        </w:rPr>
        <w:tab/>
      </w:r>
      <w:r w:rsidR="00F95AF5">
        <w:rPr>
          <w:szCs w:val="28"/>
          <w:lang w:eastAsia="ru-RU"/>
        </w:rPr>
        <w:tab/>
        <w:t>М.С.Горячкина</w:t>
      </w:r>
    </w:p>
    <w:p w:rsidR="002A3AC2" w:rsidRPr="00495029" w:rsidRDefault="002A3AC2" w:rsidP="002A3AC2">
      <w:pPr>
        <w:ind w:firstLine="851"/>
        <w:contextualSpacing/>
        <w:jc w:val="both"/>
        <w:rPr>
          <w:spacing w:val="2"/>
          <w:szCs w:val="28"/>
          <w:lang w:eastAsia="ru-RU"/>
        </w:rPr>
      </w:pPr>
    </w:p>
    <w:p w:rsidR="002A3AC2" w:rsidRDefault="002A3AC2" w:rsidP="002A3AC2">
      <w:pPr>
        <w:jc w:val="center"/>
      </w:pPr>
    </w:p>
    <w:sectPr w:rsidR="002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C2"/>
    <w:rsid w:val="002A11DD"/>
    <w:rsid w:val="002A3AC2"/>
    <w:rsid w:val="00362FDD"/>
    <w:rsid w:val="005367A6"/>
    <w:rsid w:val="00A05A1F"/>
    <w:rsid w:val="00A35E08"/>
    <w:rsid w:val="00B5655B"/>
    <w:rsid w:val="00C16128"/>
    <w:rsid w:val="00F95AF5"/>
    <w:rsid w:val="00FC402A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2022-02-25T08:53:00Z</cp:lastPrinted>
  <dcterms:created xsi:type="dcterms:W3CDTF">2022-02-17T12:35:00Z</dcterms:created>
  <dcterms:modified xsi:type="dcterms:W3CDTF">2022-05-16T07:32:00Z</dcterms:modified>
</cp:coreProperties>
</file>