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6D" w:rsidRPr="00AF636D" w:rsidRDefault="00AF636D" w:rsidP="00AF636D">
      <w:pPr>
        <w:keepNext/>
        <w:spacing w:after="6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ПРОЕКТ</w:t>
      </w:r>
    </w:p>
    <w:p w:rsidR="00AF636D" w:rsidRPr="00AF636D" w:rsidRDefault="00AF636D" w:rsidP="00AF636D">
      <w:pPr>
        <w:keepNext/>
        <w:spacing w:after="6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ДОГОВОР КУПЛИ–ПРОДАЖИ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5920"/>
        <w:gridCol w:w="4357"/>
      </w:tblGrid>
      <w:tr w:rsidR="00AF636D" w:rsidRPr="00AF636D" w:rsidTr="00AF636D">
        <w:tc>
          <w:tcPr>
            <w:tcW w:w="5920" w:type="dxa"/>
          </w:tcPr>
          <w:p w:rsidR="00AF636D" w:rsidRPr="00AF636D" w:rsidRDefault="00AF636D" w:rsidP="00AF636D">
            <w:pPr>
              <w:widowControl w:val="0"/>
              <w:spacing w:after="0" w:line="240" w:lineRule="auto"/>
              <w:ind w:left="3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оскресенское</w:t>
            </w:r>
            <w:proofErr w:type="spell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Нижегородской области</w:t>
            </w:r>
          </w:p>
        </w:tc>
        <w:tc>
          <w:tcPr>
            <w:tcW w:w="4357" w:type="dxa"/>
          </w:tcPr>
          <w:p w:rsidR="00AF636D" w:rsidRPr="00AF636D" w:rsidRDefault="00AF636D" w:rsidP="00AF636D">
            <w:pPr>
              <w:widowControl w:val="0"/>
              <w:spacing w:after="0" w:line="240" w:lineRule="auto"/>
              <w:ind w:left="-851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F636D" w:rsidRPr="00AF636D" w:rsidRDefault="00AF636D" w:rsidP="00AF636D">
      <w:pPr>
        <w:widowControl w:val="0"/>
        <w:spacing w:after="120" w:line="24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6D" w:rsidRPr="00AF636D" w:rsidRDefault="005E6950" w:rsidP="00BC638B">
      <w:pPr>
        <w:widowControl w:val="0"/>
        <w:spacing w:after="12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69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Федеральным законом № 178-ФЗ от 21.12.2001 «О приватизации государственного и муниципального имущества», Законом Нижегородской области от 13.07.2004 № 70-З «О приватизации государственного имущества Нижегородской области»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5E69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Протокола от ______ об итогах продажи </w:t>
      </w:r>
      <w:r w:rsidR="00AF636D" w:rsidRPr="00AF63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Комитет по управлению муниципальным имуществом Воскресенского муниципального района,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</w:t>
      </w:r>
      <w:r w:rsidR="00AF636D" w:rsidRPr="00AF63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председателя Комитета </w:t>
      </w:r>
      <w:r w:rsidR="00AF63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Миронова Дмитрия Васильевича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Положения, утвержденного Решением Земского собрания Воскресенского муниципального района от</w:t>
      </w:r>
      <w:proofErr w:type="gramEnd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августа 2010 года № 80, именуемый в дальнейшем «Продавец» и </w:t>
      </w:r>
      <w:r w:rsidR="00AF636D" w:rsidRPr="00AF63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, ___________________ года рождения, место рождения – _______________________________________, пол – __________, паспорт ________________, выдан ___________________________________ _________________ года, код подразделения ______, зарегистрированны</w:t>
      </w:r>
      <w:proofErr w:type="gramStart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 __________________________________________, именуемый(</w:t>
      </w:r>
      <w:proofErr w:type="spellStart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дальнейшем «Покупатель», заключили настоящий договор о нижеследующем:</w:t>
      </w:r>
    </w:p>
    <w:p w:rsidR="00AF636D" w:rsidRPr="00AF636D" w:rsidRDefault="00AF636D" w:rsidP="00AF636D">
      <w:pPr>
        <w:keepNext/>
        <w:widowControl w:val="0"/>
        <w:spacing w:after="0" w:line="240" w:lineRule="auto"/>
        <w:ind w:left="-851" w:right="-284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 Предмет Договора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Предметом купли-продажи по настоящему Договору является недвижимое имущество: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___________________________ </w:t>
      </w: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принадлежащее Продавцу на праве собственности, о чем в Едином государственном реестре прав на недвижимое имущество и сделок с ним __________ сделана запись регистрации ______________.</w:t>
      </w:r>
      <w:proofErr w:type="gramEnd"/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Продаваемое в соответствии с настоящим Договором муниципальное имущество под арестом, в споре или в залоге не состоит и право собственности на него никем не оспаривается.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 Оплата имущества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Установленная по итогам продажи цена имущества, указанного в статье 1 настоящего Договора, составляет с учетом НДС ___________</w:t>
      </w: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рублей (______ рублей).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Покупатель обязуется оплатить за имущество, указанное в пункте 1.1. настоящего Договора __________</w:t>
      </w: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рублей (_______рублей) 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учетом НДС) в течение _______ дней </w:t>
      </w:r>
      <w:proofErr w:type="gramStart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заключения</w:t>
      </w:r>
      <w:proofErr w:type="gramEnd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в следующем порядке: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задаток в сумме ___________ </w:t>
      </w: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руб. (__________ рублей) </w:t>
      </w: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(без учета НДС)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внесенный Покупателем на лицевой счет Продавца, засчитывается в счет оплаты недвижимого имущества, указанного в пункте 1.1.1. настоящего Договора;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</w:t>
      </w:r>
      <w:r w:rsidRPr="00AF6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________ </w:t>
      </w: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руб. </w:t>
      </w:r>
      <w:r w:rsidRPr="00AF6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(_____________ рублей) </w:t>
      </w: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недвижимое имущество, указанное в </w:t>
      </w:r>
      <w:proofErr w:type="spellStart"/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подпупкте</w:t>
      </w:r>
      <w:proofErr w:type="spellEnd"/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1.1.1. настоящего Договора, (без учета НДС)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безналичном порядке на расчетный счет 40101810400000010002 Волго-Вятское ГУ Банка России, БИК 042202001. Получатель – ИНН </w:t>
      </w: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5212005546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КПП </w:t>
      </w: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521201001 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УФК по Нижегородской области (КУМИ Воскресенского района). Код бюджетной классификации: </w:t>
      </w: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366</w:t>
      </w:r>
      <w:r w:rsidRPr="00AF6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1 14 </w:t>
      </w:r>
      <w:r w:rsidR="00F14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13050</w:t>
      </w:r>
      <w:r w:rsidRPr="00AF6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05 0000 410.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ОКТМО 22622151.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оплате в графе платежного документа «назначение платежа» необходимо указать номер договора купли-продажи. 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_________ </w:t>
      </w: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рублей</w:t>
      </w:r>
      <w:r w:rsidRPr="00AF6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(_________ рублей)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налога на добавленную стоимость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исчисленную расчетным методом из стоимости недвижимого 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имущества, указанного в пункте 1.1.1. настоящего Договора, в безналичном порядке </w:t>
      </w:r>
      <w:proofErr w:type="gramStart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636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Покупатель - физическое лицо -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 </w:t>
      </w:r>
      <w:r w:rsidR="00435E98">
        <w:rPr>
          <w:rFonts w:ascii="Times New Roman" w:eastAsia="Times New Roman" w:hAnsi="Times New Roman" w:cs="Times New Roman"/>
          <w:sz w:val="26"/>
          <w:szCs w:val="26"/>
          <w:lang w:eastAsia="ru-RU"/>
        </w:rPr>
        <w:t>40302810822023000227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497009" w:rsidRPr="004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Волго-Вятское ГУ Банка России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, БИК 0422</w:t>
      </w:r>
      <w:r w:rsidR="00497009" w:rsidRPr="00497009">
        <w:rPr>
          <w:rFonts w:ascii="Times New Roman" w:eastAsia="Times New Roman" w:hAnsi="Times New Roman" w:cs="Times New Roman"/>
          <w:sz w:val="26"/>
          <w:szCs w:val="26"/>
          <w:lang w:eastAsia="ru-RU"/>
        </w:rPr>
        <w:t>02001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получатель – ИНН </w:t>
      </w:r>
      <w:r w:rsidR="00497009" w:rsidRPr="00497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5212005546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КПП </w:t>
      </w:r>
      <w:r w:rsidR="00497009" w:rsidRPr="00497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521201001</w:t>
      </w:r>
      <w:r w:rsidRPr="00A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7009" w:rsidRPr="004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УФК по Нижегородской области 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(л/с </w:t>
      </w:r>
      <w:r w:rsidR="00497009" w:rsidRPr="00497009">
        <w:rPr>
          <w:rFonts w:ascii="Times New Roman" w:eastAsia="Times New Roman" w:hAnsi="Times New Roman" w:cs="Times New Roman"/>
          <w:sz w:val="26"/>
          <w:szCs w:val="26"/>
          <w:lang w:eastAsia="ru-RU"/>
        </w:rPr>
        <w:t>0532301273</w:t>
      </w:r>
      <w:bookmarkStart w:id="0" w:name="_GoBack"/>
      <w:bookmarkEnd w:id="0"/>
      <w:r w:rsidR="00497009" w:rsidRPr="0049700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F6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7009" w:rsidRPr="004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финансов администрации Воскресенского муниципального района, КУМИ Воскресенского района</w:t>
      </w: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);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Покупатель – юридическое лицо</w:t>
      </w: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</w:t>
      </w:r>
      <w:r w:rsidRPr="00AF6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счет ИФНС в УФК по Нижегородской области по месту постановки на налоговый учет </w:t>
      </w:r>
      <w:r w:rsidRPr="00AF636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Покупателя.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636D" w:rsidRPr="00AF636D" w:rsidRDefault="00AF636D" w:rsidP="00AF636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 Права и обязанности Сторон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Продавец обязуется: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3.1.2. В течение 10 (десяти) дней с момента поступления денежных средств на расчетный счет Продавца, по реквизитам, указанным в пункте 2.2. настоящего Договора, передать Покупателю имущество, являющееся предметом настоящего Договора, о чем между Продавцом и Покупателем составляется акт приема-передачи, подписываемый Покупателем и Продавцом и который является неотъемлемой частью настоящего Договора.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 Покупатель обязуется: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</w:t>
      </w:r>
      <w:proofErr w:type="gramStart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Оплатить цену имущества</w:t>
      </w:r>
      <w:proofErr w:type="gramEnd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пункте 1.1., в сроки и в порядке, установленные статьей 2 настоящего Договора.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3.2.2.Обеспечить проведение государственной регистрации в Управлении Федеральной службы государственной регистрации, кадастра и картографии по Нижегородской области не позднее 30 дней </w:t>
      </w:r>
      <w:proofErr w:type="gramStart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Продавцом акта приема-передачи.</w:t>
      </w:r>
    </w:p>
    <w:p w:rsidR="00F40DAD" w:rsidRDefault="00F40DAD" w:rsidP="00AF636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636D" w:rsidRPr="00AF636D" w:rsidRDefault="00AF636D" w:rsidP="00AF636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Переход права собственности на имущество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636D" w:rsidRPr="00AF636D" w:rsidRDefault="00AF636D" w:rsidP="00AF636D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 Переход права собственности на имущество, являющееся предметом настоящего Договора, в соответствии со статьей 551 Гражданского кодекса Российской Федерации подлежит государственной регистрации в соответствии с законодательством Российской Федерации.</w:t>
      </w:r>
    </w:p>
    <w:p w:rsidR="00AF636D" w:rsidRPr="00AF636D" w:rsidRDefault="00AF636D" w:rsidP="00AF636D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Расходы на государственную регистрацию перехода права собственности на имущество, указанное в пункте 1.1. настоящего Договора, оплачиваются Покупателем.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4.2.Риск случайной гибели или случайного повреждения, а также бремя содержания имущества переходит на Покупателя с момента заключения настоящего договора.</w:t>
      </w:r>
    </w:p>
    <w:p w:rsidR="001B52CC" w:rsidRDefault="001B52CC" w:rsidP="00AF636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636D" w:rsidRPr="00AF636D" w:rsidRDefault="00AF636D" w:rsidP="00AF636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 Ответственность сторон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 </w:t>
      </w:r>
    </w:p>
    <w:p w:rsidR="001B52CC" w:rsidRDefault="001B52CC" w:rsidP="00AF636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636D" w:rsidRPr="00AF636D" w:rsidRDefault="00AF636D" w:rsidP="00AF636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6. Заключительные положения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6.2.Споры, возникшие при исполнении настоящего договора, разрешаются в соответствии с действующим законодательством РФ.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Настоящий Договор составлен в _____ экземплярах, имеющих одинаковую юридическую силу.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Объект, передается по подписываемому обеими сторонами передаточному акту, который является неотъемлемой частью договора</w:t>
      </w:r>
    </w:p>
    <w:p w:rsidR="00AF636D" w:rsidRPr="00AF636D" w:rsidRDefault="00AF636D" w:rsidP="00AF636D">
      <w:pPr>
        <w:keepNext/>
        <w:widowControl w:val="0"/>
        <w:spacing w:after="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636D" w:rsidRPr="00AF636D" w:rsidRDefault="00AF636D" w:rsidP="00AF636D">
      <w:pPr>
        <w:keepNext/>
        <w:widowControl w:val="0"/>
        <w:spacing w:after="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7. Реквизиты Сторон</w:t>
      </w:r>
    </w:p>
    <w:p w:rsidR="00AF636D" w:rsidRPr="00AF636D" w:rsidRDefault="00AF636D" w:rsidP="00AF636D">
      <w:pPr>
        <w:keepNext/>
        <w:widowControl w:val="0"/>
        <w:spacing w:after="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174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87"/>
        <w:gridCol w:w="5861"/>
      </w:tblGrid>
      <w:tr w:rsidR="00AF636D" w:rsidRPr="00AF636D" w:rsidTr="00F40DAD">
        <w:tc>
          <w:tcPr>
            <w:tcW w:w="5887" w:type="dxa"/>
          </w:tcPr>
          <w:p w:rsidR="00AF636D" w:rsidRPr="00AF636D" w:rsidRDefault="00AF636D" w:rsidP="00F40DA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AF636D" w:rsidRPr="00AF636D" w:rsidRDefault="00AF636D" w:rsidP="00AF636D">
            <w:pPr>
              <w:widowControl w:val="0"/>
              <w:spacing w:after="0" w:line="240" w:lineRule="auto"/>
              <w:ind w:left="-851" w:right="-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AF636D" w:rsidRPr="00AF636D" w:rsidRDefault="00AF636D" w:rsidP="00F40DA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Комитет по управлению</w:t>
            </w:r>
          </w:p>
          <w:p w:rsidR="00AF636D" w:rsidRPr="00AF636D" w:rsidRDefault="00AF636D" w:rsidP="00F40DA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муниципальным имуществом Воскресенского муниципального района</w:t>
            </w:r>
          </w:p>
          <w:p w:rsidR="00AF636D" w:rsidRPr="00AF636D" w:rsidRDefault="00AF636D" w:rsidP="00F40DA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AF636D" w:rsidP="00F40DA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606730 Нижегородская область, </w:t>
            </w:r>
            <w:proofErr w:type="spellStart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оскресенское</w:t>
            </w:r>
            <w:proofErr w:type="spell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636D" w:rsidRPr="00AF636D" w:rsidRDefault="00AF636D" w:rsidP="00F40DA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д.1, комн.34</w:t>
            </w:r>
          </w:p>
          <w:p w:rsidR="00AF636D" w:rsidRPr="00AF636D" w:rsidRDefault="00AF636D" w:rsidP="00F40DA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5212005546 КПП 521201001</w:t>
            </w:r>
          </w:p>
          <w:p w:rsidR="00AF636D" w:rsidRPr="00AF636D" w:rsidRDefault="00AF636D" w:rsidP="00F40DA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AF636D" w:rsidP="00F40DA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43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Д.В.Миронов</w:t>
            </w:r>
            <w:proofErr w:type="spell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F63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F636D" w:rsidRPr="00AF636D" w:rsidRDefault="00AF636D" w:rsidP="00F40DAD">
            <w:pPr>
              <w:widowControl w:val="0"/>
              <w:tabs>
                <w:tab w:val="left" w:pos="851"/>
              </w:tabs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43736C" w:rsidP="00F40DAD">
            <w:pPr>
              <w:widowControl w:val="0"/>
              <w:tabs>
                <w:tab w:val="left" w:pos="851"/>
              </w:tabs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</w:t>
            </w:r>
            <w:r w:rsidR="00AF636D"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  <w:p w:rsidR="00AF636D" w:rsidRPr="00AF636D" w:rsidRDefault="00AF636D" w:rsidP="00AF636D">
            <w:pPr>
              <w:widowControl w:val="0"/>
              <w:spacing w:after="0" w:line="240" w:lineRule="auto"/>
              <w:ind w:left="-851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</w:tcPr>
          <w:p w:rsidR="00AF636D" w:rsidRPr="00AF636D" w:rsidRDefault="00AF636D" w:rsidP="00F40DA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AF636D" w:rsidRPr="00AF636D" w:rsidRDefault="00AF636D" w:rsidP="00F40DA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636D" w:rsidRPr="00AF636D" w:rsidRDefault="00AF636D" w:rsidP="00F40DA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</w:t>
            </w:r>
          </w:p>
          <w:p w:rsidR="00AF636D" w:rsidRPr="00AF636D" w:rsidRDefault="00AF636D" w:rsidP="00F40DA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F636D" w:rsidRPr="00AF636D" w:rsidRDefault="00AF636D" w:rsidP="00F40DA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F636D" w:rsidRPr="00AF636D" w:rsidRDefault="00AF636D" w:rsidP="00F40DA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F636D" w:rsidRPr="00AF636D" w:rsidRDefault="00AF636D" w:rsidP="00F40DA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AF636D" w:rsidP="00F40DA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AF636D" w:rsidP="00F40DA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AF636D" w:rsidP="00F40DA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____________________/____________/</w:t>
            </w:r>
          </w:p>
          <w:p w:rsidR="00AF636D" w:rsidRPr="00AF636D" w:rsidRDefault="00AF636D" w:rsidP="00F40DAD">
            <w:pPr>
              <w:widowControl w:val="0"/>
              <w:tabs>
                <w:tab w:val="left" w:pos="851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43736C" w:rsidP="00F40DAD">
            <w:pPr>
              <w:widowControl w:val="0"/>
              <w:tabs>
                <w:tab w:val="left" w:pos="851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</w:t>
            </w:r>
            <w:r w:rsidR="00AF636D"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  <w:p w:rsidR="00AF636D" w:rsidRPr="00AF636D" w:rsidRDefault="00AF636D" w:rsidP="00AF636D">
            <w:pPr>
              <w:widowControl w:val="0"/>
              <w:spacing w:after="0" w:line="240" w:lineRule="auto"/>
              <w:ind w:left="-851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36D" w:rsidRPr="00AF636D" w:rsidRDefault="00AF636D" w:rsidP="00AF636D">
      <w:pPr>
        <w:widowControl w:val="0"/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36D" w:rsidRPr="00AF636D" w:rsidRDefault="00AF636D" w:rsidP="00AF63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36D" w:rsidRPr="00AF636D" w:rsidRDefault="00AF636D" w:rsidP="00AF63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36D" w:rsidRPr="00AF636D" w:rsidRDefault="00AF636D" w:rsidP="00AF63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6D" w:rsidRPr="00AF636D" w:rsidRDefault="00AF636D" w:rsidP="00AF63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141" w:rsidRDefault="00C24141"/>
    <w:sectPr w:rsidR="00C24141" w:rsidSect="00AF63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DB"/>
    <w:rsid w:val="0000255B"/>
    <w:rsid w:val="000265E6"/>
    <w:rsid w:val="00034398"/>
    <w:rsid w:val="0005009C"/>
    <w:rsid w:val="000757A4"/>
    <w:rsid w:val="00086EBC"/>
    <w:rsid w:val="000910ED"/>
    <w:rsid w:val="00093D5F"/>
    <w:rsid w:val="000C368C"/>
    <w:rsid w:val="000D4E8A"/>
    <w:rsid w:val="000E0152"/>
    <w:rsid w:val="000E35C4"/>
    <w:rsid w:val="0010561C"/>
    <w:rsid w:val="001165BE"/>
    <w:rsid w:val="0011713B"/>
    <w:rsid w:val="00127295"/>
    <w:rsid w:val="001528AA"/>
    <w:rsid w:val="001648D8"/>
    <w:rsid w:val="001656EF"/>
    <w:rsid w:val="001715D1"/>
    <w:rsid w:val="001764BA"/>
    <w:rsid w:val="001A2598"/>
    <w:rsid w:val="001B12F5"/>
    <w:rsid w:val="001B52CC"/>
    <w:rsid w:val="001C2404"/>
    <w:rsid w:val="001D50A1"/>
    <w:rsid w:val="00211530"/>
    <w:rsid w:val="00212281"/>
    <w:rsid w:val="0022300D"/>
    <w:rsid w:val="00224FE8"/>
    <w:rsid w:val="0022575F"/>
    <w:rsid w:val="00231540"/>
    <w:rsid w:val="00236209"/>
    <w:rsid w:val="00243DC2"/>
    <w:rsid w:val="00290904"/>
    <w:rsid w:val="002912FB"/>
    <w:rsid w:val="002C284B"/>
    <w:rsid w:val="002F1115"/>
    <w:rsid w:val="00306820"/>
    <w:rsid w:val="00317488"/>
    <w:rsid w:val="0032013B"/>
    <w:rsid w:val="003410E8"/>
    <w:rsid w:val="00362C03"/>
    <w:rsid w:val="00371C17"/>
    <w:rsid w:val="00377F33"/>
    <w:rsid w:val="0039344D"/>
    <w:rsid w:val="003B063D"/>
    <w:rsid w:val="003D6A2C"/>
    <w:rsid w:val="003F146D"/>
    <w:rsid w:val="003F231B"/>
    <w:rsid w:val="003F45B8"/>
    <w:rsid w:val="004146A5"/>
    <w:rsid w:val="00430A55"/>
    <w:rsid w:val="00433DEA"/>
    <w:rsid w:val="00435E98"/>
    <w:rsid w:val="0043736C"/>
    <w:rsid w:val="00440D21"/>
    <w:rsid w:val="00457ABA"/>
    <w:rsid w:val="00460152"/>
    <w:rsid w:val="00497009"/>
    <w:rsid w:val="004A16B1"/>
    <w:rsid w:val="004A34B0"/>
    <w:rsid w:val="004D02AF"/>
    <w:rsid w:val="004D662A"/>
    <w:rsid w:val="004F235C"/>
    <w:rsid w:val="00504EFC"/>
    <w:rsid w:val="00505CD1"/>
    <w:rsid w:val="00511E22"/>
    <w:rsid w:val="00522C70"/>
    <w:rsid w:val="0052785F"/>
    <w:rsid w:val="00530952"/>
    <w:rsid w:val="00543669"/>
    <w:rsid w:val="00563B31"/>
    <w:rsid w:val="00565C33"/>
    <w:rsid w:val="00592EBD"/>
    <w:rsid w:val="00594F0C"/>
    <w:rsid w:val="00595E20"/>
    <w:rsid w:val="005E64A6"/>
    <w:rsid w:val="005E6950"/>
    <w:rsid w:val="005F3488"/>
    <w:rsid w:val="00621705"/>
    <w:rsid w:val="0062318A"/>
    <w:rsid w:val="00653885"/>
    <w:rsid w:val="00655209"/>
    <w:rsid w:val="006574B8"/>
    <w:rsid w:val="006843BB"/>
    <w:rsid w:val="00693349"/>
    <w:rsid w:val="006A29DB"/>
    <w:rsid w:val="006B552B"/>
    <w:rsid w:val="006C0BD0"/>
    <w:rsid w:val="006E2466"/>
    <w:rsid w:val="006F0D87"/>
    <w:rsid w:val="00703111"/>
    <w:rsid w:val="00705698"/>
    <w:rsid w:val="00707529"/>
    <w:rsid w:val="00717168"/>
    <w:rsid w:val="00725F22"/>
    <w:rsid w:val="00732093"/>
    <w:rsid w:val="0075034D"/>
    <w:rsid w:val="007645A5"/>
    <w:rsid w:val="00764CEB"/>
    <w:rsid w:val="00765F8A"/>
    <w:rsid w:val="00767B5E"/>
    <w:rsid w:val="00773D65"/>
    <w:rsid w:val="007848FE"/>
    <w:rsid w:val="00795120"/>
    <w:rsid w:val="007A6D4D"/>
    <w:rsid w:val="007B71C6"/>
    <w:rsid w:val="007D26D7"/>
    <w:rsid w:val="007E1F6F"/>
    <w:rsid w:val="008018CB"/>
    <w:rsid w:val="00802BD6"/>
    <w:rsid w:val="00826364"/>
    <w:rsid w:val="00827C49"/>
    <w:rsid w:val="00831060"/>
    <w:rsid w:val="00833C5E"/>
    <w:rsid w:val="008379D7"/>
    <w:rsid w:val="00851CB5"/>
    <w:rsid w:val="00853019"/>
    <w:rsid w:val="008636D1"/>
    <w:rsid w:val="00877A9F"/>
    <w:rsid w:val="008845AA"/>
    <w:rsid w:val="00890C6F"/>
    <w:rsid w:val="008A23EC"/>
    <w:rsid w:val="008A5122"/>
    <w:rsid w:val="008B7003"/>
    <w:rsid w:val="008C058F"/>
    <w:rsid w:val="008C5814"/>
    <w:rsid w:val="008F253B"/>
    <w:rsid w:val="00906DC2"/>
    <w:rsid w:val="00925CFA"/>
    <w:rsid w:val="00941540"/>
    <w:rsid w:val="00957FC3"/>
    <w:rsid w:val="00964C21"/>
    <w:rsid w:val="00976DD7"/>
    <w:rsid w:val="00990051"/>
    <w:rsid w:val="009930C2"/>
    <w:rsid w:val="00994D1C"/>
    <w:rsid w:val="009A7059"/>
    <w:rsid w:val="009B3145"/>
    <w:rsid w:val="009B6B78"/>
    <w:rsid w:val="009F36A3"/>
    <w:rsid w:val="00A11152"/>
    <w:rsid w:val="00A167F3"/>
    <w:rsid w:val="00A17078"/>
    <w:rsid w:val="00A216FF"/>
    <w:rsid w:val="00A23533"/>
    <w:rsid w:val="00A4578C"/>
    <w:rsid w:val="00A51390"/>
    <w:rsid w:val="00A54047"/>
    <w:rsid w:val="00A73FC3"/>
    <w:rsid w:val="00A861B6"/>
    <w:rsid w:val="00A8748D"/>
    <w:rsid w:val="00A90710"/>
    <w:rsid w:val="00A927AD"/>
    <w:rsid w:val="00AC47E1"/>
    <w:rsid w:val="00AE0A3E"/>
    <w:rsid w:val="00AE63DF"/>
    <w:rsid w:val="00AF09EF"/>
    <w:rsid w:val="00AF3AF0"/>
    <w:rsid w:val="00AF636D"/>
    <w:rsid w:val="00B31CBA"/>
    <w:rsid w:val="00B34470"/>
    <w:rsid w:val="00B376C0"/>
    <w:rsid w:val="00B73E71"/>
    <w:rsid w:val="00B87B22"/>
    <w:rsid w:val="00B91659"/>
    <w:rsid w:val="00BB7DD6"/>
    <w:rsid w:val="00BC1A86"/>
    <w:rsid w:val="00BC638B"/>
    <w:rsid w:val="00BD599E"/>
    <w:rsid w:val="00BE4739"/>
    <w:rsid w:val="00BF6F26"/>
    <w:rsid w:val="00C02D92"/>
    <w:rsid w:val="00C24141"/>
    <w:rsid w:val="00C52E25"/>
    <w:rsid w:val="00C62F7A"/>
    <w:rsid w:val="00CB45D8"/>
    <w:rsid w:val="00CC55C7"/>
    <w:rsid w:val="00CC6A6E"/>
    <w:rsid w:val="00CE3CEF"/>
    <w:rsid w:val="00CF03DC"/>
    <w:rsid w:val="00CF170E"/>
    <w:rsid w:val="00D262EE"/>
    <w:rsid w:val="00D308E6"/>
    <w:rsid w:val="00D41523"/>
    <w:rsid w:val="00D4585B"/>
    <w:rsid w:val="00D64F60"/>
    <w:rsid w:val="00D731EF"/>
    <w:rsid w:val="00D83B0D"/>
    <w:rsid w:val="00DA6645"/>
    <w:rsid w:val="00DB0CC4"/>
    <w:rsid w:val="00DB607F"/>
    <w:rsid w:val="00DC124E"/>
    <w:rsid w:val="00DC7E01"/>
    <w:rsid w:val="00DE1FBF"/>
    <w:rsid w:val="00E06346"/>
    <w:rsid w:val="00E07468"/>
    <w:rsid w:val="00E40267"/>
    <w:rsid w:val="00E4636D"/>
    <w:rsid w:val="00E53CB7"/>
    <w:rsid w:val="00E5531F"/>
    <w:rsid w:val="00E616D3"/>
    <w:rsid w:val="00E9185C"/>
    <w:rsid w:val="00EA51B0"/>
    <w:rsid w:val="00EA5A46"/>
    <w:rsid w:val="00EB3206"/>
    <w:rsid w:val="00EC1180"/>
    <w:rsid w:val="00EC53F9"/>
    <w:rsid w:val="00EC7AA7"/>
    <w:rsid w:val="00ED4C1B"/>
    <w:rsid w:val="00EE5E8F"/>
    <w:rsid w:val="00F01B34"/>
    <w:rsid w:val="00F1099B"/>
    <w:rsid w:val="00F14D92"/>
    <w:rsid w:val="00F16774"/>
    <w:rsid w:val="00F218FB"/>
    <w:rsid w:val="00F35E7B"/>
    <w:rsid w:val="00F40DAD"/>
    <w:rsid w:val="00F40F10"/>
    <w:rsid w:val="00F52DE7"/>
    <w:rsid w:val="00F72A76"/>
    <w:rsid w:val="00F75255"/>
    <w:rsid w:val="00F91884"/>
    <w:rsid w:val="00FA0AF0"/>
    <w:rsid w:val="00FB56C0"/>
    <w:rsid w:val="00FD1E79"/>
    <w:rsid w:val="00FD4AAF"/>
    <w:rsid w:val="00FE4460"/>
    <w:rsid w:val="00FF084B"/>
    <w:rsid w:val="00FF33DB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0CCD-48F3-4557-A7CD-DF2BF3ED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Spec2</cp:lastModifiedBy>
  <cp:revision>57</cp:revision>
  <cp:lastPrinted>2020-09-11T06:29:00Z</cp:lastPrinted>
  <dcterms:created xsi:type="dcterms:W3CDTF">2020-09-11T05:39:00Z</dcterms:created>
  <dcterms:modified xsi:type="dcterms:W3CDTF">2020-12-04T10:17:00Z</dcterms:modified>
</cp:coreProperties>
</file>