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A3" w:rsidRPr="00A84B68" w:rsidRDefault="002B37A7" w:rsidP="005F45FE">
      <w:pPr>
        <w:pStyle w:val="ConsPlusNormal"/>
        <w:spacing w:line="360" w:lineRule="auto"/>
        <w:jc w:val="right"/>
        <w:rPr>
          <w:sz w:val="28"/>
          <w:szCs w:val="28"/>
        </w:rPr>
      </w:pPr>
      <w:r w:rsidRPr="00A84B68">
        <w:rPr>
          <w:sz w:val="28"/>
          <w:szCs w:val="28"/>
        </w:rPr>
        <w:t>УТВЕРЖДЕНО</w:t>
      </w:r>
    </w:p>
    <w:p w:rsidR="003A36A3" w:rsidRPr="00A84B68" w:rsidRDefault="003A36A3" w:rsidP="00A84B68">
      <w:pPr>
        <w:pStyle w:val="ConsPlusNormal"/>
        <w:jc w:val="right"/>
        <w:rPr>
          <w:sz w:val="28"/>
          <w:szCs w:val="28"/>
        </w:rPr>
      </w:pPr>
      <w:r w:rsidRPr="00A84B68">
        <w:rPr>
          <w:sz w:val="28"/>
          <w:szCs w:val="28"/>
        </w:rPr>
        <w:t>постановлением Правительства</w:t>
      </w:r>
    </w:p>
    <w:p w:rsidR="003A36A3" w:rsidRPr="00A84B68" w:rsidRDefault="003A36A3" w:rsidP="00A84B68">
      <w:pPr>
        <w:pStyle w:val="ConsPlusNormal"/>
        <w:jc w:val="right"/>
        <w:rPr>
          <w:sz w:val="28"/>
          <w:szCs w:val="28"/>
        </w:rPr>
      </w:pPr>
      <w:r w:rsidRPr="00A84B68">
        <w:rPr>
          <w:sz w:val="28"/>
          <w:szCs w:val="28"/>
        </w:rPr>
        <w:t>Нижегородской области</w:t>
      </w:r>
    </w:p>
    <w:p w:rsidR="003A36A3" w:rsidRPr="00A84B68" w:rsidRDefault="003A36A3" w:rsidP="00A84B68">
      <w:pPr>
        <w:pStyle w:val="ConsPlusNormal"/>
        <w:jc w:val="right"/>
        <w:rPr>
          <w:sz w:val="28"/>
          <w:szCs w:val="28"/>
        </w:rPr>
      </w:pPr>
      <w:r w:rsidRPr="00A84B68">
        <w:rPr>
          <w:sz w:val="28"/>
          <w:szCs w:val="28"/>
        </w:rPr>
        <w:t>от _________</w:t>
      </w:r>
      <w:r w:rsidR="002B37A7">
        <w:rPr>
          <w:sz w:val="28"/>
          <w:szCs w:val="28"/>
        </w:rPr>
        <w:t>______</w:t>
      </w:r>
      <w:r w:rsidRPr="00A84B68">
        <w:rPr>
          <w:sz w:val="28"/>
          <w:szCs w:val="28"/>
        </w:rPr>
        <w:t xml:space="preserve"> № </w:t>
      </w:r>
      <w:r w:rsidR="002B37A7">
        <w:rPr>
          <w:sz w:val="28"/>
          <w:szCs w:val="28"/>
        </w:rPr>
        <w:t>__</w:t>
      </w:r>
      <w:r w:rsidRPr="00A84B68">
        <w:rPr>
          <w:sz w:val="28"/>
          <w:szCs w:val="28"/>
        </w:rPr>
        <w:t>___</w:t>
      </w:r>
    </w:p>
    <w:p w:rsidR="003A36A3" w:rsidRPr="00A84B68" w:rsidRDefault="003A36A3" w:rsidP="00A84B68">
      <w:pPr>
        <w:pStyle w:val="ConsPlusNormal"/>
        <w:jc w:val="both"/>
        <w:rPr>
          <w:sz w:val="28"/>
          <w:szCs w:val="28"/>
        </w:rPr>
      </w:pPr>
    </w:p>
    <w:p w:rsidR="003A36A3" w:rsidRPr="00A84B68" w:rsidRDefault="00B77DE2" w:rsidP="00A84B68">
      <w:pPr>
        <w:pStyle w:val="ConsPlusTitle"/>
        <w:jc w:val="center"/>
        <w:rPr>
          <w:sz w:val="28"/>
          <w:szCs w:val="28"/>
        </w:rPr>
      </w:pPr>
      <w:bookmarkStart w:id="0" w:name="P45"/>
      <w:bookmarkEnd w:id="0"/>
      <w:r>
        <w:rPr>
          <w:sz w:val="28"/>
          <w:szCs w:val="28"/>
        </w:rPr>
        <w:t>П</w:t>
      </w:r>
      <w:r w:rsidRPr="00A84B68">
        <w:rPr>
          <w:sz w:val="28"/>
          <w:szCs w:val="28"/>
        </w:rPr>
        <w:t>орядок</w:t>
      </w:r>
    </w:p>
    <w:p w:rsidR="003A36A3" w:rsidRPr="00A84B68" w:rsidRDefault="00B77DE2" w:rsidP="00A84B68">
      <w:pPr>
        <w:pStyle w:val="ConsPlusTitle"/>
        <w:jc w:val="center"/>
        <w:rPr>
          <w:sz w:val="28"/>
          <w:szCs w:val="28"/>
        </w:rPr>
      </w:pPr>
      <w:r w:rsidRPr="00A84B68">
        <w:rPr>
          <w:sz w:val="28"/>
          <w:szCs w:val="28"/>
        </w:rPr>
        <w:t>предоставления субсидий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w:t>
      </w:r>
      <w:r w:rsidR="007F04D5">
        <w:rPr>
          <w:sz w:val="28"/>
          <w:szCs w:val="28"/>
        </w:rPr>
        <w:t>,</w:t>
      </w:r>
      <w:r w:rsidRPr="00A84B68">
        <w:rPr>
          <w:sz w:val="28"/>
          <w:szCs w:val="28"/>
        </w:rPr>
        <w:t xml:space="preserve"> на реализацию инвестиционных проектов</w:t>
      </w:r>
    </w:p>
    <w:p w:rsidR="003A36A3" w:rsidRPr="00A84B68" w:rsidRDefault="003A36A3" w:rsidP="00A84B68">
      <w:pPr>
        <w:pStyle w:val="ConsPlusNormal"/>
        <w:jc w:val="center"/>
        <w:rPr>
          <w:sz w:val="28"/>
          <w:szCs w:val="28"/>
        </w:rPr>
      </w:pPr>
      <w:r w:rsidRPr="00A84B68">
        <w:rPr>
          <w:sz w:val="28"/>
          <w:szCs w:val="28"/>
        </w:rPr>
        <w:t>(далее - Порядок)</w:t>
      </w:r>
    </w:p>
    <w:p w:rsidR="003A36A3" w:rsidRPr="00A84B68" w:rsidRDefault="003A36A3" w:rsidP="00A84B68">
      <w:pPr>
        <w:pStyle w:val="ConsPlusNormal"/>
        <w:jc w:val="center"/>
        <w:rPr>
          <w:sz w:val="28"/>
          <w:szCs w:val="28"/>
        </w:rPr>
      </w:pPr>
    </w:p>
    <w:p w:rsidR="003A36A3" w:rsidRPr="00A84B68" w:rsidRDefault="003A36A3" w:rsidP="00A84B68">
      <w:pPr>
        <w:autoSpaceDE w:val="0"/>
        <w:autoSpaceDN w:val="0"/>
        <w:adjustRightInd w:val="0"/>
        <w:jc w:val="center"/>
        <w:outlineLvl w:val="1"/>
        <w:rPr>
          <w:sz w:val="28"/>
          <w:szCs w:val="28"/>
        </w:rPr>
      </w:pPr>
      <w:r w:rsidRPr="00A84B68">
        <w:rPr>
          <w:sz w:val="28"/>
          <w:szCs w:val="28"/>
        </w:rPr>
        <w:t xml:space="preserve">1. </w:t>
      </w:r>
      <w:r w:rsidR="00B77DE2">
        <w:rPr>
          <w:sz w:val="28"/>
          <w:szCs w:val="28"/>
        </w:rPr>
        <w:t>О</w:t>
      </w:r>
      <w:r w:rsidR="00B77DE2" w:rsidRPr="00A84B68">
        <w:rPr>
          <w:sz w:val="28"/>
          <w:szCs w:val="28"/>
        </w:rPr>
        <w:t>бщие положения</w:t>
      </w:r>
    </w:p>
    <w:p w:rsidR="003A36A3" w:rsidRPr="00A84B68" w:rsidRDefault="003A36A3" w:rsidP="00A84B68">
      <w:pPr>
        <w:autoSpaceDE w:val="0"/>
        <w:autoSpaceDN w:val="0"/>
        <w:adjustRightInd w:val="0"/>
        <w:jc w:val="both"/>
        <w:rPr>
          <w:sz w:val="28"/>
          <w:szCs w:val="28"/>
        </w:rPr>
      </w:pPr>
    </w:p>
    <w:p w:rsidR="00806396"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xml:space="preserve">1.1. </w:t>
      </w:r>
      <w:proofErr w:type="gramStart"/>
      <w:r w:rsidR="00806396" w:rsidRPr="00A84B68">
        <w:rPr>
          <w:sz w:val="28"/>
          <w:szCs w:val="28"/>
        </w:rPr>
        <w:t>Настоящий Порядок разработан в соответствии со статьей 78 Бюджетного кодекса Российской Федерации и определяет цели, условия и порядок предоставления субсидий</w:t>
      </w:r>
      <w:r w:rsidR="009D48D5">
        <w:rPr>
          <w:sz w:val="28"/>
          <w:szCs w:val="28"/>
        </w:rPr>
        <w:t xml:space="preserve"> из средств областного бюджета</w:t>
      </w:r>
      <w:r w:rsidR="00806396" w:rsidRPr="00A84B68">
        <w:rPr>
          <w:sz w:val="28"/>
          <w:szCs w:val="28"/>
        </w:rPr>
        <w:t xml:space="preserve">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w:t>
      </w:r>
      <w:r w:rsidR="009D48D5">
        <w:rPr>
          <w:sz w:val="28"/>
          <w:szCs w:val="28"/>
        </w:rPr>
        <w:t>,</w:t>
      </w:r>
      <w:r w:rsidR="00806396" w:rsidRPr="00A84B68">
        <w:rPr>
          <w:sz w:val="28"/>
          <w:szCs w:val="28"/>
        </w:rPr>
        <w:t xml:space="preserve"> на реализацию инвестиционных проектов </w:t>
      </w:r>
      <w:r w:rsidR="00C91290" w:rsidRPr="00A84B68">
        <w:rPr>
          <w:sz w:val="28"/>
          <w:szCs w:val="28"/>
        </w:rPr>
        <w:t>(далее - Субсиди</w:t>
      </w:r>
      <w:r w:rsidR="001C2FA4" w:rsidRPr="00A84B68">
        <w:rPr>
          <w:sz w:val="28"/>
          <w:szCs w:val="28"/>
        </w:rPr>
        <w:t>я</w:t>
      </w:r>
      <w:r w:rsidR="00C91290" w:rsidRPr="00A84B68">
        <w:rPr>
          <w:sz w:val="28"/>
          <w:szCs w:val="28"/>
        </w:rPr>
        <w:t xml:space="preserve">) </w:t>
      </w:r>
      <w:r w:rsidR="00806396" w:rsidRPr="00A84B68">
        <w:rPr>
          <w:sz w:val="28"/>
          <w:szCs w:val="28"/>
        </w:rPr>
        <w:t xml:space="preserve">в рамках государственной программы </w:t>
      </w:r>
      <w:r w:rsidR="00B55836">
        <w:rPr>
          <w:sz w:val="28"/>
          <w:szCs w:val="28"/>
        </w:rPr>
        <w:t>«</w:t>
      </w:r>
      <w:r w:rsidR="00806396" w:rsidRPr="00A84B68">
        <w:rPr>
          <w:sz w:val="28"/>
          <w:szCs w:val="28"/>
        </w:rPr>
        <w:t>Развитие промышленности и инноваций Нижегородской области</w:t>
      </w:r>
      <w:r w:rsidR="00B55836">
        <w:rPr>
          <w:sz w:val="28"/>
          <w:szCs w:val="28"/>
        </w:rPr>
        <w:t>»</w:t>
      </w:r>
      <w:r w:rsidR="00806396" w:rsidRPr="00A84B68">
        <w:rPr>
          <w:sz w:val="28"/>
          <w:szCs w:val="28"/>
        </w:rPr>
        <w:t>, утвержденной</w:t>
      </w:r>
      <w:proofErr w:type="gramEnd"/>
      <w:r w:rsidR="00806396" w:rsidRPr="00A84B68">
        <w:rPr>
          <w:sz w:val="28"/>
          <w:szCs w:val="28"/>
        </w:rPr>
        <w:t xml:space="preserve"> постановлением Правительства Нижегородской области от 30 апреля 2014 года № 297,</w:t>
      </w:r>
      <w:r w:rsidR="00BE4F46" w:rsidRPr="00A84B68">
        <w:rPr>
          <w:sz w:val="28"/>
          <w:szCs w:val="28"/>
        </w:rPr>
        <w:t xml:space="preserve"> </w:t>
      </w:r>
      <w:r w:rsidR="001C2FA4" w:rsidRPr="009D48D5">
        <w:rPr>
          <w:sz w:val="28"/>
          <w:szCs w:val="28"/>
        </w:rPr>
        <w:t xml:space="preserve">категории и </w:t>
      </w:r>
      <w:r w:rsidR="00BE4F46" w:rsidRPr="009D48D5">
        <w:rPr>
          <w:sz w:val="28"/>
          <w:szCs w:val="28"/>
        </w:rPr>
        <w:t>критерии отбора</w:t>
      </w:r>
      <w:r w:rsidR="00806396" w:rsidRPr="00A84B68">
        <w:rPr>
          <w:sz w:val="28"/>
          <w:szCs w:val="28"/>
        </w:rPr>
        <w:t xml:space="preserve"> </w:t>
      </w:r>
      <w:r w:rsidR="009D48D5">
        <w:rPr>
          <w:sz w:val="28"/>
          <w:szCs w:val="28"/>
        </w:rPr>
        <w:t xml:space="preserve">лиц, являющихся </w:t>
      </w:r>
      <w:r w:rsidR="007A69ED" w:rsidRPr="00A84B68">
        <w:rPr>
          <w:sz w:val="28"/>
          <w:szCs w:val="28"/>
        </w:rPr>
        <w:t>получател</w:t>
      </w:r>
      <w:r w:rsidR="009D48D5">
        <w:rPr>
          <w:sz w:val="28"/>
          <w:szCs w:val="28"/>
        </w:rPr>
        <w:t>ями</w:t>
      </w:r>
      <w:r w:rsidR="007A69ED" w:rsidRPr="00A84B68">
        <w:rPr>
          <w:sz w:val="28"/>
          <w:szCs w:val="28"/>
        </w:rPr>
        <w:t xml:space="preserve"> С</w:t>
      </w:r>
      <w:r w:rsidR="001C2FA4" w:rsidRPr="00A84B68">
        <w:rPr>
          <w:sz w:val="28"/>
          <w:szCs w:val="28"/>
        </w:rPr>
        <w:t>убсиди</w:t>
      </w:r>
      <w:r w:rsidR="007A69ED" w:rsidRPr="00A84B68">
        <w:rPr>
          <w:sz w:val="28"/>
          <w:szCs w:val="28"/>
        </w:rPr>
        <w:t>й</w:t>
      </w:r>
      <w:r w:rsidR="009D48D5">
        <w:rPr>
          <w:sz w:val="28"/>
          <w:szCs w:val="28"/>
        </w:rPr>
        <w:t>,</w:t>
      </w:r>
      <w:r w:rsidR="001C2FA4" w:rsidRPr="00A84B68">
        <w:rPr>
          <w:sz w:val="28"/>
          <w:szCs w:val="28"/>
        </w:rPr>
        <w:t xml:space="preserve"> </w:t>
      </w:r>
      <w:r w:rsidR="00806396" w:rsidRPr="00A84B68">
        <w:rPr>
          <w:sz w:val="28"/>
          <w:szCs w:val="28"/>
        </w:rPr>
        <w:t>порядок возврата Субсиди</w:t>
      </w:r>
      <w:r w:rsidR="001C2FA4" w:rsidRPr="00A84B68">
        <w:rPr>
          <w:sz w:val="28"/>
          <w:szCs w:val="28"/>
        </w:rPr>
        <w:t>й</w:t>
      </w:r>
      <w:r w:rsidR="00806396" w:rsidRPr="00A84B68">
        <w:rPr>
          <w:sz w:val="28"/>
          <w:szCs w:val="28"/>
        </w:rPr>
        <w:t xml:space="preserve"> в областной бюджет в случае нарушения условий, установленных при </w:t>
      </w:r>
      <w:r w:rsidR="001C2FA4" w:rsidRPr="00A84B68">
        <w:rPr>
          <w:sz w:val="28"/>
          <w:szCs w:val="28"/>
        </w:rPr>
        <w:t>их</w:t>
      </w:r>
      <w:r w:rsidR="00806396" w:rsidRPr="00A84B68">
        <w:rPr>
          <w:sz w:val="28"/>
          <w:szCs w:val="28"/>
        </w:rPr>
        <w:t xml:space="preserve"> предоставлении, а также положения об обязательной проверке соблюдения условий, целей и порядка предоставления Субсиди</w:t>
      </w:r>
      <w:r w:rsidR="001C2FA4" w:rsidRPr="00A84B68">
        <w:rPr>
          <w:sz w:val="28"/>
          <w:szCs w:val="28"/>
        </w:rPr>
        <w:t>й</w:t>
      </w:r>
      <w:r w:rsidR="00806396" w:rsidRPr="00A84B68">
        <w:rPr>
          <w:sz w:val="28"/>
          <w:szCs w:val="28"/>
        </w:rPr>
        <w:t>.</w:t>
      </w:r>
    </w:p>
    <w:p w:rsidR="00643517" w:rsidRPr="00A84B68" w:rsidRDefault="00643517" w:rsidP="00643517">
      <w:pPr>
        <w:autoSpaceDE w:val="0"/>
        <w:autoSpaceDN w:val="0"/>
        <w:adjustRightInd w:val="0"/>
        <w:spacing w:line="360" w:lineRule="auto"/>
        <w:ind w:firstLine="709"/>
        <w:jc w:val="both"/>
        <w:rPr>
          <w:sz w:val="28"/>
          <w:szCs w:val="28"/>
        </w:rPr>
      </w:pPr>
      <w:r>
        <w:rPr>
          <w:sz w:val="28"/>
          <w:szCs w:val="28"/>
        </w:rPr>
        <w:t xml:space="preserve">1.2. </w:t>
      </w:r>
      <w:r w:rsidRPr="00A84B68">
        <w:rPr>
          <w:sz w:val="28"/>
          <w:szCs w:val="28"/>
        </w:rPr>
        <w:t>Субсидии предоставляются промышленным и научным организациям, зарегистрированным на территории Нижегородской области</w:t>
      </w:r>
      <w:r>
        <w:rPr>
          <w:sz w:val="28"/>
          <w:szCs w:val="28"/>
        </w:rPr>
        <w:t>,</w:t>
      </w:r>
      <w:r w:rsidRPr="00A84B68">
        <w:rPr>
          <w:sz w:val="28"/>
          <w:szCs w:val="28"/>
        </w:rPr>
        <w:t xml:space="preserve"> в целях возмещения части затрат, связанных с уплатой процентов по кредитам, привлеченным в российских кредитных организациях</w:t>
      </w:r>
      <w:r w:rsidR="005A16F6">
        <w:rPr>
          <w:sz w:val="28"/>
          <w:szCs w:val="28"/>
        </w:rPr>
        <w:t>,</w:t>
      </w:r>
      <w:r w:rsidRPr="00A84B68">
        <w:rPr>
          <w:sz w:val="28"/>
          <w:szCs w:val="28"/>
        </w:rPr>
        <w:t xml:space="preserve"> на реализацию инвестиционных проектов Нижегородской области</w:t>
      </w:r>
      <w:r w:rsidR="005A16F6">
        <w:rPr>
          <w:sz w:val="28"/>
          <w:szCs w:val="28"/>
        </w:rPr>
        <w:t xml:space="preserve"> (далее – организации)</w:t>
      </w:r>
      <w:r w:rsidRPr="00A84B68">
        <w:rPr>
          <w:sz w:val="28"/>
          <w:szCs w:val="28"/>
        </w:rPr>
        <w:t>.</w:t>
      </w:r>
    </w:p>
    <w:p w:rsidR="00643517" w:rsidRPr="00A84B68" w:rsidRDefault="00643517" w:rsidP="00643517">
      <w:pPr>
        <w:autoSpaceDE w:val="0"/>
        <w:autoSpaceDN w:val="0"/>
        <w:adjustRightInd w:val="0"/>
        <w:spacing w:line="360" w:lineRule="auto"/>
        <w:ind w:firstLine="709"/>
        <w:jc w:val="both"/>
        <w:rPr>
          <w:sz w:val="28"/>
          <w:szCs w:val="28"/>
        </w:rPr>
      </w:pPr>
      <w:r w:rsidRPr="00A84B68">
        <w:rPr>
          <w:sz w:val="28"/>
          <w:szCs w:val="28"/>
        </w:rPr>
        <w:t xml:space="preserve">Реализация инвестиционных проектов предусматривает: </w:t>
      </w:r>
    </w:p>
    <w:p w:rsidR="00643517" w:rsidRPr="00A84B68" w:rsidRDefault="00643517" w:rsidP="00643517">
      <w:pPr>
        <w:pStyle w:val="ConsPlusNormal"/>
        <w:spacing w:line="360" w:lineRule="auto"/>
        <w:ind w:firstLine="709"/>
        <w:jc w:val="both"/>
        <w:rPr>
          <w:sz w:val="28"/>
          <w:szCs w:val="28"/>
        </w:rPr>
      </w:pPr>
      <w:r w:rsidRPr="00A84B68">
        <w:rPr>
          <w:sz w:val="28"/>
          <w:szCs w:val="28"/>
        </w:rPr>
        <w:t>- создание новых экономически эффективных и экологически безопасных производств;</w:t>
      </w:r>
    </w:p>
    <w:p w:rsidR="00643517" w:rsidRPr="00A84B68" w:rsidRDefault="00643517" w:rsidP="00643517">
      <w:pPr>
        <w:pStyle w:val="ConsPlusNormal"/>
        <w:spacing w:line="360" w:lineRule="auto"/>
        <w:ind w:firstLine="709"/>
        <w:jc w:val="both"/>
        <w:rPr>
          <w:sz w:val="28"/>
          <w:szCs w:val="28"/>
        </w:rPr>
      </w:pPr>
      <w:r w:rsidRPr="00A84B68">
        <w:rPr>
          <w:sz w:val="28"/>
          <w:szCs w:val="28"/>
        </w:rPr>
        <w:lastRenderedPageBreak/>
        <w:t>- увеличение выпуска высокотехнологичной продукции;</w:t>
      </w:r>
    </w:p>
    <w:p w:rsidR="00643517" w:rsidRPr="00A84B68" w:rsidRDefault="00643517" w:rsidP="00643517">
      <w:pPr>
        <w:pStyle w:val="ConsPlusNormal"/>
        <w:spacing w:line="360" w:lineRule="auto"/>
        <w:ind w:firstLine="709"/>
        <w:jc w:val="both"/>
        <w:rPr>
          <w:sz w:val="28"/>
          <w:szCs w:val="28"/>
        </w:rPr>
      </w:pPr>
      <w:r w:rsidRPr="00A84B68">
        <w:rPr>
          <w:sz w:val="28"/>
          <w:szCs w:val="28"/>
        </w:rPr>
        <w:t>- рост производительности труда за счет использования передовых технологий и современного оборудования и создани</w:t>
      </w:r>
      <w:r>
        <w:rPr>
          <w:sz w:val="28"/>
          <w:szCs w:val="28"/>
        </w:rPr>
        <w:t>е</w:t>
      </w:r>
      <w:r w:rsidRPr="00A84B68">
        <w:rPr>
          <w:sz w:val="28"/>
          <w:szCs w:val="28"/>
        </w:rPr>
        <w:t xml:space="preserve"> высокопроизводительных рабочих мест;</w:t>
      </w:r>
    </w:p>
    <w:p w:rsidR="00643517" w:rsidRPr="00A84B68" w:rsidRDefault="00643517" w:rsidP="00643517">
      <w:pPr>
        <w:pStyle w:val="ConsPlusNormal"/>
        <w:spacing w:line="360" w:lineRule="auto"/>
        <w:ind w:firstLine="709"/>
        <w:jc w:val="both"/>
        <w:rPr>
          <w:sz w:val="28"/>
          <w:szCs w:val="28"/>
        </w:rPr>
      </w:pPr>
      <w:r w:rsidRPr="00A84B68">
        <w:rPr>
          <w:sz w:val="28"/>
          <w:szCs w:val="28"/>
        </w:rPr>
        <w:t>- производство инновационной российской продукции и технологий;</w:t>
      </w:r>
    </w:p>
    <w:p w:rsidR="00643517" w:rsidRPr="00A84B68" w:rsidRDefault="00643517" w:rsidP="00643517">
      <w:pPr>
        <w:pStyle w:val="ConsPlusNormal"/>
        <w:spacing w:line="360" w:lineRule="auto"/>
        <w:ind w:firstLine="709"/>
        <w:jc w:val="both"/>
        <w:rPr>
          <w:sz w:val="28"/>
          <w:szCs w:val="28"/>
        </w:rPr>
      </w:pPr>
      <w:r w:rsidRPr="00A84B68">
        <w:rPr>
          <w:sz w:val="28"/>
          <w:szCs w:val="28"/>
        </w:rPr>
        <w:t xml:space="preserve">- повышение </w:t>
      </w:r>
      <w:proofErr w:type="spellStart"/>
      <w:r w:rsidRPr="00A84B68">
        <w:rPr>
          <w:sz w:val="28"/>
          <w:szCs w:val="28"/>
        </w:rPr>
        <w:t>энергоэффективности</w:t>
      </w:r>
      <w:proofErr w:type="spellEnd"/>
      <w:r w:rsidRPr="00A84B68">
        <w:rPr>
          <w:sz w:val="28"/>
          <w:szCs w:val="28"/>
        </w:rPr>
        <w:t xml:space="preserve"> и ресурсосбережения;</w:t>
      </w:r>
    </w:p>
    <w:p w:rsidR="00643517" w:rsidRPr="00A84B68" w:rsidRDefault="00643517" w:rsidP="00643517">
      <w:pPr>
        <w:pStyle w:val="ConsPlusNormal"/>
        <w:spacing w:line="360" w:lineRule="auto"/>
        <w:ind w:firstLine="709"/>
        <w:jc w:val="both"/>
        <w:rPr>
          <w:sz w:val="28"/>
          <w:szCs w:val="28"/>
        </w:rPr>
      </w:pPr>
      <w:r w:rsidRPr="00A84B68">
        <w:rPr>
          <w:sz w:val="28"/>
          <w:szCs w:val="28"/>
        </w:rPr>
        <w:t>- производство импортозамещающей продукции;</w:t>
      </w:r>
    </w:p>
    <w:p w:rsidR="00643517" w:rsidRPr="00A84B68" w:rsidRDefault="00643517" w:rsidP="00643517">
      <w:pPr>
        <w:pStyle w:val="ConsPlusNormal"/>
        <w:spacing w:line="360" w:lineRule="auto"/>
        <w:ind w:firstLine="709"/>
        <w:jc w:val="both"/>
        <w:rPr>
          <w:sz w:val="28"/>
          <w:szCs w:val="28"/>
        </w:rPr>
      </w:pPr>
      <w:r w:rsidRPr="00A84B68">
        <w:rPr>
          <w:sz w:val="28"/>
          <w:szCs w:val="28"/>
        </w:rPr>
        <w:t xml:space="preserve">- выпуск </w:t>
      </w:r>
      <w:proofErr w:type="spellStart"/>
      <w:r w:rsidRPr="00A84B68">
        <w:rPr>
          <w:sz w:val="28"/>
          <w:szCs w:val="28"/>
        </w:rPr>
        <w:t>экспортно</w:t>
      </w:r>
      <w:proofErr w:type="spellEnd"/>
      <w:r w:rsidRPr="00A84B68">
        <w:rPr>
          <w:sz w:val="28"/>
          <w:szCs w:val="28"/>
        </w:rPr>
        <w:t xml:space="preserve"> ориентированной продукции;</w:t>
      </w:r>
    </w:p>
    <w:p w:rsidR="00643517" w:rsidRPr="00A84B68" w:rsidRDefault="00643517" w:rsidP="00643517">
      <w:pPr>
        <w:pStyle w:val="ConsPlusNormal"/>
        <w:spacing w:line="360" w:lineRule="auto"/>
        <w:ind w:firstLine="709"/>
        <w:jc w:val="both"/>
        <w:rPr>
          <w:sz w:val="28"/>
          <w:szCs w:val="28"/>
        </w:rPr>
      </w:pPr>
      <w:r w:rsidRPr="00A84B68">
        <w:rPr>
          <w:sz w:val="28"/>
          <w:szCs w:val="28"/>
        </w:rPr>
        <w:t>- социально ориентированную деятельность, направленную на обеспечение занятости лиц</w:t>
      </w:r>
      <w:r w:rsidR="005A16F6">
        <w:rPr>
          <w:sz w:val="28"/>
          <w:szCs w:val="28"/>
        </w:rPr>
        <w:t>,</w:t>
      </w:r>
      <w:r w:rsidRPr="00A84B68">
        <w:rPr>
          <w:sz w:val="28"/>
          <w:szCs w:val="28"/>
        </w:rPr>
        <w:t xml:space="preserve"> освобожденных из мест лишения свободы.</w:t>
      </w:r>
    </w:p>
    <w:p w:rsidR="006F4FEE" w:rsidRDefault="00A4765B" w:rsidP="00A4765B">
      <w:pPr>
        <w:autoSpaceDE w:val="0"/>
        <w:autoSpaceDN w:val="0"/>
        <w:adjustRightInd w:val="0"/>
        <w:spacing w:line="360" w:lineRule="auto"/>
        <w:ind w:firstLine="709"/>
        <w:jc w:val="both"/>
        <w:rPr>
          <w:sz w:val="28"/>
          <w:szCs w:val="28"/>
        </w:rPr>
      </w:pPr>
      <w:r w:rsidRPr="00A84B68">
        <w:rPr>
          <w:sz w:val="28"/>
          <w:szCs w:val="28"/>
        </w:rPr>
        <w:t>1.</w:t>
      </w:r>
      <w:r>
        <w:rPr>
          <w:sz w:val="28"/>
          <w:szCs w:val="28"/>
        </w:rPr>
        <w:t>3</w:t>
      </w:r>
      <w:r w:rsidR="006F4FEE">
        <w:rPr>
          <w:sz w:val="28"/>
          <w:szCs w:val="28"/>
        </w:rPr>
        <w:t>. Субсидии предоставляются:</w:t>
      </w:r>
    </w:p>
    <w:p w:rsidR="00A4765B" w:rsidRPr="001024BC" w:rsidRDefault="006F4FEE" w:rsidP="00A4765B">
      <w:pPr>
        <w:autoSpaceDE w:val="0"/>
        <w:autoSpaceDN w:val="0"/>
        <w:adjustRightInd w:val="0"/>
        <w:spacing w:line="360" w:lineRule="auto"/>
        <w:ind w:firstLine="709"/>
        <w:jc w:val="both"/>
        <w:rPr>
          <w:sz w:val="28"/>
          <w:szCs w:val="28"/>
        </w:rPr>
      </w:pPr>
      <w:r>
        <w:rPr>
          <w:sz w:val="28"/>
          <w:szCs w:val="28"/>
        </w:rPr>
        <w:t>1.3.1. На в</w:t>
      </w:r>
      <w:r w:rsidR="00A4765B" w:rsidRPr="00A84B68">
        <w:rPr>
          <w:sz w:val="28"/>
          <w:szCs w:val="28"/>
        </w:rPr>
        <w:t xml:space="preserve">озмещение части затрат организаций, связанных с уплатой процентов по кредитам, средства которых направлены в рамках инвестиционного проекта на следующие </w:t>
      </w:r>
      <w:r w:rsidR="00A4765B" w:rsidRPr="001024BC">
        <w:rPr>
          <w:sz w:val="28"/>
          <w:szCs w:val="28"/>
        </w:rPr>
        <w:t>цели:</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в собственность или долгосрочную аренду земельных участков под создание новых производственных мощностей;</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проектно-изыскательские работы и разработку проектной документации;</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строительство или реконструкцию производственных зданий и сооружений;</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сооружение, изготовление, доставку основных средств, в том числе на таможенные пошлины и таможенные сборы, а также на строительно-монтажные и пусконаладочные работы и на приобретение оборудования;</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сертификацию, в том числе отраслевую;</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испытательного оборудования и его аттестацию, необходимого для реализации инвестиционного проекта;</w:t>
      </w:r>
    </w:p>
    <w:p w:rsidR="00A4765B" w:rsidRPr="00A84B68" w:rsidRDefault="00A4765B" w:rsidP="00A4765B">
      <w:pPr>
        <w:autoSpaceDE w:val="0"/>
        <w:autoSpaceDN w:val="0"/>
        <w:adjustRightInd w:val="0"/>
        <w:spacing w:line="360" w:lineRule="auto"/>
        <w:ind w:firstLine="709"/>
        <w:jc w:val="both"/>
        <w:rPr>
          <w:sz w:val="28"/>
          <w:szCs w:val="28"/>
        </w:rPr>
      </w:pPr>
      <w:r w:rsidRPr="00A84B68">
        <w:rPr>
          <w:sz w:val="28"/>
          <w:szCs w:val="28"/>
        </w:rPr>
        <w:t>- приобретение или изготовление технологической оснастки, необходимой для реа</w:t>
      </w:r>
      <w:r w:rsidR="006F4FEE">
        <w:rPr>
          <w:sz w:val="28"/>
          <w:szCs w:val="28"/>
        </w:rPr>
        <w:t>лизации инвестиционного проекта.</w:t>
      </w:r>
    </w:p>
    <w:p w:rsidR="00511B2B" w:rsidRDefault="006F4FEE" w:rsidP="00A4765B">
      <w:pPr>
        <w:pStyle w:val="ConsPlusNormal"/>
        <w:spacing w:line="360" w:lineRule="auto"/>
        <w:ind w:firstLine="709"/>
        <w:jc w:val="both"/>
        <w:rPr>
          <w:sz w:val="28"/>
          <w:szCs w:val="28"/>
        </w:rPr>
      </w:pPr>
      <w:r>
        <w:rPr>
          <w:sz w:val="28"/>
          <w:szCs w:val="28"/>
        </w:rPr>
        <w:t>1.3.2. На в</w:t>
      </w:r>
      <w:r w:rsidR="00A4765B" w:rsidRPr="00A84B68">
        <w:rPr>
          <w:sz w:val="28"/>
          <w:szCs w:val="28"/>
        </w:rPr>
        <w:t xml:space="preserve">озмещение части затрат </w:t>
      </w:r>
      <w:r w:rsidR="00511B2B">
        <w:rPr>
          <w:sz w:val="28"/>
          <w:szCs w:val="28"/>
        </w:rPr>
        <w:br/>
      </w:r>
    </w:p>
    <w:p w:rsidR="00A4765B" w:rsidRPr="00A84B68" w:rsidRDefault="00A4765B" w:rsidP="00511B2B">
      <w:pPr>
        <w:pStyle w:val="ConsPlusNormal"/>
        <w:spacing w:line="360" w:lineRule="auto"/>
        <w:jc w:val="both"/>
        <w:rPr>
          <w:sz w:val="28"/>
          <w:szCs w:val="28"/>
        </w:rPr>
      </w:pPr>
      <w:r w:rsidRPr="00A84B68">
        <w:rPr>
          <w:sz w:val="28"/>
          <w:szCs w:val="28"/>
        </w:rPr>
        <w:t>организаций, связанных с уплатой процентов по кредитам, привлеченным на рефинансирование ранее полученных кредитов, средства которых направлены на цели, указанные в абзацах</w:t>
      </w:r>
      <w:r>
        <w:rPr>
          <w:sz w:val="28"/>
          <w:szCs w:val="28"/>
        </w:rPr>
        <w:t xml:space="preserve"> </w:t>
      </w:r>
      <w:r w:rsidR="006F4FEE">
        <w:rPr>
          <w:sz w:val="28"/>
          <w:szCs w:val="28"/>
        </w:rPr>
        <w:t>третьем – девятом</w:t>
      </w:r>
      <w:r w:rsidRPr="00646662">
        <w:rPr>
          <w:sz w:val="28"/>
          <w:szCs w:val="28"/>
        </w:rPr>
        <w:t xml:space="preserve">  настоящего пункта.</w:t>
      </w:r>
    </w:p>
    <w:p w:rsidR="0018182E" w:rsidRPr="00A84B68" w:rsidRDefault="0018182E" w:rsidP="0018182E">
      <w:pPr>
        <w:spacing w:line="360" w:lineRule="auto"/>
        <w:ind w:firstLine="709"/>
        <w:contextualSpacing/>
        <w:jc w:val="both"/>
        <w:rPr>
          <w:sz w:val="28"/>
          <w:szCs w:val="28"/>
        </w:rPr>
      </w:pPr>
      <w:r>
        <w:rPr>
          <w:sz w:val="28"/>
          <w:szCs w:val="28"/>
        </w:rPr>
        <w:t>1</w:t>
      </w:r>
      <w:r w:rsidRPr="00A84B68">
        <w:rPr>
          <w:sz w:val="28"/>
          <w:szCs w:val="28"/>
        </w:rPr>
        <w:t>.</w:t>
      </w:r>
      <w:r>
        <w:rPr>
          <w:sz w:val="28"/>
          <w:szCs w:val="28"/>
        </w:rPr>
        <w:t>4.</w:t>
      </w:r>
      <w:r w:rsidRPr="00A84B68">
        <w:rPr>
          <w:sz w:val="28"/>
          <w:szCs w:val="28"/>
        </w:rPr>
        <w:t xml:space="preserve"> Предоставление Субсидии организациям осуществляется по действующим кредитным договорам, заключенным не ранее 1 января 2015 года. </w:t>
      </w:r>
    </w:p>
    <w:p w:rsidR="0018182E" w:rsidRDefault="0018182E" w:rsidP="0018182E">
      <w:pPr>
        <w:spacing w:line="360" w:lineRule="auto"/>
        <w:ind w:firstLine="709"/>
        <w:jc w:val="both"/>
        <w:rPr>
          <w:sz w:val="28"/>
          <w:szCs w:val="28"/>
        </w:rPr>
      </w:pPr>
      <w:r>
        <w:rPr>
          <w:sz w:val="28"/>
          <w:szCs w:val="28"/>
        </w:rPr>
        <w:t xml:space="preserve">1.5. </w:t>
      </w:r>
      <w:r w:rsidRPr="00356AA6">
        <w:rPr>
          <w:sz w:val="28"/>
          <w:szCs w:val="28"/>
        </w:rPr>
        <w:t>Субсидии имеют целевое назначение и не могут быть использованы на другие цели.</w:t>
      </w:r>
    </w:p>
    <w:p w:rsidR="0018182E" w:rsidRDefault="0018182E" w:rsidP="0018182E">
      <w:pPr>
        <w:autoSpaceDE w:val="0"/>
        <w:autoSpaceDN w:val="0"/>
        <w:adjustRightInd w:val="0"/>
        <w:spacing w:line="360" w:lineRule="auto"/>
        <w:ind w:firstLine="720"/>
        <w:jc w:val="both"/>
        <w:rPr>
          <w:sz w:val="28"/>
          <w:szCs w:val="28"/>
        </w:rPr>
      </w:pPr>
      <w:bookmarkStart w:id="1" w:name="sub_1005"/>
      <w:r w:rsidRPr="00356AA6">
        <w:rPr>
          <w:sz w:val="28"/>
          <w:szCs w:val="28"/>
        </w:rPr>
        <w:t>1.</w:t>
      </w:r>
      <w:r>
        <w:rPr>
          <w:sz w:val="28"/>
          <w:szCs w:val="28"/>
        </w:rPr>
        <w:t>6</w:t>
      </w:r>
      <w:r w:rsidRPr="00356AA6">
        <w:rPr>
          <w:sz w:val="28"/>
          <w:szCs w:val="28"/>
        </w:rPr>
        <w:t>. Субсидии предоставляются на безвозмездной и безвозвратной основе.</w:t>
      </w:r>
    </w:p>
    <w:bookmarkEnd w:id="1"/>
    <w:p w:rsidR="0018182E" w:rsidRPr="00A84B68" w:rsidRDefault="0018182E" w:rsidP="0018182E">
      <w:pPr>
        <w:autoSpaceDE w:val="0"/>
        <w:autoSpaceDN w:val="0"/>
        <w:adjustRightInd w:val="0"/>
        <w:spacing w:line="360" w:lineRule="auto"/>
        <w:ind w:firstLine="709"/>
        <w:contextualSpacing/>
        <w:jc w:val="both"/>
        <w:rPr>
          <w:sz w:val="28"/>
          <w:szCs w:val="28"/>
        </w:rPr>
      </w:pPr>
      <w:r>
        <w:rPr>
          <w:sz w:val="28"/>
          <w:szCs w:val="28"/>
        </w:rPr>
        <w:t xml:space="preserve">1.7. </w:t>
      </w:r>
      <w:r w:rsidRPr="00A84B68">
        <w:rPr>
          <w:sz w:val="28"/>
          <w:szCs w:val="28"/>
        </w:rPr>
        <w:t>Предоставление Субсидий осуществляется в пределах бюджетных ассигновани</w:t>
      </w:r>
      <w:r w:rsidR="006F4FEE">
        <w:rPr>
          <w:sz w:val="28"/>
          <w:szCs w:val="28"/>
        </w:rPr>
        <w:t>й, предусмотренных на эти цели з</w:t>
      </w:r>
      <w:r w:rsidRPr="00A84B68">
        <w:rPr>
          <w:sz w:val="28"/>
          <w:szCs w:val="28"/>
        </w:rPr>
        <w:t xml:space="preserve">аконом Нижегородской области об областном бюджете </w:t>
      </w:r>
      <w:r>
        <w:rPr>
          <w:sz w:val="28"/>
          <w:szCs w:val="28"/>
        </w:rPr>
        <w:t xml:space="preserve">на соответствующий финансовый год </w:t>
      </w:r>
      <w:r w:rsidRPr="00A84B68">
        <w:rPr>
          <w:sz w:val="28"/>
          <w:szCs w:val="28"/>
        </w:rPr>
        <w:t xml:space="preserve">и на плановый период, а также лимитов бюджетных обязательств, доведенных </w:t>
      </w:r>
      <w:r w:rsidR="00CE172D">
        <w:rPr>
          <w:sz w:val="28"/>
          <w:szCs w:val="28"/>
        </w:rPr>
        <w:t>м</w:t>
      </w:r>
      <w:r w:rsidRPr="00A84B68">
        <w:rPr>
          <w:sz w:val="28"/>
          <w:szCs w:val="28"/>
        </w:rPr>
        <w:t>инистерству</w:t>
      </w:r>
      <w:r w:rsidR="00CE172D">
        <w:rPr>
          <w:sz w:val="28"/>
          <w:szCs w:val="28"/>
        </w:rPr>
        <w:t xml:space="preserve"> </w:t>
      </w:r>
      <w:r w:rsidR="00CE172D" w:rsidRPr="00A84B68">
        <w:rPr>
          <w:sz w:val="28"/>
          <w:szCs w:val="28"/>
        </w:rPr>
        <w:t>промышленности, торговли и предпринимательства Нижегородской области (далее - Министерство)</w:t>
      </w:r>
      <w:r w:rsidRPr="00A84B68">
        <w:rPr>
          <w:sz w:val="28"/>
          <w:szCs w:val="28"/>
        </w:rPr>
        <w:t xml:space="preserve"> как получателю бюджетных средств на предоставление Субсидий.</w:t>
      </w:r>
    </w:p>
    <w:p w:rsidR="0018182E" w:rsidRDefault="0018182E" w:rsidP="0018182E">
      <w:pPr>
        <w:autoSpaceDE w:val="0"/>
        <w:autoSpaceDN w:val="0"/>
        <w:adjustRightInd w:val="0"/>
        <w:spacing w:line="360" w:lineRule="auto"/>
        <w:ind w:firstLine="720"/>
        <w:jc w:val="both"/>
        <w:rPr>
          <w:sz w:val="28"/>
          <w:szCs w:val="28"/>
        </w:rPr>
      </w:pPr>
      <w:r w:rsidRPr="00A84B68">
        <w:rPr>
          <w:sz w:val="28"/>
          <w:szCs w:val="28"/>
        </w:rPr>
        <w:t>1.</w:t>
      </w:r>
      <w:r>
        <w:rPr>
          <w:sz w:val="28"/>
          <w:szCs w:val="28"/>
        </w:rPr>
        <w:t>8</w:t>
      </w:r>
      <w:r w:rsidRPr="00A84B68">
        <w:rPr>
          <w:sz w:val="28"/>
          <w:szCs w:val="28"/>
        </w:rPr>
        <w:t>. Главным распорядителем средс</w:t>
      </w:r>
      <w:r w:rsidR="00CE172D">
        <w:rPr>
          <w:sz w:val="28"/>
          <w:szCs w:val="28"/>
        </w:rPr>
        <w:t>тв областного бюджета является М</w:t>
      </w:r>
      <w:r w:rsidRPr="00A84B68">
        <w:rPr>
          <w:sz w:val="28"/>
          <w:szCs w:val="28"/>
        </w:rPr>
        <w:t xml:space="preserve">инистерство. </w:t>
      </w:r>
    </w:p>
    <w:p w:rsidR="00E97CAA" w:rsidRDefault="001D059F">
      <w:pPr>
        <w:autoSpaceDE w:val="0"/>
        <w:autoSpaceDN w:val="0"/>
        <w:adjustRightInd w:val="0"/>
        <w:spacing w:line="360" w:lineRule="auto"/>
        <w:ind w:firstLine="709"/>
        <w:contextualSpacing/>
        <w:jc w:val="both"/>
        <w:rPr>
          <w:sz w:val="28"/>
          <w:szCs w:val="28"/>
        </w:rPr>
      </w:pPr>
      <w:r>
        <w:rPr>
          <w:sz w:val="28"/>
          <w:szCs w:val="28"/>
        </w:rPr>
        <w:t>1.9</w:t>
      </w:r>
      <w:r w:rsidR="00356AA6">
        <w:rPr>
          <w:sz w:val="28"/>
          <w:szCs w:val="28"/>
        </w:rPr>
        <w:t>. Пра</w:t>
      </w:r>
      <w:r w:rsidR="00CE172D">
        <w:rPr>
          <w:sz w:val="28"/>
          <w:szCs w:val="28"/>
        </w:rPr>
        <w:t>во на получении Субсидии имеют организации</w:t>
      </w:r>
      <w:r w:rsidR="00356AA6">
        <w:rPr>
          <w:sz w:val="28"/>
          <w:szCs w:val="28"/>
        </w:rPr>
        <w:t>, прошедшие отбор в соответствии с разделом 2 настоящего Порядка.</w:t>
      </w:r>
    </w:p>
    <w:p w:rsidR="003A36A3" w:rsidRPr="00A84B68" w:rsidRDefault="003A36A3" w:rsidP="00AB0C88">
      <w:pPr>
        <w:autoSpaceDE w:val="0"/>
        <w:autoSpaceDN w:val="0"/>
        <w:adjustRightInd w:val="0"/>
        <w:spacing w:line="360" w:lineRule="auto"/>
        <w:ind w:firstLine="709"/>
        <w:contextualSpacing/>
        <w:jc w:val="both"/>
        <w:rPr>
          <w:sz w:val="28"/>
          <w:szCs w:val="28"/>
        </w:rPr>
      </w:pPr>
      <w:bookmarkStart w:id="2" w:name="P57"/>
      <w:bookmarkEnd w:id="2"/>
      <w:r w:rsidRPr="00A84B68">
        <w:rPr>
          <w:sz w:val="28"/>
          <w:szCs w:val="28"/>
        </w:rPr>
        <w:t>1.</w:t>
      </w:r>
      <w:r w:rsidR="00B344D0">
        <w:rPr>
          <w:sz w:val="28"/>
          <w:szCs w:val="28"/>
        </w:rPr>
        <w:t>10</w:t>
      </w:r>
      <w:r w:rsidRPr="00A84B68">
        <w:rPr>
          <w:sz w:val="28"/>
          <w:szCs w:val="28"/>
        </w:rPr>
        <w:t>. Основные понятия, применяемые в настоящем Порядке:</w:t>
      </w:r>
    </w:p>
    <w:p w:rsidR="00C91290" w:rsidRPr="00A84B68" w:rsidRDefault="003A36A3" w:rsidP="00AB0C88">
      <w:pPr>
        <w:pStyle w:val="ConsPlusNormal"/>
        <w:spacing w:line="360" w:lineRule="auto"/>
        <w:ind w:firstLine="709"/>
        <w:contextualSpacing/>
        <w:jc w:val="both"/>
        <w:rPr>
          <w:sz w:val="28"/>
          <w:szCs w:val="28"/>
        </w:rPr>
      </w:pPr>
      <w:r w:rsidRPr="00A84B68">
        <w:rPr>
          <w:sz w:val="28"/>
          <w:szCs w:val="28"/>
        </w:rPr>
        <w:t>- промышленные организации - юридические лица</w:t>
      </w:r>
      <w:r w:rsidR="00A05DDC" w:rsidRPr="00A84B68">
        <w:rPr>
          <w:sz w:val="28"/>
          <w:szCs w:val="28"/>
        </w:rPr>
        <w:t>,</w:t>
      </w:r>
      <w:r w:rsidR="00A07C89" w:rsidRPr="00A84B68">
        <w:rPr>
          <w:sz w:val="28"/>
          <w:szCs w:val="28"/>
        </w:rPr>
        <w:t xml:space="preserve"> </w:t>
      </w:r>
      <w:r w:rsidRPr="00A84B68">
        <w:rPr>
          <w:sz w:val="28"/>
          <w:szCs w:val="28"/>
        </w:rPr>
        <w:t>индивидуальные предприниматели, осуществляющие деятельность в сфере промышленности на территории Нижегородской области</w:t>
      </w:r>
      <w:r w:rsidR="00A07C89" w:rsidRPr="00A84B68">
        <w:rPr>
          <w:sz w:val="28"/>
          <w:szCs w:val="28"/>
        </w:rPr>
        <w:t xml:space="preserve"> </w:t>
      </w:r>
      <w:r w:rsidRPr="00A84B68">
        <w:rPr>
          <w:bCs/>
          <w:sz w:val="28"/>
          <w:szCs w:val="28"/>
        </w:rPr>
        <w:t>в соответствии с</w:t>
      </w:r>
      <w:r w:rsidRPr="00A84B68">
        <w:rPr>
          <w:sz w:val="28"/>
          <w:szCs w:val="28"/>
        </w:rPr>
        <w:t xml:space="preserve"> разделом</w:t>
      </w:r>
      <w:proofErr w:type="gramStart"/>
      <w:r w:rsidRPr="00A84B68">
        <w:rPr>
          <w:sz w:val="28"/>
          <w:szCs w:val="28"/>
        </w:rPr>
        <w:t xml:space="preserve"> С</w:t>
      </w:r>
      <w:proofErr w:type="gramEnd"/>
      <w:r w:rsidRPr="00A84B68">
        <w:rPr>
          <w:sz w:val="28"/>
          <w:szCs w:val="28"/>
        </w:rPr>
        <w:t xml:space="preserve"> </w:t>
      </w:r>
      <w:r w:rsidR="00B55836">
        <w:rPr>
          <w:sz w:val="28"/>
          <w:szCs w:val="28"/>
        </w:rPr>
        <w:t>«</w:t>
      </w:r>
      <w:r w:rsidRPr="00A84B68">
        <w:rPr>
          <w:sz w:val="28"/>
          <w:szCs w:val="28"/>
        </w:rPr>
        <w:t>Обрабатывающие производства</w:t>
      </w:r>
      <w:r w:rsidR="00B55836">
        <w:rPr>
          <w:sz w:val="28"/>
          <w:szCs w:val="28"/>
        </w:rPr>
        <w:t>»</w:t>
      </w:r>
      <w:r w:rsidR="00A07C89" w:rsidRPr="00A84B68">
        <w:rPr>
          <w:sz w:val="28"/>
          <w:szCs w:val="28"/>
        </w:rPr>
        <w:t xml:space="preserve"> </w:t>
      </w:r>
      <w:r w:rsidRPr="00A84B68">
        <w:rPr>
          <w:sz w:val="28"/>
          <w:szCs w:val="28"/>
        </w:rPr>
        <w:t xml:space="preserve">Общероссийского классификатора видов экономической деятельности </w:t>
      </w:r>
      <w:r w:rsidR="005F7891">
        <w:rPr>
          <w:sz w:val="28"/>
          <w:szCs w:val="28"/>
        </w:rPr>
        <w:t xml:space="preserve">(ОКВЭД 2) </w:t>
      </w:r>
      <w:r w:rsidRPr="00A84B68">
        <w:rPr>
          <w:sz w:val="28"/>
          <w:szCs w:val="28"/>
        </w:rPr>
        <w:t>ОК 029-2014 (КДЕС Ред. 2)</w:t>
      </w:r>
      <w:r w:rsidR="00C91290" w:rsidRPr="00A84B68">
        <w:rPr>
          <w:sz w:val="28"/>
          <w:szCs w:val="28"/>
        </w:rPr>
        <w:t>;</w:t>
      </w:r>
      <w:r w:rsidR="00A07C89" w:rsidRPr="00A84B68">
        <w:rPr>
          <w:sz w:val="28"/>
          <w:szCs w:val="28"/>
        </w:rPr>
        <w:t xml:space="preserve"> </w:t>
      </w:r>
    </w:p>
    <w:p w:rsidR="003A36A3" w:rsidRPr="00A84B68" w:rsidRDefault="003A36A3" w:rsidP="00AB0C88">
      <w:pPr>
        <w:pStyle w:val="ConsPlusNormal"/>
        <w:spacing w:line="360" w:lineRule="auto"/>
        <w:ind w:firstLine="709"/>
        <w:contextualSpacing/>
        <w:jc w:val="both"/>
        <w:rPr>
          <w:sz w:val="28"/>
          <w:szCs w:val="28"/>
        </w:rPr>
      </w:pPr>
      <w:r w:rsidRPr="00A84B68">
        <w:rPr>
          <w:sz w:val="28"/>
          <w:szCs w:val="28"/>
        </w:rPr>
        <w:t xml:space="preserve">- научные организации - юридические лица, осуществляющие деятельность в сфере научных исследований и разработок на территории </w:t>
      </w:r>
      <w:r w:rsidRPr="00A84B68">
        <w:rPr>
          <w:sz w:val="28"/>
          <w:szCs w:val="28"/>
        </w:rPr>
        <w:lastRenderedPageBreak/>
        <w:t>Нижегородской области</w:t>
      </w:r>
      <w:r w:rsidR="00BD6562" w:rsidRPr="00A84B68">
        <w:rPr>
          <w:sz w:val="28"/>
          <w:szCs w:val="28"/>
        </w:rPr>
        <w:t xml:space="preserve"> </w:t>
      </w:r>
      <w:r w:rsidRPr="00A84B68">
        <w:rPr>
          <w:bCs/>
          <w:sz w:val="28"/>
          <w:szCs w:val="28"/>
        </w:rPr>
        <w:t>в соответствии с</w:t>
      </w:r>
      <w:r w:rsidRPr="00A84B68">
        <w:rPr>
          <w:sz w:val="28"/>
          <w:szCs w:val="28"/>
        </w:rPr>
        <w:t xml:space="preserve"> классом 72 </w:t>
      </w:r>
      <w:r w:rsidR="00B55836">
        <w:rPr>
          <w:sz w:val="28"/>
          <w:szCs w:val="28"/>
        </w:rPr>
        <w:t>«</w:t>
      </w:r>
      <w:r w:rsidRPr="00A84B68">
        <w:rPr>
          <w:sz w:val="28"/>
          <w:szCs w:val="28"/>
        </w:rPr>
        <w:t>Научные исследования и разработки</w:t>
      </w:r>
      <w:r w:rsidR="00B55836">
        <w:rPr>
          <w:sz w:val="28"/>
          <w:szCs w:val="28"/>
        </w:rPr>
        <w:t>»</w:t>
      </w:r>
      <w:r w:rsidRPr="00A84B68">
        <w:rPr>
          <w:sz w:val="28"/>
          <w:szCs w:val="28"/>
        </w:rPr>
        <w:t xml:space="preserve"> раздела М </w:t>
      </w:r>
      <w:r w:rsidR="00B55836">
        <w:rPr>
          <w:sz w:val="28"/>
          <w:szCs w:val="28"/>
        </w:rPr>
        <w:t>«</w:t>
      </w:r>
      <w:r w:rsidRPr="00A84B68">
        <w:rPr>
          <w:sz w:val="28"/>
          <w:szCs w:val="28"/>
        </w:rPr>
        <w:t>Деятельность профессиональная, научная и техническая</w:t>
      </w:r>
      <w:r w:rsidR="00B55836">
        <w:rPr>
          <w:sz w:val="28"/>
          <w:szCs w:val="28"/>
        </w:rPr>
        <w:t>»</w:t>
      </w:r>
      <w:r w:rsidRPr="00A84B68">
        <w:rPr>
          <w:sz w:val="28"/>
          <w:szCs w:val="28"/>
        </w:rPr>
        <w:t xml:space="preserve"> Общероссийского классификатора видов экономической деятельности </w:t>
      </w:r>
      <w:r w:rsidR="005F7891">
        <w:rPr>
          <w:sz w:val="28"/>
          <w:szCs w:val="28"/>
        </w:rPr>
        <w:t xml:space="preserve">(ОКВЭД 2) </w:t>
      </w:r>
      <w:r w:rsidRPr="00A84B68">
        <w:rPr>
          <w:sz w:val="28"/>
          <w:szCs w:val="28"/>
        </w:rPr>
        <w:t>ОК 029-2014 (КДЕС</w:t>
      </w:r>
      <w:proofErr w:type="gramStart"/>
      <w:r w:rsidRPr="00A84B68">
        <w:rPr>
          <w:sz w:val="28"/>
          <w:szCs w:val="28"/>
        </w:rPr>
        <w:t xml:space="preserve"> Р</w:t>
      </w:r>
      <w:proofErr w:type="gramEnd"/>
      <w:r w:rsidRPr="00A84B68">
        <w:rPr>
          <w:sz w:val="28"/>
          <w:szCs w:val="28"/>
        </w:rPr>
        <w:t>ед. 2);</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инвестиционный проект - проект по модернизации</w:t>
      </w:r>
      <w:r w:rsidR="00542280" w:rsidRPr="00A84B68">
        <w:rPr>
          <w:sz w:val="28"/>
          <w:szCs w:val="28"/>
        </w:rPr>
        <w:t xml:space="preserve"> (усовершенствованию и (или) обновлению) производства, в том числе машин, оборудования, технологических процессов</w:t>
      </w:r>
      <w:r w:rsidRPr="00A84B68">
        <w:rPr>
          <w:sz w:val="28"/>
          <w:szCs w:val="28"/>
        </w:rPr>
        <w:t xml:space="preserve"> и</w:t>
      </w:r>
      <w:r w:rsidR="00542280" w:rsidRPr="00A84B68">
        <w:rPr>
          <w:sz w:val="28"/>
          <w:szCs w:val="28"/>
        </w:rPr>
        <w:t xml:space="preserve"> </w:t>
      </w:r>
      <w:r w:rsidRPr="00A84B68">
        <w:rPr>
          <w:sz w:val="28"/>
          <w:szCs w:val="28"/>
        </w:rPr>
        <w:t>развитию промышленных и научных организаций, имеющий обоснование экономической целесообразности и сроки реализации;</w:t>
      </w:r>
      <w:r w:rsidR="00A07C89" w:rsidRPr="00A84B68">
        <w:rPr>
          <w:sz w:val="28"/>
          <w:szCs w:val="28"/>
        </w:rPr>
        <w:t xml:space="preserve"> </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высокотехнологичная продукция - продукция, производимая в соответствии с перечнем высокотехнологичной продукции, работ и услуг с учетом приоритетных направлений модернизации Российской экономики и перечнем высокотехнологичной продукции, утвержденным приказом Министерства промышленности и торговли Российской Федерации от 23 июня 2017 года</w:t>
      </w:r>
      <w:r w:rsidR="005F7891">
        <w:rPr>
          <w:sz w:val="28"/>
          <w:szCs w:val="28"/>
        </w:rPr>
        <w:t xml:space="preserve"> </w:t>
      </w:r>
      <w:r w:rsidRPr="00A84B68">
        <w:rPr>
          <w:sz w:val="28"/>
          <w:szCs w:val="28"/>
        </w:rPr>
        <w:t>№ 1993;</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xml:space="preserve">- инновационная продукция – продукция, </w:t>
      </w:r>
      <w:r w:rsidR="009A1E9A" w:rsidRPr="00A84B68">
        <w:rPr>
          <w:sz w:val="28"/>
          <w:szCs w:val="28"/>
        </w:rPr>
        <w:t xml:space="preserve">отнесенная к инновационной в соответствии с приказом </w:t>
      </w:r>
      <w:r w:rsidR="00905BEA" w:rsidRPr="00A84B68">
        <w:rPr>
          <w:sz w:val="28"/>
          <w:szCs w:val="28"/>
        </w:rPr>
        <w:t xml:space="preserve">Министерства промышленности и торговли Российской Федерации </w:t>
      </w:r>
      <w:r w:rsidR="009A1E9A" w:rsidRPr="00A84B68">
        <w:rPr>
          <w:sz w:val="28"/>
          <w:szCs w:val="28"/>
        </w:rPr>
        <w:t>от 1</w:t>
      </w:r>
      <w:r w:rsidR="00905BEA" w:rsidRPr="00A84B68">
        <w:rPr>
          <w:sz w:val="28"/>
          <w:szCs w:val="28"/>
        </w:rPr>
        <w:t xml:space="preserve"> ноября </w:t>
      </w:r>
      <w:r w:rsidR="009A1E9A" w:rsidRPr="00A84B68">
        <w:rPr>
          <w:sz w:val="28"/>
          <w:szCs w:val="28"/>
        </w:rPr>
        <w:t xml:space="preserve">2012 </w:t>
      </w:r>
      <w:r w:rsidR="00905BEA" w:rsidRPr="00A84B68">
        <w:rPr>
          <w:sz w:val="28"/>
          <w:szCs w:val="28"/>
        </w:rPr>
        <w:t xml:space="preserve">года </w:t>
      </w:r>
      <w:r w:rsidR="009A1E9A" w:rsidRPr="00A84B68">
        <w:rPr>
          <w:sz w:val="28"/>
          <w:szCs w:val="28"/>
        </w:rPr>
        <w:t xml:space="preserve">№ 1618 и </w:t>
      </w:r>
      <w:r w:rsidRPr="00A84B68">
        <w:rPr>
          <w:sz w:val="28"/>
          <w:szCs w:val="28"/>
        </w:rPr>
        <w:t>соответствующая одному или нескольким критериям:</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потребительские свойства (в том числе функциональные характеристики) продукции являются новыми и (или) превосходят потребительские свойства (в том числе функциональные характеристики) ранее производимой</w:t>
      </w:r>
      <w:r w:rsidR="00BD6562" w:rsidRPr="00A84B68">
        <w:rPr>
          <w:sz w:val="28"/>
          <w:szCs w:val="28"/>
        </w:rPr>
        <w:t xml:space="preserve"> </w:t>
      </w:r>
      <w:r w:rsidRPr="00A84B68">
        <w:rPr>
          <w:sz w:val="28"/>
          <w:szCs w:val="28"/>
        </w:rPr>
        <w:t>продукции;</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при производстве продукции используются впервые внедренные результаты научно-исследовательских, опытно-конструкторских и технологических работ;</w:t>
      </w:r>
    </w:p>
    <w:p w:rsidR="003A36A3" w:rsidRPr="00A84B68" w:rsidRDefault="003A36A3" w:rsidP="00AB0C88">
      <w:pPr>
        <w:autoSpaceDE w:val="0"/>
        <w:autoSpaceDN w:val="0"/>
        <w:adjustRightInd w:val="0"/>
        <w:spacing w:line="360" w:lineRule="auto"/>
        <w:ind w:firstLine="709"/>
        <w:contextualSpacing/>
        <w:jc w:val="both"/>
        <w:rPr>
          <w:sz w:val="28"/>
          <w:szCs w:val="28"/>
        </w:rPr>
      </w:pPr>
      <w:r w:rsidRPr="00A84B68">
        <w:rPr>
          <w:sz w:val="28"/>
          <w:szCs w:val="28"/>
        </w:rPr>
        <w:t xml:space="preserve">потребительские свойства продукции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продукции, </w:t>
      </w:r>
      <w:r w:rsidRPr="00A84B68">
        <w:rPr>
          <w:sz w:val="28"/>
          <w:szCs w:val="28"/>
        </w:rPr>
        <w:lastRenderedPageBreak/>
        <w:t>или новый способ применения продукции, позволяющий расширить область ее использования;</w:t>
      </w:r>
    </w:p>
    <w:p w:rsidR="003A36A3" w:rsidRPr="00A84B68" w:rsidRDefault="003A36A3" w:rsidP="00AB0C88">
      <w:pPr>
        <w:autoSpaceDE w:val="0"/>
        <w:autoSpaceDN w:val="0"/>
        <w:adjustRightInd w:val="0"/>
        <w:spacing w:line="360" w:lineRule="auto"/>
        <w:ind w:firstLine="709"/>
        <w:contextualSpacing/>
        <w:jc w:val="both"/>
        <w:rPr>
          <w:sz w:val="28"/>
          <w:szCs w:val="28"/>
        </w:rPr>
      </w:pPr>
      <w:proofErr w:type="gramStart"/>
      <w:r w:rsidRPr="00A84B68">
        <w:rPr>
          <w:sz w:val="28"/>
          <w:szCs w:val="28"/>
        </w:rPr>
        <w:t>при производстве продукции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данной</w:t>
      </w:r>
      <w:r w:rsidR="00BD6562" w:rsidRPr="00A84B68">
        <w:rPr>
          <w:sz w:val="28"/>
          <w:szCs w:val="28"/>
        </w:rPr>
        <w:t xml:space="preserve"> </w:t>
      </w:r>
      <w:r w:rsidRPr="00A84B68">
        <w:rPr>
          <w:sz w:val="28"/>
          <w:szCs w:val="28"/>
        </w:rPr>
        <w:t>продукции, или новых материалов, позволяющие улучшить технико-экономические, конкурентоспособные, эргономические, потребительские и иные показатели производимо</w:t>
      </w:r>
      <w:r w:rsidR="005F7891">
        <w:rPr>
          <w:sz w:val="28"/>
          <w:szCs w:val="28"/>
        </w:rPr>
        <w:t>й</w:t>
      </w:r>
      <w:r w:rsidRPr="00A84B68">
        <w:rPr>
          <w:sz w:val="28"/>
          <w:szCs w:val="28"/>
        </w:rPr>
        <w:t xml:space="preserve"> продукции;</w:t>
      </w:r>
      <w:proofErr w:type="gramEnd"/>
    </w:p>
    <w:p w:rsidR="003A36A3" w:rsidRPr="00A84B68" w:rsidRDefault="003A36A3" w:rsidP="00AB0C88">
      <w:pPr>
        <w:autoSpaceDE w:val="0"/>
        <w:autoSpaceDN w:val="0"/>
        <w:adjustRightInd w:val="0"/>
        <w:spacing w:line="360" w:lineRule="auto"/>
        <w:ind w:firstLine="709"/>
        <w:contextualSpacing/>
        <w:jc w:val="both"/>
        <w:rPr>
          <w:color w:val="FF0000"/>
          <w:sz w:val="28"/>
          <w:szCs w:val="28"/>
        </w:rPr>
      </w:pPr>
      <w:r w:rsidRPr="00A84B68">
        <w:rPr>
          <w:sz w:val="28"/>
          <w:szCs w:val="28"/>
        </w:rPr>
        <w:t xml:space="preserve">- высокопроизводительные рабочие места - все замещенные рабочие места предприятия (организации), на которых среднемесячная заработная плата работников (для индивидуальных предпринимателей - средняя выручка) равна или превышает </w:t>
      </w:r>
      <w:r w:rsidR="00356AA6" w:rsidRPr="000D48A1">
        <w:rPr>
          <w:sz w:val="28"/>
          <w:szCs w:val="28"/>
        </w:rPr>
        <w:t>величину критерия (пороговое значение)</w:t>
      </w:r>
      <w:r w:rsidR="00556287" w:rsidRPr="000D48A1">
        <w:rPr>
          <w:sz w:val="28"/>
          <w:szCs w:val="28"/>
        </w:rPr>
        <w:t>, указанную в извещении о проведении отбора</w:t>
      </w:r>
      <w:r w:rsidR="00B344D0">
        <w:rPr>
          <w:sz w:val="28"/>
          <w:szCs w:val="28"/>
        </w:rPr>
        <w:t xml:space="preserve"> организаций, претендующих на получении Субсидии,</w:t>
      </w:r>
      <w:r w:rsidR="000D48A1" w:rsidRPr="000D48A1">
        <w:rPr>
          <w:sz w:val="28"/>
          <w:szCs w:val="28"/>
        </w:rPr>
        <w:t xml:space="preserve"> в соот</w:t>
      </w:r>
      <w:r w:rsidR="001800FB">
        <w:rPr>
          <w:sz w:val="28"/>
          <w:szCs w:val="28"/>
        </w:rPr>
        <w:t>в</w:t>
      </w:r>
      <w:r w:rsidR="000D48A1" w:rsidRPr="000D48A1">
        <w:rPr>
          <w:sz w:val="28"/>
          <w:szCs w:val="28"/>
        </w:rPr>
        <w:t xml:space="preserve">етствии с </w:t>
      </w:r>
      <w:r w:rsidR="000D48A1" w:rsidRPr="00010836">
        <w:rPr>
          <w:sz w:val="28"/>
          <w:szCs w:val="28"/>
        </w:rPr>
        <w:t xml:space="preserve">пунктом </w:t>
      </w:r>
      <w:r w:rsidR="00A16137" w:rsidRPr="00010836">
        <w:rPr>
          <w:sz w:val="28"/>
          <w:szCs w:val="28"/>
        </w:rPr>
        <w:t>2.</w:t>
      </w:r>
      <w:r w:rsidR="00BD7D33" w:rsidRPr="00010836">
        <w:rPr>
          <w:sz w:val="28"/>
          <w:szCs w:val="28"/>
        </w:rPr>
        <w:t>2</w:t>
      </w:r>
      <w:r w:rsidR="00A16137" w:rsidRPr="00010836">
        <w:rPr>
          <w:sz w:val="28"/>
          <w:szCs w:val="28"/>
        </w:rPr>
        <w:t xml:space="preserve"> </w:t>
      </w:r>
      <w:r w:rsidR="000D48A1" w:rsidRPr="00010836">
        <w:rPr>
          <w:sz w:val="28"/>
          <w:szCs w:val="28"/>
        </w:rPr>
        <w:t>настоящего</w:t>
      </w:r>
      <w:r w:rsidR="000D48A1" w:rsidRPr="000D48A1">
        <w:rPr>
          <w:sz w:val="28"/>
          <w:szCs w:val="28"/>
        </w:rPr>
        <w:t xml:space="preserve"> Порядка</w:t>
      </w:r>
      <w:r w:rsidR="006F4FEE">
        <w:rPr>
          <w:sz w:val="28"/>
          <w:szCs w:val="28"/>
        </w:rPr>
        <w:t>;</w:t>
      </w:r>
      <w:r w:rsidR="007F68B3" w:rsidRPr="00A84B68">
        <w:rPr>
          <w:sz w:val="28"/>
          <w:szCs w:val="28"/>
        </w:rPr>
        <w:t xml:space="preserve"> </w:t>
      </w:r>
    </w:p>
    <w:p w:rsidR="003A36A3" w:rsidRDefault="00C6183E" w:rsidP="00AB0C88">
      <w:pPr>
        <w:autoSpaceDE w:val="0"/>
        <w:autoSpaceDN w:val="0"/>
        <w:adjustRightInd w:val="0"/>
        <w:spacing w:line="360" w:lineRule="auto"/>
        <w:ind w:firstLine="709"/>
        <w:jc w:val="both"/>
        <w:rPr>
          <w:sz w:val="28"/>
          <w:szCs w:val="28"/>
        </w:rPr>
      </w:pPr>
      <w:r w:rsidRPr="00A84B68">
        <w:rPr>
          <w:sz w:val="28"/>
          <w:szCs w:val="28"/>
        </w:rPr>
        <w:t xml:space="preserve">- </w:t>
      </w:r>
      <w:proofErr w:type="spellStart"/>
      <w:r w:rsidRPr="00A84B68">
        <w:rPr>
          <w:sz w:val="28"/>
          <w:szCs w:val="28"/>
        </w:rPr>
        <w:t>экспортно</w:t>
      </w:r>
      <w:proofErr w:type="spellEnd"/>
      <w:r w:rsidRPr="00A84B68">
        <w:rPr>
          <w:sz w:val="28"/>
          <w:szCs w:val="28"/>
        </w:rPr>
        <w:t xml:space="preserve"> ориентированная продукция - это продукция, производимая с целью продажи на зарубежные рынки и являющаяся конкурентоспособной по сравнению с аналогичными товарами, производи</w:t>
      </w:r>
      <w:r w:rsidR="007360A5" w:rsidRPr="00A84B68">
        <w:rPr>
          <w:sz w:val="28"/>
          <w:szCs w:val="28"/>
        </w:rPr>
        <w:t>мыми иностранными предприятиями;</w:t>
      </w:r>
    </w:p>
    <w:p w:rsidR="00F1703C" w:rsidRPr="00D50FBF" w:rsidRDefault="00F1703C" w:rsidP="00AB0C88">
      <w:pPr>
        <w:autoSpaceDE w:val="0"/>
        <w:autoSpaceDN w:val="0"/>
        <w:adjustRightInd w:val="0"/>
        <w:spacing w:line="360" w:lineRule="auto"/>
        <w:ind w:firstLine="709"/>
        <w:jc w:val="both"/>
        <w:rPr>
          <w:sz w:val="28"/>
          <w:szCs w:val="28"/>
        </w:rPr>
      </w:pPr>
      <w:r w:rsidRPr="00D50FBF">
        <w:rPr>
          <w:sz w:val="28"/>
          <w:szCs w:val="28"/>
        </w:rPr>
        <w:t xml:space="preserve">- </w:t>
      </w:r>
      <w:proofErr w:type="spellStart"/>
      <w:r w:rsidR="00356AA6" w:rsidRPr="00D50FBF">
        <w:rPr>
          <w:sz w:val="28"/>
          <w:szCs w:val="28"/>
        </w:rPr>
        <w:t>импортозамещение</w:t>
      </w:r>
      <w:proofErr w:type="spellEnd"/>
      <w:r w:rsidR="00356AA6" w:rsidRPr="00D50FBF">
        <w:rPr>
          <w:sz w:val="28"/>
          <w:szCs w:val="28"/>
        </w:rPr>
        <w:t xml:space="preserve"> </w:t>
      </w:r>
      <w:r w:rsidR="000B4FDF" w:rsidRPr="00D50FBF">
        <w:rPr>
          <w:sz w:val="28"/>
          <w:szCs w:val="28"/>
        </w:rPr>
        <w:t>–</w:t>
      </w:r>
      <w:r w:rsidR="00356AA6" w:rsidRPr="00D50FBF">
        <w:rPr>
          <w:sz w:val="28"/>
          <w:szCs w:val="28"/>
        </w:rPr>
        <w:t xml:space="preserve"> </w:t>
      </w:r>
      <w:r w:rsidR="000B4FDF" w:rsidRPr="00D50FBF">
        <w:rPr>
          <w:sz w:val="28"/>
          <w:szCs w:val="28"/>
        </w:rPr>
        <w:t xml:space="preserve">это </w:t>
      </w:r>
      <w:r w:rsidR="00356AA6" w:rsidRPr="00D50FBF">
        <w:rPr>
          <w:sz w:val="28"/>
          <w:szCs w:val="28"/>
        </w:rPr>
        <w:t xml:space="preserve">уменьшение или прекращение импорта определенного товара посредством производства, выпуска в </w:t>
      </w:r>
      <w:r w:rsidR="00967387">
        <w:rPr>
          <w:sz w:val="28"/>
          <w:szCs w:val="28"/>
        </w:rPr>
        <w:t>России</w:t>
      </w:r>
      <w:r w:rsidR="00356AA6" w:rsidRPr="00D50FBF">
        <w:rPr>
          <w:sz w:val="28"/>
          <w:szCs w:val="28"/>
        </w:rPr>
        <w:t xml:space="preserve"> того же или аналогичных товаров</w:t>
      </w:r>
      <w:r w:rsidR="008F4BD6">
        <w:rPr>
          <w:sz w:val="28"/>
          <w:szCs w:val="28"/>
        </w:rPr>
        <w:t>.</w:t>
      </w:r>
    </w:p>
    <w:p w:rsidR="005E33B6" w:rsidRDefault="005E33B6" w:rsidP="00262570">
      <w:pPr>
        <w:pStyle w:val="ConsPlusNormal"/>
        <w:jc w:val="center"/>
        <w:rPr>
          <w:sz w:val="28"/>
          <w:szCs w:val="28"/>
        </w:rPr>
      </w:pPr>
    </w:p>
    <w:p w:rsidR="00967387" w:rsidRDefault="003A36A3" w:rsidP="00262570">
      <w:pPr>
        <w:pStyle w:val="ConsPlusNormal"/>
        <w:jc w:val="center"/>
        <w:rPr>
          <w:sz w:val="28"/>
          <w:szCs w:val="28"/>
        </w:rPr>
      </w:pPr>
      <w:r w:rsidRPr="00A84B68">
        <w:rPr>
          <w:sz w:val="28"/>
          <w:szCs w:val="28"/>
          <w:lang w:val="en-US"/>
        </w:rPr>
        <w:t>II</w:t>
      </w:r>
      <w:r w:rsidRPr="00A84B68">
        <w:rPr>
          <w:sz w:val="28"/>
          <w:szCs w:val="28"/>
        </w:rPr>
        <w:t xml:space="preserve">. </w:t>
      </w:r>
      <w:r w:rsidR="005B0D2B">
        <w:rPr>
          <w:sz w:val="28"/>
          <w:szCs w:val="28"/>
        </w:rPr>
        <w:t>П</w:t>
      </w:r>
      <w:r w:rsidR="00094443">
        <w:rPr>
          <w:sz w:val="28"/>
          <w:szCs w:val="28"/>
        </w:rPr>
        <w:t>орядок проведения отбора</w:t>
      </w:r>
      <w:r w:rsidR="00967387">
        <w:rPr>
          <w:sz w:val="28"/>
          <w:szCs w:val="28"/>
        </w:rPr>
        <w:t xml:space="preserve"> организаций, </w:t>
      </w:r>
    </w:p>
    <w:p w:rsidR="00094443" w:rsidRDefault="00967387" w:rsidP="00262570">
      <w:pPr>
        <w:pStyle w:val="ConsPlusNormal"/>
        <w:jc w:val="center"/>
        <w:rPr>
          <w:sz w:val="28"/>
          <w:szCs w:val="28"/>
        </w:rPr>
      </w:pPr>
      <w:r>
        <w:rPr>
          <w:sz w:val="28"/>
          <w:szCs w:val="28"/>
        </w:rPr>
        <w:t>претендующих на получение Субсидий</w:t>
      </w:r>
    </w:p>
    <w:p w:rsidR="00094443" w:rsidRDefault="00094443" w:rsidP="00262570">
      <w:pPr>
        <w:pStyle w:val="ConsPlusNormal"/>
        <w:jc w:val="center"/>
        <w:rPr>
          <w:sz w:val="28"/>
          <w:szCs w:val="28"/>
        </w:rPr>
      </w:pPr>
    </w:p>
    <w:p w:rsidR="00716594" w:rsidRDefault="006A1F9C" w:rsidP="00967387">
      <w:pPr>
        <w:pStyle w:val="ConsPlusNormal"/>
        <w:spacing w:line="360" w:lineRule="auto"/>
        <w:ind w:firstLine="709"/>
        <w:jc w:val="both"/>
        <w:rPr>
          <w:sz w:val="28"/>
          <w:szCs w:val="28"/>
        </w:rPr>
      </w:pPr>
      <w:r>
        <w:rPr>
          <w:sz w:val="28"/>
          <w:szCs w:val="28"/>
        </w:rPr>
        <w:t>2.</w:t>
      </w:r>
      <w:r w:rsidR="00387775">
        <w:rPr>
          <w:sz w:val="28"/>
          <w:szCs w:val="28"/>
        </w:rPr>
        <w:t>1</w:t>
      </w:r>
      <w:r>
        <w:rPr>
          <w:sz w:val="28"/>
          <w:szCs w:val="28"/>
        </w:rPr>
        <w:t xml:space="preserve">. Организатором отбора </w:t>
      </w:r>
      <w:r w:rsidR="00967387">
        <w:rPr>
          <w:sz w:val="28"/>
          <w:szCs w:val="28"/>
        </w:rPr>
        <w:t xml:space="preserve">организаций, претендующих на получение Субсидий, (далее – отбор) </w:t>
      </w:r>
      <w:r>
        <w:rPr>
          <w:sz w:val="28"/>
          <w:szCs w:val="28"/>
        </w:rPr>
        <w:t>является Министерство.</w:t>
      </w:r>
    </w:p>
    <w:p w:rsidR="003A36A3" w:rsidRDefault="003A36A3" w:rsidP="00AB0C88">
      <w:pPr>
        <w:pStyle w:val="ConsPlusNormal"/>
        <w:spacing w:line="360" w:lineRule="auto"/>
        <w:ind w:firstLine="709"/>
        <w:jc w:val="both"/>
        <w:rPr>
          <w:sz w:val="28"/>
          <w:szCs w:val="28"/>
        </w:rPr>
      </w:pPr>
      <w:r w:rsidRPr="00AB0C88">
        <w:rPr>
          <w:sz w:val="28"/>
          <w:szCs w:val="28"/>
        </w:rPr>
        <w:t xml:space="preserve">Министерство размещает на официальном сайте Правительства Нижегородской области </w:t>
      </w:r>
      <w:proofErr w:type="spellStart"/>
      <w:r w:rsidRPr="00AB0C88">
        <w:rPr>
          <w:sz w:val="28"/>
          <w:szCs w:val="28"/>
        </w:rPr>
        <w:t>www.government-nnov.ru</w:t>
      </w:r>
      <w:proofErr w:type="spellEnd"/>
      <w:r w:rsidRPr="00AB0C88">
        <w:rPr>
          <w:sz w:val="28"/>
          <w:szCs w:val="28"/>
        </w:rPr>
        <w:t xml:space="preserve"> (далее - официальный сайт), на портале малого и среднего предпринимательства Нижегородской области </w:t>
      </w:r>
      <w:proofErr w:type="spellStart"/>
      <w:r w:rsidRPr="00AB0C88">
        <w:rPr>
          <w:sz w:val="28"/>
          <w:szCs w:val="28"/>
        </w:rPr>
        <w:t>www.msp.nnov.ru</w:t>
      </w:r>
      <w:proofErr w:type="spellEnd"/>
      <w:r w:rsidRPr="00AB0C88">
        <w:rPr>
          <w:sz w:val="28"/>
          <w:szCs w:val="28"/>
        </w:rPr>
        <w:t xml:space="preserve"> в информационно-телекоммуникационной сети </w:t>
      </w:r>
      <w:r w:rsidR="00B55836">
        <w:rPr>
          <w:sz w:val="28"/>
          <w:szCs w:val="28"/>
        </w:rPr>
        <w:t>«</w:t>
      </w:r>
      <w:r w:rsidRPr="00AB0C88">
        <w:rPr>
          <w:sz w:val="28"/>
          <w:szCs w:val="28"/>
        </w:rPr>
        <w:t>Интернет</w:t>
      </w:r>
      <w:r w:rsidR="00B55836">
        <w:rPr>
          <w:sz w:val="28"/>
          <w:szCs w:val="28"/>
        </w:rPr>
        <w:t>»</w:t>
      </w:r>
      <w:r w:rsidRPr="00AB0C88">
        <w:rPr>
          <w:sz w:val="28"/>
          <w:szCs w:val="28"/>
        </w:rPr>
        <w:t xml:space="preserve"> </w:t>
      </w:r>
      <w:r w:rsidRPr="00AB0C88">
        <w:rPr>
          <w:sz w:val="28"/>
          <w:szCs w:val="28"/>
        </w:rPr>
        <w:lastRenderedPageBreak/>
        <w:t>информационное извещение о проведении отбора</w:t>
      </w:r>
      <w:r w:rsidR="006A1F9C">
        <w:rPr>
          <w:sz w:val="28"/>
          <w:szCs w:val="28"/>
        </w:rPr>
        <w:t xml:space="preserve"> </w:t>
      </w:r>
      <w:r w:rsidR="00387775">
        <w:rPr>
          <w:sz w:val="28"/>
          <w:szCs w:val="28"/>
        </w:rPr>
        <w:t>(далее – извещение)</w:t>
      </w:r>
      <w:r w:rsidRPr="00AB0C88">
        <w:rPr>
          <w:sz w:val="28"/>
          <w:szCs w:val="28"/>
        </w:rPr>
        <w:t>.</w:t>
      </w:r>
    </w:p>
    <w:p w:rsidR="006A1F9C" w:rsidRPr="00AB0C88" w:rsidRDefault="006A1F9C" w:rsidP="00AB0C88">
      <w:pPr>
        <w:pStyle w:val="ConsPlusNormal"/>
        <w:spacing w:line="360" w:lineRule="auto"/>
        <w:ind w:firstLine="709"/>
        <w:jc w:val="both"/>
        <w:rPr>
          <w:sz w:val="28"/>
          <w:szCs w:val="28"/>
        </w:rPr>
      </w:pPr>
      <w:r>
        <w:rPr>
          <w:sz w:val="28"/>
          <w:szCs w:val="28"/>
        </w:rPr>
        <w:t>Отбор проводится не менее 1 раза в год.</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387775">
        <w:rPr>
          <w:sz w:val="28"/>
          <w:szCs w:val="28"/>
        </w:rPr>
        <w:t>2</w:t>
      </w:r>
      <w:r w:rsidRPr="00AB0C88">
        <w:rPr>
          <w:sz w:val="28"/>
          <w:szCs w:val="28"/>
        </w:rPr>
        <w:t xml:space="preserve">. </w:t>
      </w:r>
      <w:r w:rsidR="006A1F9C">
        <w:rPr>
          <w:sz w:val="28"/>
          <w:szCs w:val="28"/>
        </w:rPr>
        <w:t>И</w:t>
      </w:r>
      <w:r w:rsidRPr="00AB0C88">
        <w:rPr>
          <w:sz w:val="28"/>
          <w:szCs w:val="28"/>
        </w:rPr>
        <w:t>звещени</w:t>
      </w:r>
      <w:r w:rsidR="006A1F9C">
        <w:rPr>
          <w:sz w:val="28"/>
          <w:szCs w:val="28"/>
        </w:rPr>
        <w:t>е</w:t>
      </w:r>
      <w:r w:rsidRPr="00AB0C88">
        <w:rPr>
          <w:sz w:val="28"/>
          <w:szCs w:val="28"/>
        </w:rPr>
        <w:t xml:space="preserve"> </w:t>
      </w:r>
      <w:r w:rsidR="006A1F9C">
        <w:rPr>
          <w:sz w:val="28"/>
          <w:szCs w:val="28"/>
        </w:rPr>
        <w:t>включает в себя</w:t>
      </w:r>
      <w:r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 xml:space="preserve">наименование, место нахождения, почтовый адрес, номера телефонов организатора </w:t>
      </w:r>
      <w:r w:rsidR="00D76E18">
        <w:rPr>
          <w:sz w:val="28"/>
          <w:szCs w:val="28"/>
        </w:rPr>
        <w:t>отбора</w:t>
      </w:r>
      <w:r w:rsidRPr="00AB0C88">
        <w:rPr>
          <w:sz w:val="28"/>
          <w:szCs w:val="28"/>
        </w:rPr>
        <w:t>, адреса его официал</w:t>
      </w:r>
      <w:r w:rsidR="00387775">
        <w:rPr>
          <w:sz w:val="28"/>
          <w:szCs w:val="28"/>
        </w:rPr>
        <w:t>ьного сайта и электронной почты</w:t>
      </w:r>
      <w:r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место и срок представления заявок на участие в отборе (дата и время начала и истечения этого срока);</w:t>
      </w:r>
    </w:p>
    <w:p w:rsidR="006A1F9C" w:rsidRDefault="006A1F9C" w:rsidP="00AB0C88">
      <w:pPr>
        <w:pStyle w:val="ConsPlusNormal"/>
        <w:spacing w:line="360" w:lineRule="auto"/>
        <w:ind w:firstLine="709"/>
        <w:jc w:val="both"/>
        <w:rPr>
          <w:sz w:val="28"/>
          <w:szCs w:val="28"/>
        </w:rPr>
      </w:pPr>
      <w:r>
        <w:rPr>
          <w:sz w:val="28"/>
          <w:szCs w:val="28"/>
        </w:rPr>
        <w:t>-</w:t>
      </w:r>
      <w:r w:rsidR="003A36A3" w:rsidRPr="00AB0C88">
        <w:rPr>
          <w:sz w:val="28"/>
          <w:szCs w:val="28"/>
        </w:rPr>
        <w:t xml:space="preserve"> настоящий Порядок</w:t>
      </w:r>
      <w:r>
        <w:rPr>
          <w:sz w:val="28"/>
          <w:szCs w:val="28"/>
        </w:rPr>
        <w:t>;</w:t>
      </w:r>
    </w:p>
    <w:p w:rsidR="009772DC" w:rsidRDefault="009772DC" w:rsidP="00AB0C88">
      <w:pPr>
        <w:pStyle w:val="ConsPlusNormal"/>
        <w:spacing w:line="360" w:lineRule="auto"/>
        <w:ind w:firstLine="709"/>
        <w:jc w:val="both"/>
        <w:rPr>
          <w:sz w:val="28"/>
          <w:szCs w:val="28"/>
        </w:rPr>
      </w:pPr>
      <w:r>
        <w:rPr>
          <w:sz w:val="28"/>
          <w:szCs w:val="28"/>
        </w:rPr>
        <w:t xml:space="preserve">- </w:t>
      </w:r>
      <w:r w:rsidR="00C161BD">
        <w:rPr>
          <w:sz w:val="28"/>
          <w:szCs w:val="28"/>
        </w:rPr>
        <w:t>величину критерия (</w:t>
      </w:r>
      <w:r>
        <w:rPr>
          <w:sz w:val="28"/>
          <w:szCs w:val="28"/>
        </w:rPr>
        <w:t>пороговое значение</w:t>
      </w:r>
      <w:r w:rsidR="00C161BD">
        <w:rPr>
          <w:sz w:val="28"/>
          <w:szCs w:val="28"/>
        </w:rPr>
        <w:t>)</w:t>
      </w:r>
      <w:r>
        <w:rPr>
          <w:sz w:val="28"/>
          <w:szCs w:val="28"/>
        </w:rPr>
        <w:t xml:space="preserve"> для определения соответствия рабочего места требованиям, предъявляемым к высокопроизводительным рабочим местам;</w:t>
      </w:r>
    </w:p>
    <w:p w:rsidR="003A36A3" w:rsidRPr="00AB0C88" w:rsidRDefault="006A1F9C" w:rsidP="00AB0C88">
      <w:pPr>
        <w:pStyle w:val="ConsPlusNormal"/>
        <w:spacing w:line="360" w:lineRule="auto"/>
        <w:ind w:firstLine="709"/>
        <w:jc w:val="both"/>
        <w:rPr>
          <w:sz w:val="28"/>
          <w:szCs w:val="28"/>
        </w:rPr>
      </w:pPr>
      <w:r>
        <w:rPr>
          <w:sz w:val="28"/>
          <w:szCs w:val="28"/>
        </w:rPr>
        <w:t>- ин</w:t>
      </w:r>
      <w:r w:rsidR="00901DE6">
        <w:rPr>
          <w:sz w:val="28"/>
          <w:szCs w:val="28"/>
        </w:rPr>
        <w:t>ую</w:t>
      </w:r>
      <w:r>
        <w:rPr>
          <w:sz w:val="28"/>
          <w:szCs w:val="28"/>
        </w:rPr>
        <w:t xml:space="preserve"> необходим</w:t>
      </w:r>
      <w:r w:rsidR="00901DE6">
        <w:rPr>
          <w:sz w:val="28"/>
          <w:szCs w:val="28"/>
        </w:rPr>
        <w:t>ую</w:t>
      </w:r>
      <w:r>
        <w:rPr>
          <w:sz w:val="28"/>
          <w:szCs w:val="28"/>
        </w:rPr>
        <w:t xml:space="preserve"> информаци</w:t>
      </w:r>
      <w:r w:rsidR="00901DE6">
        <w:rPr>
          <w:sz w:val="28"/>
          <w:szCs w:val="28"/>
        </w:rPr>
        <w:t>ю.</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C161BD">
        <w:rPr>
          <w:sz w:val="28"/>
          <w:szCs w:val="28"/>
        </w:rPr>
        <w:t>3</w:t>
      </w:r>
      <w:r w:rsidRPr="00AB0C88">
        <w:rPr>
          <w:sz w:val="28"/>
          <w:szCs w:val="28"/>
        </w:rPr>
        <w:t xml:space="preserve">. </w:t>
      </w:r>
      <w:proofErr w:type="gramStart"/>
      <w:r w:rsidRPr="00AB0C88">
        <w:rPr>
          <w:sz w:val="28"/>
          <w:szCs w:val="28"/>
        </w:rPr>
        <w:t>Для участия в отборе организация, выступающая в качестве заявителя, подает заявку на участие в отборе (далее - заявка) в срок и по форме, которые установлены настоящим Порядком.</w:t>
      </w:r>
      <w:proofErr w:type="gramEnd"/>
      <w:r w:rsidRPr="00AB0C88">
        <w:rPr>
          <w:sz w:val="28"/>
          <w:szCs w:val="28"/>
        </w:rPr>
        <w:t xml:space="preserve"> </w:t>
      </w:r>
      <w:r w:rsidR="00EA1592">
        <w:rPr>
          <w:sz w:val="28"/>
          <w:szCs w:val="28"/>
        </w:rPr>
        <w:t>В</w:t>
      </w:r>
      <w:r w:rsidR="00EA1592" w:rsidRPr="00AB0C88">
        <w:rPr>
          <w:sz w:val="28"/>
          <w:szCs w:val="28"/>
        </w:rPr>
        <w:t xml:space="preserve"> составе заявки</w:t>
      </w:r>
      <w:r w:rsidR="00EA1592" w:rsidRPr="00EA1592">
        <w:rPr>
          <w:sz w:val="28"/>
          <w:szCs w:val="28"/>
        </w:rPr>
        <w:t xml:space="preserve"> </w:t>
      </w:r>
      <w:r w:rsidR="00EA1592" w:rsidRPr="00AB0C88">
        <w:rPr>
          <w:sz w:val="28"/>
          <w:szCs w:val="28"/>
        </w:rPr>
        <w:t>организации представляют следующие документы:</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.1. Опись представленных документов.</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.2. Заяв</w:t>
      </w:r>
      <w:r>
        <w:rPr>
          <w:sz w:val="28"/>
          <w:szCs w:val="28"/>
        </w:rPr>
        <w:t>ление</w:t>
      </w:r>
      <w:r w:rsidRPr="00AB0C88">
        <w:rPr>
          <w:sz w:val="28"/>
          <w:szCs w:val="28"/>
        </w:rPr>
        <w:t xml:space="preserve"> на участие в отборе по форме согласно приложению 1 к настоящему Порядку.</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.3. Паспорт инвестиционного проекта по форме согласно приложению 2 к настоящему Порядку.</w:t>
      </w:r>
    </w:p>
    <w:p w:rsidR="00EA1592" w:rsidRPr="00AB0C88" w:rsidRDefault="00EA1592" w:rsidP="00EA1592">
      <w:pPr>
        <w:autoSpaceDE w:val="0"/>
        <w:autoSpaceDN w:val="0"/>
        <w:adjustRightInd w:val="0"/>
        <w:spacing w:line="360" w:lineRule="auto"/>
        <w:ind w:firstLine="709"/>
        <w:jc w:val="both"/>
        <w:outlineLvl w:val="0"/>
        <w:rPr>
          <w:sz w:val="28"/>
          <w:szCs w:val="28"/>
        </w:rPr>
      </w:pPr>
      <w:r w:rsidRPr="00AB0C88">
        <w:rPr>
          <w:sz w:val="28"/>
          <w:szCs w:val="28"/>
        </w:rPr>
        <w:t>2.</w:t>
      </w:r>
      <w:r>
        <w:rPr>
          <w:sz w:val="28"/>
          <w:szCs w:val="28"/>
        </w:rPr>
        <w:t>3</w:t>
      </w:r>
      <w:r w:rsidRPr="00AB0C88">
        <w:rPr>
          <w:sz w:val="28"/>
          <w:szCs w:val="28"/>
        </w:rPr>
        <w:t>.4. Расчет размера Субсидии по форме согласно приложению 3 к настоящему Порядку.</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.5.</w:t>
      </w:r>
      <w:r>
        <w:rPr>
          <w:sz w:val="28"/>
          <w:szCs w:val="28"/>
        </w:rPr>
        <w:t xml:space="preserve"> </w:t>
      </w:r>
      <w:r w:rsidRPr="00AB0C88">
        <w:rPr>
          <w:sz w:val="28"/>
          <w:szCs w:val="28"/>
        </w:rPr>
        <w:t>Копии кредитного договора, выписок из ссудного счета организации о получении и погашении кредита, а также график погашения кредита и уплаты процентов по нему, заверенные кредитной организацией.</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.6.</w:t>
      </w:r>
      <w:r>
        <w:rPr>
          <w:sz w:val="28"/>
          <w:szCs w:val="28"/>
        </w:rPr>
        <w:t xml:space="preserve"> </w:t>
      </w:r>
      <w:proofErr w:type="gramStart"/>
      <w:r w:rsidRPr="00AB0C88">
        <w:rPr>
          <w:sz w:val="28"/>
          <w:szCs w:val="28"/>
        </w:rPr>
        <w:t>Справка</w:t>
      </w:r>
      <w:r>
        <w:rPr>
          <w:sz w:val="28"/>
          <w:szCs w:val="28"/>
        </w:rPr>
        <w:t xml:space="preserve"> об исполнении кредитного договора на реализацию инвестиционного проекта, выданная</w:t>
      </w:r>
      <w:r w:rsidRPr="00AB0C88">
        <w:rPr>
          <w:sz w:val="28"/>
          <w:szCs w:val="28"/>
        </w:rPr>
        <w:t xml:space="preserve"> кредитной организаци</w:t>
      </w:r>
      <w:r>
        <w:rPr>
          <w:sz w:val="28"/>
          <w:szCs w:val="28"/>
        </w:rPr>
        <w:t>ей</w:t>
      </w:r>
      <w:r w:rsidRPr="00AB0C88">
        <w:rPr>
          <w:sz w:val="28"/>
          <w:szCs w:val="28"/>
        </w:rPr>
        <w:t xml:space="preserve"> с указанием суммы кредита, подтверждающ</w:t>
      </w:r>
      <w:r>
        <w:rPr>
          <w:sz w:val="28"/>
          <w:szCs w:val="28"/>
        </w:rPr>
        <w:t>ая</w:t>
      </w:r>
      <w:r w:rsidRPr="00AB0C88">
        <w:rPr>
          <w:sz w:val="28"/>
          <w:szCs w:val="28"/>
        </w:rPr>
        <w:t xml:space="preserve"> направление средств на цели, указанные в абзацах</w:t>
      </w:r>
      <w:r>
        <w:rPr>
          <w:sz w:val="28"/>
          <w:szCs w:val="28"/>
        </w:rPr>
        <w:t xml:space="preserve"> </w:t>
      </w:r>
      <w:r w:rsidRPr="00933649">
        <w:rPr>
          <w:sz w:val="28"/>
          <w:szCs w:val="28"/>
        </w:rPr>
        <w:t>втором - девятом пункта 1.3</w:t>
      </w:r>
      <w:r w:rsidRPr="00AB0C88">
        <w:rPr>
          <w:sz w:val="28"/>
          <w:szCs w:val="28"/>
        </w:rPr>
        <w:t xml:space="preserve"> настоящего Порядка, а также </w:t>
      </w:r>
      <w:r w:rsidRPr="00AB0C88">
        <w:rPr>
          <w:sz w:val="28"/>
          <w:szCs w:val="28"/>
        </w:rPr>
        <w:lastRenderedPageBreak/>
        <w:t xml:space="preserve">своевременную уплату основного долга и начисление и своевременную уплату процентов по кредиту по форме согласно приложению 4 к настоящему Порядку на дату подачи заявки. </w:t>
      </w:r>
      <w:proofErr w:type="gramEnd"/>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.7. 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подписанная ее руководителем (иным уполномоченным лицом) по состоянию на первое число месяца, в котором осуществляется подача заявки.</w:t>
      </w:r>
    </w:p>
    <w:p w:rsidR="00EA1592" w:rsidRPr="00AB0C88" w:rsidRDefault="00EA1592" w:rsidP="00EA1592">
      <w:pPr>
        <w:pStyle w:val="ConsPlusNormal"/>
        <w:spacing w:line="360" w:lineRule="auto"/>
        <w:ind w:firstLine="709"/>
        <w:jc w:val="both"/>
        <w:rPr>
          <w:sz w:val="28"/>
          <w:szCs w:val="28"/>
        </w:rPr>
      </w:pPr>
      <w:r w:rsidRPr="00AB0C88">
        <w:rPr>
          <w:sz w:val="28"/>
          <w:szCs w:val="28"/>
        </w:rPr>
        <w:t>2.</w:t>
      </w:r>
      <w:r>
        <w:rPr>
          <w:sz w:val="28"/>
          <w:szCs w:val="28"/>
        </w:rPr>
        <w:t>3</w:t>
      </w:r>
      <w:r w:rsidRPr="00AB0C88">
        <w:rPr>
          <w:sz w:val="28"/>
          <w:szCs w:val="28"/>
        </w:rPr>
        <w:t>.8. Справка, подтверждающая отсутствие у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подписанная руководителем организации, по состоянию на первое число месяца, в котором осуществляется подача заявки (в произвольной форме).</w:t>
      </w:r>
    </w:p>
    <w:p w:rsidR="00EA1592" w:rsidRPr="00AB0C88" w:rsidRDefault="00EA1592" w:rsidP="00EA1592">
      <w:pPr>
        <w:pStyle w:val="ConsPlusNormal"/>
        <w:spacing w:line="360" w:lineRule="auto"/>
        <w:ind w:firstLine="709"/>
        <w:contextualSpacing/>
        <w:jc w:val="both"/>
        <w:rPr>
          <w:sz w:val="28"/>
          <w:szCs w:val="28"/>
        </w:rPr>
      </w:pPr>
      <w:r w:rsidRPr="00AB0C88">
        <w:rPr>
          <w:sz w:val="28"/>
          <w:szCs w:val="28"/>
        </w:rPr>
        <w:t>2.</w:t>
      </w:r>
      <w:r>
        <w:rPr>
          <w:sz w:val="28"/>
          <w:szCs w:val="28"/>
        </w:rPr>
        <w:t>3</w:t>
      </w:r>
      <w:r w:rsidRPr="00AB0C88">
        <w:rPr>
          <w:sz w:val="28"/>
          <w:szCs w:val="28"/>
        </w:rPr>
        <w:t>.9.</w:t>
      </w:r>
      <w:r>
        <w:rPr>
          <w:sz w:val="28"/>
          <w:szCs w:val="28"/>
        </w:rPr>
        <w:t xml:space="preserve"> </w:t>
      </w:r>
      <w:r w:rsidRPr="00AB0C88">
        <w:rPr>
          <w:sz w:val="28"/>
          <w:szCs w:val="28"/>
        </w:rPr>
        <w:t xml:space="preserve">Справка, подтверждающая, что организация не получает средства из областного бюджета на основании иных нормативных правовых актов или муниципальных правовых актов на цель, предусмотренную </w:t>
      </w:r>
      <w:r w:rsidRPr="007626C9">
        <w:rPr>
          <w:sz w:val="28"/>
          <w:szCs w:val="28"/>
        </w:rPr>
        <w:t>абзацем первым пункта 1.2 настоящего Порядка, на первое число месяц</w:t>
      </w:r>
      <w:r w:rsidRPr="00AB0C88">
        <w:rPr>
          <w:sz w:val="28"/>
          <w:szCs w:val="28"/>
        </w:rPr>
        <w:t xml:space="preserve">а, в котором осуществляется подача заявки (в произвольной форме). </w:t>
      </w:r>
    </w:p>
    <w:p w:rsidR="003A36A3" w:rsidRPr="00AB0C88" w:rsidRDefault="00901DE6" w:rsidP="00AB0C88">
      <w:pPr>
        <w:pStyle w:val="ConsPlusNormal"/>
        <w:spacing w:line="360" w:lineRule="auto"/>
        <w:ind w:firstLine="709"/>
        <w:jc w:val="both"/>
        <w:rPr>
          <w:sz w:val="28"/>
          <w:szCs w:val="28"/>
        </w:rPr>
      </w:pPr>
      <w:r>
        <w:rPr>
          <w:sz w:val="28"/>
          <w:szCs w:val="28"/>
        </w:rPr>
        <w:t xml:space="preserve">2.4. </w:t>
      </w:r>
      <w:r w:rsidR="00226F87">
        <w:rPr>
          <w:sz w:val="28"/>
          <w:szCs w:val="28"/>
        </w:rPr>
        <w:t>З</w:t>
      </w:r>
      <w:r w:rsidR="006F4FEE">
        <w:rPr>
          <w:sz w:val="28"/>
          <w:szCs w:val="28"/>
        </w:rPr>
        <w:t>аявка должна</w:t>
      </w:r>
      <w:r w:rsidR="003A36A3" w:rsidRPr="00AB0C88">
        <w:rPr>
          <w:sz w:val="28"/>
          <w:szCs w:val="28"/>
        </w:rPr>
        <w:t xml:space="preserve"> отвечать требованиям, установленным настоящим Порядком, и содержать документы и материалы, предусмотренные настоящим Порядком.</w:t>
      </w:r>
    </w:p>
    <w:p w:rsidR="003A36A3" w:rsidRPr="00AB0C88" w:rsidRDefault="007C79E3" w:rsidP="00AB0C88">
      <w:pPr>
        <w:pStyle w:val="ConsPlusNormal"/>
        <w:spacing w:line="360" w:lineRule="auto"/>
        <w:ind w:firstLine="709"/>
        <w:jc w:val="both"/>
        <w:rPr>
          <w:sz w:val="28"/>
          <w:szCs w:val="28"/>
        </w:rPr>
      </w:pPr>
      <w:r>
        <w:rPr>
          <w:sz w:val="28"/>
          <w:szCs w:val="28"/>
        </w:rPr>
        <w:t>З</w:t>
      </w:r>
      <w:r w:rsidR="003A36A3" w:rsidRPr="00AB0C88">
        <w:rPr>
          <w:sz w:val="28"/>
          <w:szCs w:val="28"/>
        </w:rPr>
        <w:t xml:space="preserve">аявка представляется в бумажном и электронном виде (на носителе USB </w:t>
      </w:r>
      <w:proofErr w:type="spellStart"/>
      <w:r w:rsidR="003A36A3" w:rsidRPr="00AB0C88">
        <w:rPr>
          <w:sz w:val="28"/>
          <w:szCs w:val="28"/>
        </w:rPr>
        <w:t>Flash</w:t>
      </w:r>
      <w:proofErr w:type="spellEnd"/>
      <w:r w:rsidR="003A36A3" w:rsidRPr="00AB0C88">
        <w:rPr>
          <w:sz w:val="28"/>
          <w:szCs w:val="28"/>
        </w:rPr>
        <w:t>, в формате PDF, сканированные копии представленных документов с наименованием, каждый документ в виде отдельного файла).</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Все представляемые документы заявки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заявки должны быть пронумерованы. Документы на иностранном языке заявитель представляет </w:t>
      </w:r>
      <w:r w:rsidRPr="00AB0C88">
        <w:rPr>
          <w:sz w:val="28"/>
          <w:szCs w:val="28"/>
        </w:rPr>
        <w:lastRenderedPageBreak/>
        <w:t>вместе с их переводом на русский язык, заверенным в соответствии с федеральным законодательством.</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Последовательность размещения документов должна соответствовать последовательности, определенной в </w:t>
      </w:r>
      <w:r w:rsidR="00356AA6" w:rsidRPr="00C212C5">
        <w:rPr>
          <w:sz w:val="28"/>
          <w:szCs w:val="28"/>
        </w:rPr>
        <w:t>пункте 2.</w:t>
      </w:r>
      <w:r w:rsidR="00EA1592">
        <w:rPr>
          <w:sz w:val="28"/>
          <w:szCs w:val="28"/>
        </w:rPr>
        <w:t>3</w:t>
      </w:r>
      <w:r w:rsidRPr="00C212C5">
        <w:rPr>
          <w:sz w:val="28"/>
          <w:szCs w:val="28"/>
        </w:rPr>
        <w:t xml:space="preserve"> настоящего</w:t>
      </w:r>
      <w:r w:rsidRPr="00AB0C88">
        <w:rPr>
          <w:sz w:val="28"/>
          <w:szCs w:val="28"/>
        </w:rPr>
        <w:t xml:space="preserve"> Порядка.</w:t>
      </w:r>
    </w:p>
    <w:p w:rsidR="003A36A3" w:rsidRPr="00AB0C88" w:rsidRDefault="003A36A3" w:rsidP="00AB0C88">
      <w:pPr>
        <w:pStyle w:val="ConsPlusNormal"/>
        <w:spacing w:line="360" w:lineRule="auto"/>
        <w:ind w:firstLine="709"/>
        <w:jc w:val="both"/>
        <w:rPr>
          <w:sz w:val="28"/>
          <w:szCs w:val="28"/>
        </w:rPr>
      </w:pPr>
      <w:r w:rsidRPr="00AB0C88">
        <w:rPr>
          <w:sz w:val="28"/>
          <w:szCs w:val="28"/>
        </w:rPr>
        <w:t>Подача заявки</w:t>
      </w:r>
      <w:r w:rsidR="00163F02" w:rsidRPr="00AB0C88">
        <w:rPr>
          <w:sz w:val="28"/>
          <w:szCs w:val="28"/>
        </w:rPr>
        <w:t xml:space="preserve"> </w:t>
      </w:r>
      <w:r w:rsidRPr="00AB0C88">
        <w:rPr>
          <w:sz w:val="28"/>
          <w:szCs w:val="28"/>
        </w:rPr>
        <w:t>осуществляется в многофункциональных центрах</w:t>
      </w:r>
      <w:r w:rsidR="00BE4F46" w:rsidRPr="00AB0C88">
        <w:rPr>
          <w:sz w:val="28"/>
          <w:szCs w:val="28"/>
        </w:rPr>
        <w:t xml:space="preserve"> </w:t>
      </w:r>
      <w:r w:rsidR="006F4FEE">
        <w:rPr>
          <w:sz w:val="28"/>
          <w:szCs w:val="28"/>
        </w:rPr>
        <w:t xml:space="preserve">предоставления государственных и муниципальных услуг </w:t>
      </w:r>
      <w:r w:rsidR="00BE4F46" w:rsidRPr="00AB0C88">
        <w:rPr>
          <w:sz w:val="28"/>
          <w:szCs w:val="28"/>
        </w:rPr>
        <w:t>(далее – МФЦ)</w:t>
      </w:r>
      <w:r w:rsidRPr="00AB0C88">
        <w:rPr>
          <w:sz w:val="28"/>
          <w:szCs w:val="28"/>
        </w:rPr>
        <w:t xml:space="preserve"> на территории Нижегородской области.</w:t>
      </w:r>
    </w:p>
    <w:p w:rsidR="003A36A3" w:rsidRPr="00AB0C88" w:rsidRDefault="003A36A3" w:rsidP="00AB0C88">
      <w:pPr>
        <w:pStyle w:val="ConsPlusNormal"/>
        <w:spacing w:line="360" w:lineRule="auto"/>
        <w:ind w:firstLine="709"/>
        <w:jc w:val="both"/>
        <w:rPr>
          <w:sz w:val="28"/>
          <w:szCs w:val="28"/>
        </w:rPr>
      </w:pPr>
      <w:r w:rsidRPr="00AB0C88">
        <w:rPr>
          <w:sz w:val="28"/>
          <w:szCs w:val="28"/>
        </w:rPr>
        <w:t>При приеме проверяется комплектность заявки в соответствии с описью представленных документов.</w:t>
      </w:r>
    </w:p>
    <w:p w:rsidR="00163F02" w:rsidRPr="00AB0C88" w:rsidRDefault="00163F02" w:rsidP="00AB0C88">
      <w:pPr>
        <w:pStyle w:val="ConsPlusNormal"/>
        <w:spacing w:line="360" w:lineRule="auto"/>
        <w:ind w:firstLine="709"/>
        <w:jc w:val="both"/>
        <w:rPr>
          <w:sz w:val="28"/>
          <w:szCs w:val="28"/>
        </w:rPr>
      </w:pPr>
      <w:r w:rsidRPr="00AB0C88">
        <w:rPr>
          <w:sz w:val="28"/>
          <w:szCs w:val="28"/>
        </w:rPr>
        <w:t xml:space="preserve">В случае комплектности заявки в полном объеме в соответствии с перечнем, определенным </w:t>
      </w:r>
      <w:r w:rsidRPr="00C212C5">
        <w:rPr>
          <w:sz w:val="28"/>
          <w:szCs w:val="28"/>
        </w:rPr>
        <w:t>пунктом 2.</w:t>
      </w:r>
      <w:r w:rsidR="00EA1592">
        <w:rPr>
          <w:sz w:val="28"/>
          <w:szCs w:val="28"/>
        </w:rPr>
        <w:t>3</w:t>
      </w:r>
      <w:r w:rsidRPr="00AB0C88">
        <w:rPr>
          <w:sz w:val="28"/>
          <w:szCs w:val="28"/>
        </w:rPr>
        <w:t xml:space="preserve"> настоящего Порядка, заявка регистрируется специалистом МФЦ в журнале учета входящих документов в день поступления с указанием даты и времени приема и в течение 8 рабочих дней со дня регистрации передается организатору отбора. </w:t>
      </w:r>
    </w:p>
    <w:p w:rsidR="003A36A3" w:rsidRPr="00AB0C88" w:rsidRDefault="003A36A3" w:rsidP="00AB0C88">
      <w:pPr>
        <w:pStyle w:val="ConsPlusNormal"/>
        <w:spacing w:line="360" w:lineRule="auto"/>
        <w:ind w:firstLine="709"/>
        <w:jc w:val="both"/>
        <w:rPr>
          <w:sz w:val="28"/>
          <w:szCs w:val="28"/>
        </w:rPr>
      </w:pPr>
      <w:r w:rsidRPr="00AB0C88">
        <w:rPr>
          <w:sz w:val="28"/>
          <w:szCs w:val="28"/>
        </w:rPr>
        <w:t>По окончании срока приема заявок представленные организациями заявки не возвращаются.</w:t>
      </w:r>
    </w:p>
    <w:p w:rsidR="003A36A3" w:rsidRPr="00AB0C88" w:rsidRDefault="003A36A3" w:rsidP="00AB0C88">
      <w:pPr>
        <w:pStyle w:val="ConsPlusNormal"/>
        <w:spacing w:line="360" w:lineRule="auto"/>
        <w:ind w:firstLine="709"/>
        <w:jc w:val="both"/>
        <w:rPr>
          <w:sz w:val="28"/>
          <w:szCs w:val="28"/>
        </w:rPr>
      </w:pPr>
      <w:r w:rsidRPr="00AB0C88">
        <w:rPr>
          <w:sz w:val="28"/>
          <w:szCs w:val="28"/>
        </w:rPr>
        <w:t>Ответственность за полноту заявки, ее содержание и соответствие требованиям настоящего Порядка несет организация.</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 xml:space="preserve">. Требования, которым должны соответствовать организации на первое число месяца, в котором осуществляется подача заявки: </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.2.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 xml:space="preserve">.3. </w:t>
      </w:r>
      <w:proofErr w:type="gramStart"/>
      <w:r w:rsidRPr="00A84B68">
        <w:rPr>
          <w:sz w:val="28"/>
          <w:szCs w:val="28"/>
        </w:rPr>
        <w:t xml:space="preserve">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w:t>
      </w:r>
      <w:r w:rsidRPr="00A84B68">
        <w:rPr>
          <w:sz w:val="28"/>
          <w:szCs w:val="28"/>
        </w:rP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84B68">
        <w:rPr>
          <w:sz w:val="28"/>
          <w:szCs w:val="28"/>
        </w:rPr>
        <w:t>офшорные</w:t>
      </w:r>
      <w:proofErr w:type="spellEnd"/>
      <w:r w:rsidRPr="00A84B68">
        <w:rPr>
          <w:sz w:val="28"/>
          <w:szCs w:val="28"/>
        </w:rPr>
        <w:t xml:space="preserve"> зоны) в</w:t>
      </w:r>
      <w:proofErr w:type="gramEnd"/>
      <w:r w:rsidRPr="00A84B68">
        <w:rPr>
          <w:sz w:val="28"/>
          <w:szCs w:val="28"/>
        </w:rPr>
        <w:t xml:space="preserve"> </w:t>
      </w:r>
      <w:proofErr w:type="gramStart"/>
      <w:r w:rsidRPr="00A84B68">
        <w:rPr>
          <w:sz w:val="28"/>
          <w:szCs w:val="28"/>
        </w:rPr>
        <w:t>отношении</w:t>
      </w:r>
      <w:proofErr w:type="gramEnd"/>
      <w:r w:rsidRPr="00A84B68">
        <w:rPr>
          <w:sz w:val="28"/>
          <w:szCs w:val="28"/>
        </w:rPr>
        <w:t xml:space="preserve"> таких юридических лиц, в совокупности превышает 50 (пятьдесят) процентов.</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 xml:space="preserve">.4. Организации не должны получать средства из областного бюджета на основании иных нормативных правовых актов или муниципальных правовых актов на цель, предусмотренную </w:t>
      </w:r>
      <w:r w:rsidRPr="007A6683">
        <w:rPr>
          <w:sz w:val="28"/>
          <w:szCs w:val="28"/>
        </w:rPr>
        <w:t>абзацем первым пункта 1.</w:t>
      </w:r>
      <w:r w:rsidR="007A6683" w:rsidRPr="007A6683">
        <w:rPr>
          <w:sz w:val="28"/>
          <w:szCs w:val="28"/>
        </w:rPr>
        <w:t>2</w:t>
      </w:r>
      <w:r w:rsidRPr="00A84B68">
        <w:rPr>
          <w:sz w:val="28"/>
          <w:szCs w:val="28"/>
        </w:rPr>
        <w:t xml:space="preserve"> настоящего Порядка.</w:t>
      </w:r>
    </w:p>
    <w:p w:rsidR="004529D6" w:rsidRPr="00A84B68" w:rsidRDefault="004529D6" w:rsidP="004529D6">
      <w:pPr>
        <w:pStyle w:val="ConsPlusNormal"/>
        <w:spacing w:line="360" w:lineRule="auto"/>
        <w:ind w:firstLine="709"/>
        <w:jc w:val="both"/>
        <w:rPr>
          <w:sz w:val="28"/>
          <w:szCs w:val="28"/>
        </w:rPr>
      </w:pPr>
      <w:r>
        <w:rPr>
          <w:sz w:val="28"/>
          <w:szCs w:val="28"/>
        </w:rPr>
        <w:t>2.5</w:t>
      </w:r>
      <w:r w:rsidRPr="00A84B68">
        <w:rPr>
          <w:sz w:val="28"/>
          <w:szCs w:val="28"/>
        </w:rPr>
        <w:t>.5.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 xml:space="preserve">. Министерство </w:t>
      </w:r>
      <w:r w:rsidR="00252907" w:rsidRPr="00AB0C88">
        <w:rPr>
          <w:sz w:val="28"/>
          <w:szCs w:val="28"/>
        </w:rPr>
        <w:t xml:space="preserve">в течение </w:t>
      </w:r>
      <w:r w:rsidR="00252907">
        <w:rPr>
          <w:sz w:val="28"/>
          <w:szCs w:val="28"/>
        </w:rPr>
        <w:t>45</w:t>
      </w:r>
      <w:r w:rsidR="00252907" w:rsidRPr="00AB0C88">
        <w:rPr>
          <w:sz w:val="28"/>
          <w:szCs w:val="28"/>
        </w:rPr>
        <w:t xml:space="preserve"> рабочих дней, начиная со дня, следующего за днем окончания подачи заявок в МФЦ, </w:t>
      </w:r>
      <w:r w:rsidRPr="00AB0C88">
        <w:rPr>
          <w:sz w:val="28"/>
          <w:szCs w:val="28"/>
        </w:rPr>
        <w:t>осуществляет:</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.1. Проверку соответстви</w:t>
      </w:r>
      <w:r w:rsidR="00252907">
        <w:rPr>
          <w:sz w:val="28"/>
          <w:szCs w:val="28"/>
        </w:rPr>
        <w:t>я</w:t>
      </w:r>
      <w:r w:rsidRPr="00AB0C88">
        <w:rPr>
          <w:sz w:val="28"/>
          <w:szCs w:val="28"/>
        </w:rPr>
        <w:t xml:space="preserve"> заявителя требованиям, </w:t>
      </w:r>
      <w:r w:rsidRPr="006C0CA5">
        <w:rPr>
          <w:sz w:val="28"/>
          <w:szCs w:val="28"/>
        </w:rPr>
        <w:t xml:space="preserve">установленным </w:t>
      </w:r>
      <w:r w:rsidR="00356AA6" w:rsidRPr="006C0CA5">
        <w:rPr>
          <w:sz w:val="28"/>
          <w:szCs w:val="28"/>
        </w:rPr>
        <w:t xml:space="preserve">пунктом </w:t>
      </w:r>
      <w:r w:rsidR="00280871" w:rsidRPr="006C0CA5">
        <w:rPr>
          <w:sz w:val="28"/>
          <w:szCs w:val="28"/>
        </w:rPr>
        <w:t>2.</w:t>
      </w:r>
      <w:r w:rsidR="006C0CA5" w:rsidRPr="006C0CA5">
        <w:rPr>
          <w:sz w:val="28"/>
          <w:szCs w:val="28"/>
        </w:rPr>
        <w:t>5</w:t>
      </w:r>
      <w:r w:rsidRPr="006C0CA5">
        <w:rPr>
          <w:sz w:val="28"/>
          <w:szCs w:val="28"/>
        </w:rPr>
        <w:t xml:space="preserve"> настоящего Порядка, и соответствие заявки документам, указанным в </w:t>
      </w:r>
      <w:r w:rsidR="00356AA6" w:rsidRPr="006C0CA5">
        <w:rPr>
          <w:sz w:val="28"/>
          <w:szCs w:val="28"/>
        </w:rPr>
        <w:t>пункте 2.</w:t>
      </w:r>
      <w:r w:rsidR="00252907">
        <w:rPr>
          <w:sz w:val="28"/>
          <w:szCs w:val="28"/>
        </w:rPr>
        <w:t>3</w:t>
      </w:r>
      <w:r w:rsidRPr="006C0CA5">
        <w:rPr>
          <w:sz w:val="28"/>
          <w:szCs w:val="28"/>
        </w:rPr>
        <w:t xml:space="preserve"> настоящего Порядка, и сведениям, содержащимся в этих документах.</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.2. Оценку и сопоставление заявок с заполнением оценочной ведомости по форме согласно приложению 5 к настоящему Порядку в соответствии со следующими критериями оценки:</w:t>
      </w:r>
    </w:p>
    <w:p w:rsidR="003A36A3" w:rsidRPr="00AB0C88" w:rsidRDefault="003A36A3" w:rsidP="00AB0C88">
      <w:pPr>
        <w:autoSpaceDE w:val="0"/>
        <w:autoSpaceDN w:val="0"/>
        <w:adjustRightInd w:val="0"/>
        <w:spacing w:line="360" w:lineRule="auto"/>
        <w:ind w:firstLine="709"/>
        <w:contextualSpacing/>
        <w:jc w:val="both"/>
        <w:rPr>
          <w:sz w:val="28"/>
          <w:szCs w:val="28"/>
        </w:rPr>
      </w:pPr>
      <w:r w:rsidRPr="00AB0C88">
        <w:rPr>
          <w:sz w:val="28"/>
          <w:szCs w:val="28"/>
        </w:rPr>
        <w:t>а)</w:t>
      </w:r>
      <w:r w:rsidR="00846A6A" w:rsidRPr="00AB0C88">
        <w:rPr>
          <w:sz w:val="28"/>
          <w:szCs w:val="28"/>
        </w:rPr>
        <w:t xml:space="preserve"> </w:t>
      </w:r>
      <w:r w:rsidRPr="00AB0C88">
        <w:rPr>
          <w:sz w:val="28"/>
          <w:szCs w:val="28"/>
        </w:rPr>
        <w:t xml:space="preserve">организации, участвующие в реализации приоритетной программы Нижегородской области </w:t>
      </w:r>
      <w:r w:rsidR="00B55836">
        <w:rPr>
          <w:sz w:val="28"/>
          <w:szCs w:val="28"/>
        </w:rPr>
        <w:t>«</w:t>
      </w:r>
      <w:r w:rsidRPr="00AB0C88">
        <w:rPr>
          <w:sz w:val="28"/>
          <w:szCs w:val="28"/>
        </w:rPr>
        <w:t>Повышение производительности труда и повышение занятости</w:t>
      </w:r>
      <w:r w:rsidR="00B55836">
        <w:rPr>
          <w:sz w:val="28"/>
          <w:szCs w:val="28"/>
        </w:rPr>
        <w:t>»</w:t>
      </w:r>
      <w:r w:rsidRPr="00AB0C88">
        <w:rPr>
          <w:sz w:val="28"/>
          <w:szCs w:val="28"/>
        </w:rPr>
        <w:t>,</w:t>
      </w:r>
      <w:r w:rsidR="00A37C3B" w:rsidRPr="00AB0C88">
        <w:rPr>
          <w:sz w:val="28"/>
          <w:szCs w:val="28"/>
        </w:rPr>
        <w:t xml:space="preserve"> </w:t>
      </w:r>
      <w:r w:rsidRPr="00AB0C88">
        <w:rPr>
          <w:sz w:val="28"/>
          <w:szCs w:val="28"/>
        </w:rPr>
        <w:t>утвержденной постановлением Правительства Нижегородской области от 14 декабря 2017</w:t>
      </w:r>
      <w:r w:rsidR="00DC3D86">
        <w:rPr>
          <w:sz w:val="28"/>
          <w:szCs w:val="28"/>
        </w:rPr>
        <w:t xml:space="preserve"> </w:t>
      </w:r>
      <w:r w:rsidRPr="00AB0C88">
        <w:rPr>
          <w:sz w:val="28"/>
          <w:szCs w:val="28"/>
        </w:rPr>
        <w:t>г</w:t>
      </w:r>
      <w:r w:rsidR="000E50AC" w:rsidRPr="00AB0C88">
        <w:rPr>
          <w:sz w:val="28"/>
          <w:szCs w:val="28"/>
        </w:rPr>
        <w:t>ода</w:t>
      </w:r>
      <w:r w:rsidRPr="00AB0C88">
        <w:rPr>
          <w:sz w:val="28"/>
          <w:szCs w:val="28"/>
        </w:rPr>
        <w:t xml:space="preserve"> № 904</w:t>
      </w:r>
      <w:r w:rsidR="00C16E4C">
        <w:rPr>
          <w:sz w:val="28"/>
          <w:szCs w:val="28"/>
        </w:rPr>
        <w:t>,</w:t>
      </w:r>
      <w:r w:rsidRPr="00AB0C88">
        <w:rPr>
          <w:sz w:val="28"/>
          <w:szCs w:val="28"/>
        </w:rPr>
        <w:t xml:space="preserve"> - 80 баллов;</w:t>
      </w:r>
    </w:p>
    <w:p w:rsidR="00A37C3B" w:rsidRPr="00AB0C88" w:rsidRDefault="003A36A3" w:rsidP="00AB0C88">
      <w:pPr>
        <w:pStyle w:val="ConsPlusNormal"/>
        <w:spacing w:line="360" w:lineRule="auto"/>
        <w:ind w:firstLine="709"/>
        <w:jc w:val="both"/>
        <w:rPr>
          <w:sz w:val="28"/>
          <w:szCs w:val="28"/>
        </w:rPr>
      </w:pPr>
      <w:r w:rsidRPr="00AB0C88">
        <w:rPr>
          <w:sz w:val="28"/>
          <w:szCs w:val="28"/>
        </w:rPr>
        <w:t xml:space="preserve">б) </w:t>
      </w:r>
      <w:r w:rsidR="00A37C3B" w:rsidRPr="00AB0C88">
        <w:rPr>
          <w:sz w:val="28"/>
          <w:szCs w:val="28"/>
        </w:rPr>
        <w:t>организации, создающие новые рабочие места по окончании года, следующего за годом получения Субсидии:</w:t>
      </w:r>
    </w:p>
    <w:p w:rsidR="00A37C3B" w:rsidRPr="00AB0C88" w:rsidRDefault="00A37C3B" w:rsidP="00AB0C88">
      <w:pPr>
        <w:pStyle w:val="ConsPlusNormal"/>
        <w:spacing w:line="360" w:lineRule="auto"/>
        <w:ind w:firstLine="709"/>
        <w:jc w:val="both"/>
        <w:rPr>
          <w:sz w:val="28"/>
          <w:szCs w:val="28"/>
        </w:rPr>
      </w:pPr>
      <w:r w:rsidRPr="00AB0C88">
        <w:rPr>
          <w:sz w:val="28"/>
          <w:szCs w:val="28"/>
        </w:rPr>
        <w:lastRenderedPageBreak/>
        <w:t>- от 1 до 3 - 5 баллов;</w:t>
      </w:r>
    </w:p>
    <w:p w:rsidR="00A37C3B" w:rsidRPr="00AB0C88" w:rsidRDefault="00A37C3B" w:rsidP="00AB0C88">
      <w:pPr>
        <w:pStyle w:val="ConsPlusNormal"/>
        <w:spacing w:line="360" w:lineRule="auto"/>
        <w:ind w:firstLine="709"/>
        <w:jc w:val="both"/>
        <w:rPr>
          <w:sz w:val="28"/>
          <w:szCs w:val="28"/>
        </w:rPr>
      </w:pPr>
      <w:r w:rsidRPr="00AB0C88">
        <w:rPr>
          <w:sz w:val="28"/>
          <w:szCs w:val="28"/>
        </w:rPr>
        <w:t>- от 4 до 6 – 10 баллов;</w:t>
      </w:r>
    </w:p>
    <w:p w:rsidR="00A37C3B" w:rsidRPr="00AB0C88" w:rsidRDefault="00A37C3B" w:rsidP="00AB0C88">
      <w:pPr>
        <w:pStyle w:val="ConsPlusNormal"/>
        <w:spacing w:line="360" w:lineRule="auto"/>
        <w:ind w:firstLine="709"/>
        <w:jc w:val="both"/>
        <w:rPr>
          <w:sz w:val="28"/>
          <w:szCs w:val="28"/>
        </w:rPr>
      </w:pPr>
      <w:r w:rsidRPr="00AB0C88">
        <w:rPr>
          <w:sz w:val="28"/>
          <w:szCs w:val="28"/>
        </w:rPr>
        <w:t>- от 7 и больше – 15 баллов</w:t>
      </w:r>
      <w:r w:rsidR="00AB0C88">
        <w:rPr>
          <w:sz w:val="28"/>
          <w:szCs w:val="28"/>
        </w:rPr>
        <w:t>;</w:t>
      </w:r>
    </w:p>
    <w:p w:rsidR="003A36A3" w:rsidRPr="00AB0C88" w:rsidRDefault="00A37C3B" w:rsidP="00AB0C88">
      <w:pPr>
        <w:pStyle w:val="ConsPlusNormal"/>
        <w:spacing w:line="360" w:lineRule="auto"/>
        <w:ind w:firstLine="709"/>
        <w:jc w:val="both"/>
        <w:rPr>
          <w:sz w:val="28"/>
          <w:szCs w:val="28"/>
        </w:rPr>
      </w:pPr>
      <w:r w:rsidRPr="00AB0C88">
        <w:rPr>
          <w:sz w:val="28"/>
          <w:szCs w:val="28"/>
        </w:rPr>
        <w:t xml:space="preserve">в) </w:t>
      </w:r>
      <w:r w:rsidR="003A36A3" w:rsidRPr="00AB0C88">
        <w:rPr>
          <w:sz w:val="28"/>
          <w:szCs w:val="28"/>
        </w:rPr>
        <w:t>организации, создающие высокопроизводительные рабочие места по окончании года, следующего за годом получения Субсидии:</w:t>
      </w:r>
    </w:p>
    <w:p w:rsidR="003A36A3" w:rsidRPr="00AB0C88" w:rsidRDefault="003A36A3" w:rsidP="00AB0C88">
      <w:pPr>
        <w:pStyle w:val="ConsPlusNormal"/>
        <w:spacing w:line="360" w:lineRule="auto"/>
        <w:ind w:firstLine="709"/>
        <w:jc w:val="both"/>
        <w:rPr>
          <w:sz w:val="28"/>
          <w:szCs w:val="28"/>
        </w:rPr>
      </w:pPr>
      <w:r w:rsidRPr="00AB0C88">
        <w:rPr>
          <w:sz w:val="28"/>
          <w:szCs w:val="28"/>
        </w:rPr>
        <w:t>- от 1 до 3 - 10 баллов;</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 от 4 до 6 – </w:t>
      </w:r>
      <w:r w:rsidR="00A37C3B" w:rsidRPr="00AB0C88">
        <w:rPr>
          <w:sz w:val="28"/>
          <w:szCs w:val="28"/>
        </w:rPr>
        <w:t>20</w:t>
      </w:r>
      <w:r w:rsidRPr="00AB0C88">
        <w:rPr>
          <w:sz w:val="28"/>
          <w:szCs w:val="28"/>
        </w:rPr>
        <w:t xml:space="preserve"> баллов;</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 от 7 и больше – </w:t>
      </w:r>
      <w:r w:rsidR="00A37C3B" w:rsidRPr="00AB0C88">
        <w:rPr>
          <w:sz w:val="28"/>
          <w:szCs w:val="28"/>
        </w:rPr>
        <w:t>3</w:t>
      </w:r>
      <w:r w:rsidRPr="00AB0C88">
        <w:rPr>
          <w:sz w:val="28"/>
          <w:szCs w:val="28"/>
        </w:rPr>
        <w:t>0 баллов</w:t>
      </w:r>
      <w:r w:rsidR="00AB0C88">
        <w:rPr>
          <w:sz w:val="28"/>
          <w:szCs w:val="28"/>
        </w:rPr>
        <w:t>;</w:t>
      </w:r>
    </w:p>
    <w:p w:rsidR="009A66D2" w:rsidRPr="00AB0C88" w:rsidRDefault="00A37C3B" w:rsidP="00AB0C88">
      <w:pPr>
        <w:shd w:val="clear" w:color="auto" w:fill="FFFFFF"/>
        <w:spacing w:line="360" w:lineRule="auto"/>
        <w:ind w:left="24" w:firstLine="709"/>
        <w:jc w:val="both"/>
        <w:rPr>
          <w:spacing w:val="-2"/>
          <w:sz w:val="28"/>
          <w:szCs w:val="28"/>
        </w:rPr>
      </w:pPr>
      <w:r w:rsidRPr="00AB0C88">
        <w:rPr>
          <w:sz w:val="28"/>
          <w:szCs w:val="28"/>
        </w:rPr>
        <w:t>г</w:t>
      </w:r>
      <w:r w:rsidR="003A36A3" w:rsidRPr="00AB0C88">
        <w:rPr>
          <w:sz w:val="28"/>
          <w:szCs w:val="28"/>
        </w:rPr>
        <w:t xml:space="preserve">) </w:t>
      </w:r>
      <w:r w:rsidR="009A66D2" w:rsidRPr="00AB0C88">
        <w:rPr>
          <w:sz w:val="28"/>
          <w:szCs w:val="28"/>
        </w:rPr>
        <w:t xml:space="preserve">организации, </w:t>
      </w:r>
      <w:r w:rsidR="009A66D2" w:rsidRPr="00AB0C88">
        <w:rPr>
          <w:spacing w:val="-1"/>
          <w:sz w:val="28"/>
          <w:szCs w:val="28"/>
        </w:rPr>
        <w:t xml:space="preserve">обеспечивающие занятость </w:t>
      </w:r>
      <w:r w:rsidR="009A66D2" w:rsidRPr="00AB0C88">
        <w:rPr>
          <w:sz w:val="28"/>
          <w:szCs w:val="28"/>
        </w:rPr>
        <w:t xml:space="preserve">лиц, освобожденных из мест </w:t>
      </w:r>
      <w:r w:rsidR="009A66D2" w:rsidRPr="00AB0C88">
        <w:rPr>
          <w:spacing w:val="-1"/>
          <w:sz w:val="28"/>
          <w:szCs w:val="28"/>
        </w:rPr>
        <w:t xml:space="preserve">лишения свободы в течение 2 (двух) лет, предшествующих году проведения </w:t>
      </w:r>
      <w:r w:rsidR="009A66D2" w:rsidRPr="00AB0C88">
        <w:rPr>
          <w:spacing w:val="-2"/>
          <w:sz w:val="28"/>
          <w:szCs w:val="28"/>
        </w:rPr>
        <w:t>конкурсного отбора</w:t>
      </w:r>
      <w:r w:rsidR="00C16E4C">
        <w:rPr>
          <w:spacing w:val="-2"/>
          <w:sz w:val="28"/>
          <w:szCs w:val="28"/>
        </w:rPr>
        <w:t>,</w:t>
      </w:r>
      <w:r w:rsidR="009A66D2" w:rsidRPr="00AB0C88">
        <w:rPr>
          <w:spacing w:val="-2"/>
          <w:sz w:val="28"/>
          <w:szCs w:val="28"/>
        </w:rPr>
        <w:t xml:space="preserve"> – 10 баллов;</w:t>
      </w:r>
    </w:p>
    <w:p w:rsidR="002E4590" w:rsidRPr="00AB0C88" w:rsidRDefault="002E4590" w:rsidP="00AB0C88">
      <w:pPr>
        <w:shd w:val="clear" w:color="auto" w:fill="FFFFFF"/>
        <w:spacing w:line="360" w:lineRule="auto"/>
        <w:ind w:left="24" w:firstLine="709"/>
        <w:jc w:val="both"/>
        <w:rPr>
          <w:sz w:val="28"/>
          <w:szCs w:val="28"/>
        </w:rPr>
      </w:pPr>
      <w:proofErr w:type="spellStart"/>
      <w:r w:rsidRPr="00B465B8">
        <w:rPr>
          <w:spacing w:val="-2"/>
          <w:sz w:val="28"/>
          <w:szCs w:val="28"/>
        </w:rPr>
        <w:t>д</w:t>
      </w:r>
      <w:proofErr w:type="spellEnd"/>
      <w:r w:rsidRPr="00B465B8">
        <w:rPr>
          <w:spacing w:val="-2"/>
          <w:sz w:val="28"/>
          <w:szCs w:val="28"/>
        </w:rPr>
        <w:t>) организации, являющиеся участниками кластеров</w:t>
      </w:r>
      <w:r w:rsidR="001807D6" w:rsidRPr="00B465B8">
        <w:rPr>
          <w:spacing w:val="-2"/>
          <w:sz w:val="28"/>
          <w:szCs w:val="28"/>
        </w:rPr>
        <w:t>, созданных в рамках государственных программ Нижегородской</w:t>
      </w:r>
      <w:r w:rsidRPr="00B465B8">
        <w:rPr>
          <w:spacing w:val="-2"/>
          <w:sz w:val="28"/>
          <w:szCs w:val="28"/>
        </w:rPr>
        <w:t xml:space="preserve"> области</w:t>
      </w:r>
      <w:r w:rsidR="00C16E4C">
        <w:rPr>
          <w:spacing w:val="-2"/>
          <w:sz w:val="28"/>
          <w:szCs w:val="28"/>
        </w:rPr>
        <w:t>,</w:t>
      </w:r>
      <w:r w:rsidRPr="00B465B8">
        <w:rPr>
          <w:spacing w:val="-2"/>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е</w:t>
      </w:r>
      <w:r w:rsidR="009A66D2" w:rsidRPr="00AB0C88">
        <w:rPr>
          <w:sz w:val="28"/>
          <w:szCs w:val="28"/>
        </w:rPr>
        <w:t xml:space="preserve">) </w:t>
      </w:r>
      <w:r w:rsidR="003A36A3" w:rsidRPr="00AB0C88">
        <w:rPr>
          <w:sz w:val="28"/>
          <w:szCs w:val="28"/>
        </w:rPr>
        <w:t>организации, участвующие в реализации отраслев</w:t>
      </w:r>
      <w:r w:rsidR="00DC3D86">
        <w:rPr>
          <w:sz w:val="28"/>
          <w:szCs w:val="28"/>
        </w:rPr>
        <w:t>ых</w:t>
      </w:r>
      <w:r w:rsidR="003A36A3" w:rsidRPr="00AB0C88">
        <w:rPr>
          <w:sz w:val="28"/>
          <w:szCs w:val="28"/>
        </w:rPr>
        <w:t xml:space="preserve"> план</w:t>
      </w:r>
      <w:r w:rsidR="00DC3D86">
        <w:rPr>
          <w:sz w:val="28"/>
          <w:szCs w:val="28"/>
        </w:rPr>
        <w:t>ов</w:t>
      </w:r>
      <w:r w:rsidR="003A36A3" w:rsidRPr="00AB0C88">
        <w:rPr>
          <w:sz w:val="28"/>
          <w:szCs w:val="28"/>
        </w:rPr>
        <w:t xml:space="preserve"> мероприятий по </w:t>
      </w:r>
      <w:proofErr w:type="spellStart"/>
      <w:r w:rsidR="003A36A3" w:rsidRPr="00AB0C88">
        <w:rPr>
          <w:sz w:val="28"/>
          <w:szCs w:val="28"/>
        </w:rPr>
        <w:t>импортозамещению</w:t>
      </w:r>
      <w:proofErr w:type="spellEnd"/>
      <w:r w:rsidR="00CE06BA">
        <w:rPr>
          <w:sz w:val="28"/>
          <w:szCs w:val="28"/>
        </w:rPr>
        <w:t>,</w:t>
      </w:r>
      <w:r w:rsidR="00C16E4C">
        <w:rPr>
          <w:sz w:val="28"/>
          <w:szCs w:val="28"/>
        </w:rPr>
        <w:t xml:space="preserve"> </w:t>
      </w:r>
      <w:r w:rsidR="00CE06BA" w:rsidRPr="00CE06BA">
        <w:rPr>
          <w:sz w:val="28"/>
          <w:szCs w:val="28"/>
        </w:rPr>
        <w:t>утвержденных приказами Министерства промышленности и торговли Российской Федерации</w:t>
      </w:r>
      <w:r w:rsidR="00C16E4C">
        <w:rPr>
          <w:sz w:val="28"/>
          <w:szCs w:val="28"/>
        </w:rPr>
        <w:t>,</w:t>
      </w:r>
      <w:r w:rsidR="00CE06BA" w:rsidRPr="003329DA">
        <w:rPr>
          <w:sz w:val="28"/>
          <w:szCs w:val="28"/>
        </w:rPr>
        <w:t xml:space="preserve"> </w:t>
      </w:r>
      <w:r w:rsidR="003A36A3" w:rsidRPr="00AB0C88">
        <w:rPr>
          <w:sz w:val="28"/>
          <w:szCs w:val="28"/>
        </w:rPr>
        <w:t>– 10 баллов;</w:t>
      </w:r>
    </w:p>
    <w:p w:rsidR="00846A6A" w:rsidRPr="00AB0C88" w:rsidRDefault="002E4590" w:rsidP="00AB0C88">
      <w:pPr>
        <w:pStyle w:val="ConsPlusNormal"/>
        <w:spacing w:line="360" w:lineRule="auto"/>
        <w:ind w:firstLine="709"/>
        <w:jc w:val="both"/>
        <w:rPr>
          <w:sz w:val="28"/>
          <w:szCs w:val="28"/>
        </w:rPr>
      </w:pPr>
      <w:r w:rsidRPr="00AB0C88">
        <w:rPr>
          <w:sz w:val="28"/>
          <w:szCs w:val="28"/>
        </w:rPr>
        <w:t>ж</w:t>
      </w:r>
      <w:r w:rsidR="003A36A3" w:rsidRPr="00AB0C88">
        <w:rPr>
          <w:sz w:val="28"/>
          <w:szCs w:val="28"/>
        </w:rPr>
        <w:t xml:space="preserve">) </w:t>
      </w:r>
      <w:r w:rsidR="00846A6A" w:rsidRPr="00AB0C88">
        <w:rPr>
          <w:sz w:val="28"/>
          <w:szCs w:val="28"/>
        </w:rPr>
        <w:t>организации, осуществляющие выпуск высокотехнологичной продукции</w:t>
      </w:r>
      <w:r w:rsidR="00C16E4C">
        <w:rPr>
          <w:sz w:val="28"/>
          <w:szCs w:val="28"/>
        </w:rPr>
        <w:t>,</w:t>
      </w:r>
      <w:r w:rsidR="00846A6A" w:rsidRPr="00AB0C88">
        <w:rPr>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proofErr w:type="spellStart"/>
      <w:r w:rsidRPr="00AB0C88">
        <w:rPr>
          <w:sz w:val="28"/>
          <w:szCs w:val="28"/>
        </w:rPr>
        <w:t>з</w:t>
      </w:r>
      <w:proofErr w:type="spellEnd"/>
      <w:r w:rsidR="00846A6A" w:rsidRPr="00AB0C88">
        <w:rPr>
          <w:sz w:val="28"/>
          <w:szCs w:val="28"/>
        </w:rPr>
        <w:t xml:space="preserve">) </w:t>
      </w:r>
      <w:r w:rsidR="003A36A3" w:rsidRPr="00AB0C88">
        <w:rPr>
          <w:sz w:val="28"/>
          <w:szCs w:val="28"/>
        </w:rPr>
        <w:t>организации, осуществляющие выпуск инновационной продукции</w:t>
      </w:r>
      <w:r w:rsidR="00C16E4C">
        <w:rPr>
          <w:sz w:val="28"/>
          <w:szCs w:val="28"/>
        </w:rPr>
        <w:t>,</w:t>
      </w:r>
      <w:r w:rsidR="003A36A3" w:rsidRPr="00AB0C88">
        <w:rPr>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и</w:t>
      </w:r>
      <w:r w:rsidR="003A36A3" w:rsidRPr="00AB0C88">
        <w:rPr>
          <w:sz w:val="28"/>
          <w:szCs w:val="28"/>
        </w:rPr>
        <w:t xml:space="preserve">) организации, осуществляющие выпуск </w:t>
      </w:r>
      <w:proofErr w:type="spellStart"/>
      <w:r w:rsidR="003A36A3" w:rsidRPr="00AB0C88">
        <w:rPr>
          <w:sz w:val="28"/>
          <w:szCs w:val="28"/>
        </w:rPr>
        <w:t>экспорт</w:t>
      </w:r>
      <w:r w:rsidR="00AE2F80" w:rsidRPr="00AB0C88">
        <w:rPr>
          <w:sz w:val="28"/>
          <w:szCs w:val="28"/>
        </w:rPr>
        <w:t>н</w:t>
      </w:r>
      <w:r w:rsidR="003A36A3" w:rsidRPr="00AB0C88">
        <w:rPr>
          <w:sz w:val="28"/>
          <w:szCs w:val="28"/>
        </w:rPr>
        <w:t>о</w:t>
      </w:r>
      <w:proofErr w:type="spellEnd"/>
      <w:r w:rsidR="00846A6A" w:rsidRPr="00AB0C88">
        <w:rPr>
          <w:sz w:val="28"/>
          <w:szCs w:val="28"/>
        </w:rPr>
        <w:t xml:space="preserve"> </w:t>
      </w:r>
      <w:r w:rsidR="003A36A3" w:rsidRPr="00AB0C88">
        <w:rPr>
          <w:sz w:val="28"/>
          <w:szCs w:val="28"/>
        </w:rPr>
        <w:t>ориентированной продукции</w:t>
      </w:r>
      <w:r w:rsidR="00C16E4C">
        <w:rPr>
          <w:sz w:val="28"/>
          <w:szCs w:val="28"/>
        </w:rPr>
        <w:t>,</w:t>
      </w:r>
      <w:r w:rsidR="003A36A3" w:rsidRPr="00AB0C88">
        <w:rPr>
          <w:sz w:val="28"/>
          <w:szCs w:val="28"/>
        </w:rPr>
        <w:t xml:space="preserve"> – 10 баллов;</w:t>
      </w:r>
    </w:p>
    <w:p w:rsidR="003A36A3" w:rsidRPr="00AB0C88" w:rsidRDefault="002E4590" w:rsidP="00AB0C88">
      <w:pPr>
        <w:pStyle w:val="ConsPlusNormal"/>
        <w:spacing w:line="360" w:lineRule="auto"/>
        <w:ind w:firstLine="709"/>
        <w:jc w:val="both"/>
        <w:rPr>
          <w:sz w:val="28"/>
          <w:szCs w:val="28"/>
        </w:rPr>
      </w:pPr>
      <w:r w:rsidRPr="00AB0C88">
        <w:rPr>
          <w:sz w:val="28"/>
          <w:szCs w:val="28"/>
        </w:rPr>
        <w:t>к</w:t>
      </w:r>
      <w:r w:rsidR="003A36A3" w:rsidRPr="00AB0C88">
        <w:rPr>
          <w:sz w:val="28"/>
          <w:szCs w:val="28"/>
        </w:rPr>
        <w:t xml:space="preserve">) бюджетная эффективность </w:t>
      </w:r>
      <w:r w:rsidR="00F4772C" w:rsidRPr="00AB0C88">
        <w:rPr>
          <w:sz w:val="28"/>
          <w:szCs w:val="28"/>
        </w:rPr>
        <w:t>С</w:t>
      </w:r>
      <w:r w:rsidR="003A36A3" w:rsidRPr="00AB0C88">
        <w:rPr>
          <w:sz w:val="28"/>
          <w:szCs w:val="28"/>
        </w:rPr>
        <w:t>убсидии (соотношение объема налогов (не включая НДС и акцизы), уплаченного за календарный год</w:t>
      </w:r>
      <w:r w:rsidR="008A00BA" w:rsidRPr="00AB0C88">
        <w:rPr>
          <w:sz w:val="28"/>
          <w:szCs w:val="28"/>
        </w:rPr>
        <w:t>,</w:t>
      </w:r>
      <w:r w:rsidR="003A36A3" w:rsidRPr="00AB0C88">
        <w:rPr>
          <w:sz w:val="28"/>
          <w:szCs w:val="28"/>
        </w:rPr>
        <w:t xml:space="preserve"> </w:t>
      </w:r>
      <w:r w:rsidR="008A00BA" w:rsidRPr="00AB0C88">
        <w:rPr>
          <w:sz w:val="28"/>
          <w:szCs w:val="28"/>
        </w:rPr>
        <w:t xml:space="preserve">предшествующий году подачи заявки </w:t>
      </w:r>
      <w:r w:rsidR="003A36A3" w:rsidRPr="00AB0C88">
        <w:rPr>
          <w:sz w:val="28"/>
          <w:szCs w:val="28"/>
        </w:rPr>
        <w:t xml:space="preserve">в бюджеты всех уровней, к объему запрашиваемой </w:t>
      </w:r>
      <w:r w:rsidR="008A00BA" w:rsidRPr="00AB0C88">
        <w:rPr>
          <w:sz w:val="28"/>
          <w:szCs w:val="28"/>
        </w:rPr>
        <w:t>С</w:t>
      </w:r>
      <w:r w:rsidR="003A36A3" w:rsidRPr="00AB0C88">
        <w:rPr>
          <w:sz w:val="28"/>
          <w:szCs w:val="28"/>
        </w:rPr>
        <w:t>убсидии</w:t>
      </w:r>
      <w:r w:rsidR="003329DA" w:rsidRPr="00AB0C88">
        <w:rPr>
          <w:sz w:val="28"/>
          <w:szCs w:val="28"/>
        </w:rPr>
        <w:t>)</w:t>
      </w:r>
      <w:r w:rsidR="003A36A3" w:rsidRPr="00AB0C88">
        <w:rPr>
          <w:sz w:val="28"/>
          <w:szCs w:val="28"/>
        </w:rPr>
        <w:t>:</w:t>
      </w:r>
    </w:p>
    <w:p w:rsidR="008A00BA" w:rsidRPr="00AB0C88" w:rsidRDefault="008A00BA" w:rsidP="00AB0C88">
      <w:pPr>
        <w:pStyle w:val="ConsPlusNormal"/>
        <w:spacing w:line="360" w:lineRule="auto"/>
        <w:ind w:firstLine="709"/>
        <w:jc w:val="both"/>
        <w:rPr>
          <w:sz w:val="28"/>
          <w:szCs w:val="28"/>
        </w:rPr>
      </w:pPr>
      <w:r w:rsidRPr="00AB0C88">
        <w:rPr>
          <w:sz w:val="28"/>
          <w:szCs w:val="28"/>
        </w:rPr>
        <w:t>- менее 30 процентов – 10 баллов.</w:t>
      </w:r>
    </w:p>
    <w:p w:rsidR="008A00BA" w:rsidRPr="00AB0C88" w:rsidRDefault="008A00BA" w:rsidP="00AB0C88">
      <w:pPr>
        <w:pStyle w:val="ConsPlusNormal"/>
        <w:spacing w:line="360" w:lineRule="auto"/>
        <w:ind w:firstLine="709"/>
        <w:jc w:val="both"/>
        <w:rPr>
          <w:sz w:val="28"/>
          <w:szCs w:val="28"/>
        </w:rPr>
      </w:pPr>
      <w:r w:rsidRPr="00AB0C88">
        <w:rPr>
          <w:sz w:val="28"/>
          <w:szCs w:val="28"/>
        </w:rPr>
        <w:t>- от 31 до 50 процентов – 15 баллов;</w:t>
      </w:r>
    </w:p>
    <w:p w:rsidR="008A00BA" w:rsidRPr="00AB0C88" w:rsidRDefault="008A00BA" w:rsidP="00AB0C88">
      <w:pPr>
        <w:pStyle w:val="ConsPlusNormal"/>
        <w:spacing w:line="360" w:lineRule="auto"/>
        <w:ind w:firstLine="709"/>
        <w:jc w:val="both"/>
        <w:rPr>
          <w:sz w:val="28"/>
          <w:szCs w:val="28"/>
        </w:rPr>
      </w:pPr>
      <w:r w:rsidRPr="00AB0C88">
        <w:rPr>
          <w:sz w:val="28"/>
          <w:szCs w:val="28"/>
        </w:rPr>
        <w:t>- свыше 51 до 100 процентов – 20 баллов;</w:t>
      </w:r>
    </w:p>
    <w:p w:rsidR="003A36A3" w:rsidRPr="00AB0C88" w:rsidRDefault="003A36A3" w:rsidP="00AB0C88">
      <w:pPr>
        <w:pStyle w:val="ConsPlusNormal"/>
        <w:spacing w:line="360" w:lineRule="auto"/>
        <w:ind w:firstLine="709"/>
        <w:jc w:val="both"/>
        <w:rPr>
          <w:sz w:val="28"/>
          <w:szCs w:val="28"/>
        </w:rPr>
      </w:pPr>
      <w:r w:rsidRPr="00AB0C88">
        <w:rPr>
          <w:sz w:val="28"/>
          <w:szCs w:val="28"/>
        </w:rPr>
        <w:t>- свыше 100 процентов – 2</w:t>
      </w:r>
      <w:r w:rsidR="008A00BA" w:rsidRPr="00AB0C88">
        <w:rPr>
          <w:sz w:val="28"/>
          <w:szCs w:val="28"/>
        </w:rPr>
        <w:t>5</w:t>
      </w:r>
      <w:r w:rsidRPr="00AB0C88">
        <w:rPr>
          <w:sz w:val="28"/>
          <w:szCs w:val="28"/>
        </w:rPr>
        <w:t xml:space="preserve"> баллов</w:t>
      </w:r>
      <w:r w:rsidR="002E4590" w:rsidRPr="00AB0C88">
        <w:rPr>
          <w:sz w:val="28"/>
          <w:szCs w:val="28"/>
        </w:rPr>
        <w:t>.</w:t>
      </w:r>
    </w:p>
    <w:p w:rsidR="003A36A3" w:rsidRPr="00AB0C88" w:rsidRDefault="003A36A3" w:rsidP="00AB0C88">
      <w:pPr>
        <w:pStyle w:val="ConsPlusNormal"/>
        <w:spacing w:line="360" w:lineRule="auto"/>
        <w:ind w:firstLine="709"/>
        <w:jc w:val="both"/>
        <w:rPr>
          <w:sz w:val="28"/>
          <w:szCs w:val="28"/>
        </w:rPr>
      </w:pPr>
      <w:r w:rsidRPr="00AB0C88">
        <w:rPr>
          <w:sz w:val="28"/>
          <w:szCs w:val="28"/>
        </w:rPr>
        <w:lastRenderedPageBreak/>
        <w:t>2.</w:t>
      </w:r>
      <w:r w:rsidR="00130561">
        <w:rPr>
          <w:sz w:val="28"/>
          <w:szCs w:val="28"/>
        </w:rPr>
        <w:t>6</w:t>
      </w:r>
      <w:r w:rsidRPr="00AB0C88">
        <w:rPr>
          <w:sz w:val="28"/>
          <w:szCs w:val="28"/>
        </w:rPr>
        <w:t>.3. Формирование п</w:t>
      </w:r>
      <w:bookmarkStart w:id="3" w:name="_GoBack"/>
      <w:bookmarkEnd w:id="3"/>
      <w:r w:rsidRPr="00AB0C88">
        <w:rPr>
          <w:sz w:val="28"/>
          <w:szCs w:val="28"/>
        </w:rPr>
        <w:t xml:space="preserve">еречня </w:t>
      </w:r>
      <w:r w:rsidR="00AE2F80" w:rsidRPr="00AB0C88">
        <w:rPr>
          <w:sz w:val="28"/>
          <w:szCs w:val="28"/>
        </w:rPr>
        <w:t>организаци</w:t>
      </w:r>
      <w:r w:rsidRPr="00AB0C88">
        <w:rPr>
          <w:sz w:val="28"/>
          <w:szCs w:val="28"/>
        </w:rPr>
        <w:t>й, допущенных к отбору в текущем финансовом году</w:t>
      </w:r>
      <w:r w:rsidR="003931DC">
        <w:rPr>
          <w:sz w:val="28"/>
          <w:szCs w:val="28"/>
        </w:rPr>
        <w:t xml:space="preserve"> (далее – перечень)</w:t>
      </w:r>
      <w:r w:rsidRPr="00AB0C88">
        <w:rPr>
          <w:sz w:val="28"/>
          <w:szCs w:val="28"/>
        </w:rPr>
        <w:t xml:space="preserve">. </w:t>
      </w:r>
      <w:r w:rsidR="00AE2F80" w:rsidRPr="00AB0C88">
        <w:rPr>
          <w:sz w:val="28"/>
          <w:szCs w:val="28"/>
        </w:rPr>
        <w:t>Организации</w:t>
      </w:r>
      <w:r w:rsidRPr="00AB0C88">
        <w:rPr>
          <w:sz w:val="28"/>
          <w:szCs w:val="28"/>
        </w:rPr>
        <w:t xml:space="preserve"> включаются в перечни в порядке убывания баллов. В случае равенства баллов </w:t>
      </w:r>
      <w:r w:rsidR="00AE2F80" w:rsidRPr="00AB0C88">
        <w:rPr>
          <w:sz w:val="28"/>
          <w:szCs w:val="28"/>
        </w:rPr>
        <w:t>организации</w:t>
      </w:r>
      <w:r w:rsidRPr="00AB0C88">
        <w:rPr>
          <w:sz w:val="28"/>
          <w:szCs w:val="28"/>
        </w:rPr>
        <w:t xml:space="preserve"> включаются в перечень в порядке </w:t>
      </w:r>
      <w:r w:rsidR="00057319" w:rsidRPr="00AB0C88">
        <w:rPr>
          <w:sz w:val="28"/>
          <w:szCs w:val="28"/>
        </w:rPr>
        <w:t xml:space="preserve">убывания </w:t>
      </w:r>
      <w:r w:rsidRPr="00AB0C88">
        <w:rPr>
          <w:sz w:val="28"/>
          <w:szCs w:val="28"/>
        </w:rPr>
        <w:t>объема налоговых платежей (не включая НДС</w:t>
      </w:r>
      <w:r w:rsidR="00AE2F80" w:rsidRPr="00AB0C88">
        <w:rPr>
          <w:sz w:val="28"/>
          <w:szCs w:val="28"/>
        </w:rPr>
        <w:t xml:space="preserve"> и акцизы</w:t>
      </w:r>
      <w:r w:rsidRPr="00AB0C88">
        <w:rPr>
          <w:sz w:val="28"/>
          <w:szCs w:val="28"/>
        </w:rPr>
        <w:t xml:space="preserve">), уплаченных </w:t>
      </w:r>
      <w:r w:rsidR="008A00BA" w:rsidRPr="00AB0C88">
        <w:rPr>
          <w:sz w:val="28"/>
          <w:szCs w:val="28"/>
        </w:rPr>
        <w:t xml:space="preserve">за календарный год, предшествующий году подачи заявки </w:t>
      </w:r>
      <w:r w:rsidRPr="00AB0C88">
        <w:rPr>
          <w:sz w:val="28"/>
          <w:szCs w:val="28"/>
        </w:rPr>
        <w:t>в бюджеты всех уровней.</w:t>
      </w:r>
    </w:p>
    <w:p w:rsidR="003A36A3" w:rsidRPr="00AB0C88" w:rsidRDefault="008A00BA"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 xml:space="preserve">.4. </w:t>
      </w:r>
      <w:r w:rsidR="003A36A3" w:rsidRPr="00AB0C88">
        <w:rPr>
          <w:sz w:val="28"/>
          <w:szCs w:val="28"/>
        </w:rPr>
        <w:t>Подготовку информационных справок по каждо</w:t>
      </w:r>
      <w:r w:rsidRPr="00AB0C88">
        <w:rPr>
          <w:sz w:val="28"/>
          <w:szCs w:val="28"/>
        </w:rPr>
        <w:t>й</w:t>
      </w:r>
      <w:r w:rsidR="003A36A3" w:rsidRPr="00AB0C88">
        <w:rPr>
          <w:sz w:val="28"/>
          <w:szCs w:val="28"/>
        </w:rPr>
        <w:t xml:space="preserve"> </w:t>
      </w:r>
      <w:r w:rsidR="00AE2F80" w:rsidRPr="00AB0C88">
        <w:rPr>
          <w:sz w:val="28"/>
          <w:szCs w:val="28"/>
        </w:rPr>
        <w:t>организации</w:t>
      </w:r>
      <w:r w:rsidR="003A36A3" w:rsidRPr="00AB0C88">
        <w:rPr>
          <w:sz w:val="28"/>
          <w:szCs w:val="28"/>
        </w:rPr>
        <w:t>, допущенно</w:t>
      </w:r>
      <w:r w:rsidR="00AE2F80" w:rsidRPr="00AB0C88">
        <w:rPr>
          <w:sz w:val="28"/>
          <w:szCs w:val="28"/>
        </w:rPr>
        <w:t>й</w:t>
      </w:r>
      <w:r w:rsidR="003A36A3" w:rsidRPr="00AB0C88">
        <w:rPr>
          <w:sz w:val="28"/>
          <w:szCs w:val="28"/>
        </w:rPr>
        <w:t xml:space="preserve"> к отбору</w:t>
      </w:r>
      <w:r w:rsidR="00AE2F80" w:rsidRPr="00AB0C88">
        <w:rPr>
          <w:sz w:val="28"/>
          <w:szCs w:val="28"/>
        </w:rPr>
        <w:t>.</w:t>
      </w:r>
    </w:p>
    <w:p w:rsidR="003A36A3" w:rsidRDefault="003A36A3" w:rsidP="00AB0C88">
      <w:pPr>
        <w:pStyle w:val="ConsPlusNormal"/>
        <w:spacing w:line="360" w:lineRule="auto"/>
        <w:ind w:firstLine="709"/>
        <w:jc w:val="both"/>
        <w:rPr>
          <w:sz w:val="28"/>
          <w:szCs w:val="28"/>
        </w:rPr>
      </w:pPr>
      <w:r w:rsidRPr="00AB0C88">
        <w:rPr>
          <w:sz w:val="28"/>
          <w:szCs w:val="28"/>
        </w:rPr>
        <w:t>2.</w:t>
      </w:r>
      <w:r w:rsidR="00130561">
        <w:rPr>
          <w:sz w:val="28"/>
          <w:szCs w:val="28"/>
        </w:rPr>
        <w:t>6</w:t>
      </w:r>
      <w:r w:rsidRPr="00AB0C88">
        <w:rPr>
          <w:sz w:val="28"/>
          <w:szCs w:val="28"/>
        </w:rPr>
        <w:t>.</w:t>
      </w:r>
      <w:r w:rsidR="008A00BA" w:rsidRPr="00AB0C88">
        <w:rPr>
          <w:sz w:val="28"/>
          <w:szCs w:val="28"/>
        </w:rPr>
        <w:t>5</w:t>
      </w:r>
      <w:r w:rsidRPr="00AB0C88">
        <w:rPr>
          <w:sz w:val="28"/>
          <w:szCs w:val="28"/>
        </w:rPr>
        <w:t>. Организацию заседания</w:t>
      </w:r>
      <w:r w:rsidR="003931DC">
        <w:rPr>
          <w:sz w:val="28"/>
          <w:szCs w:val="28"/>
        </w:rPr>
        <w:t xml:space="preserve"> к</w:t>
      </w:r>
      <w:r w:rsidRPr="00AB0C88">
        <w:rPr>
          <w:sz w:val="28"/>
          <w:szCs w:val="28"/>
        </w:rPr>
        <w:t>омиссии</w:t>
      </w:r>
      <w:r w:rsidR="003931DC">
        <w:rPr>
          <w:sz w:val="28"/>
          <w:szCs w:val="28"/>
        </w:rPr>
        <w:t xml:space="preserve"> по отбору </w:t>
      </w:r>
      <w:r w:rsidR="00DC56EC">
        <w:rPr>
          <w:sz w:val="28"/>
          <w:szCs w:val="28"/>
        </w:rPr>
        <w:t>промышле</w:t>
      </w:r>
      <w:r w:rsidR="003931DC">
        <w:rPr>
          <w:sz w:val="28"/>
          <w:szCs w:val="28"/>
        </w:rPr>
        <w:t>нных и научных организаций на возмещение части затрат, связанных с уплатой процентов по кредитам, привлеченным в российских кредитных организациях, на реализацию инвестиционных проектов (далее – Комиссия)</w:t>
      </w:r>
      <w:r w:rsidR="00C16E4C">
        <w:rPr>
          <w:sz w:val="28"/>
          <w:szCs w:val="28"/>
        </w:rPr>
        <w:t>,</w:t>
      </w:r>
      <w:r w:rsidRPr="00AB0C88">
        <w:rPr>
          <w:sz w:val="28"/>
          <w:szCs w:val="28"/>
        </w:rPr>
        <w:t xml:space="preserve"> на рассмотрение которой выносятся перечень, информационные справки по каждо</w:t>
      </w:r>
      <w:r w:rsidR="008A00BA" w:rsidRPr="00AB0C88">
        <w:rPr>
          <w:sz w:val="28"/>
          <w:szCs w:val="28"/>
        </w:rPr>
        <w:t>й</w:t>
      </w:r>
      <w:r w:rsidRPr="00AB0C88">
        <w:rPr>
          <w:sz w:val="28"/>
          <w:szCs w:val="28"/>
        </w:rPr>
        <w:t xml:space="preserve"> </w:t>
      </w:r>
      <w:r w:rsidR="008A00BA" w:rsidRPr="00AB0C88">
        <w:rPr>
          <w:sz w:val="28"/>
          <w:szCs w:val="28"/>
        </w:rPr>
        <w:t>организации</w:t>
      </w:r>
      <w:r w:rsidRPr="00AB0C88">
        <w:rPr>
          <w:sz w:val="28"/>
          <w:szCs w:val="28"/>
        </w:rPr>
        <w:t>, допущенно</w:t>
      </w:r>
      <w:r w:rsidR="008A00BA" w:rsidRPr="00AB0C88">
        <w:rPr>
          <w:sz w:val="28"/>
          <w:szCs w:val="28"/>
        </w:rPr>
        <w:t>й</w:t>
      </w:r>
      <w:r w:rsidRPr="00AB0C88">
        <w:rPr>
          <w:sz w:val="28"/>
          <w:szCs w:val="28"/>
        </w:rPr>
        <w:t xml:space="preserve"> к отбору, а также </w:t>
      </w:r>
      <w:r w:rsidR="008A00BA" w:rsidRPr="00AB0C88">
        <w:rPr>
          <w:sz w:val="28"/>
          <w:szCs w:val="28"/>
        </w:rPr>
        <w:t xml:space="preserve">заполненную </w:t>
      </w:r>
      <w:r w:rsidRPr="00AB0C88">
        <w:rPr>
          <w:sz w:val="28"/>
          <w:szCs w:val="28"/>
        </w:rPr>
        <w:t>оценочную ведомость.</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C16E4C">
        <w:rPr>
          <w:sz w:val="28"/>
          <w:szCs w:val="28"/>
        </w:rPr>
        <w:t>7</w:t>
      </w:r>
      <w:r w:rsidRPr="00AB0C88">
        <w:rPr>
          <w:sz w:val="28"/>
          <w:szCs w:val="28"/>
        </w:rPr>
        <w:t>. Комиссия</w:t>
      </w:r>
      <w:r w:rsidR="00F20F30">
        <w:rPr>
          <w:sz w:val="28"/>
          <w:szCs w:val="28"/>
        </w:rPr>
        <w:t xml:space="preserve"> в течение срока, указанного в абзаце первом пункта 2.6 настоящего Порядка,</w:t>
      </w:r>
      <w:r w:rsidRPr="00AB0C88">
        <w:rPr>
          <w:sz w:val="28"/>
          <w:szCs w:val="28"/>
        </w:rPr>
        <w:t xml:space="preserve"> осуществляет:</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C16E4C">
        <w:rPr>
          <w:sz w:val="28"/>
          <w:szCs w:val="28"/>
        </w:rPr>
        <w:t>7</w:t>
      </w:r>
      <w:r w:rsidRPr="00AB0C88">
        <w:rPr>
          <w:sz w:val="28"/>
          <w:szCs w:val="28"/>
        </w:rPr>
        <w:t xml:space="preserve">.1. Рассмотрение </w:t>
      </w:r>
      <w:r w:rsidRPr="00D415D2">
        <w:rPr>
          <w:sz w:val="28"/>
          <w:szCs w:val="28"/>
        </w:rPr>
        <w:t>документов, указанных в подпункте 2.</w:t>
      </w:r>
      <w:r w:rsidR="00D415D2" w:rsidRPr="00D415D2">
        <w:rPr>
          <w:sz w:val="28"/>
          <w:szCs w:val="28"/>
        </w:rPr>
        <w:t>6</w:t>
      </w:r>
      <w:r w:rsidRPr="00D415D2">
        <w:rPr>
          <w:sz w:val="28"/>
          <w:szCs w:val="28"/>
        </w:rPr>
        <w:t>.</w:t>
      </w:r>
      <w:r w:rsidR="00AE35EC" w:rsidRPr="00D415D2">
        <w:rPr>
          <w:sz w:val="28"/>
          <w:szCs w:val="28"/>
        </w:rPr>
        <w:t>3</w:t>
      </w:r>
      <w:r w:rsidR="00D415D2" w:rsidRPr="00D415D2">
        <w:rPr>
          <w:sz w:val="28"/>
          <w:szCs w:val="28"/>
        </w:rPr>
        <w:t>,</w:t>
      </w:r>
      <w:r w:rsidR="00AE35EC" w:rsidRPr="00D415D2">
        <w:rPr>
          <w:sz w:val="28"/>
          <w:szCs w:val="28"/>
        </w:rPr>
        <w:t xml:space="preserve"> 2.</w:t>
      </w:r>
      <w:r w:rsidR="00D415D2" w:rsidRPr="00D415D2">
        <w:rPr>
          <w:sz w:val="28"/>
          <w:szCs w:val="28"/>
        </w:rPr>
        <w:t>6</w:t>
      </w:r>
      <w:r w:rsidR="00AE35EC" w:rsidRPr="00D415D2">
        <w:rPr>
          <w:sz w:val="28"/>
          <w:szCs w:val="28"/>
        </w:rPr>
        <w:t>.</w:t>
      </w:r>
      <w:r w:rsidRPr="00D415D2">
        <w:rPr>
          <w:sz w:val="28"/>
          <w:szCs w:val="28"/>
        </w:rPr>
        <w:t>4 пункта 2.</w:t>
      </w:r>
      <w:r w:rsidR="00D415D2" w:rsidRPr="00D415D2">
        <w:rPr>
          <w:sz w:val="28"/>
          <w:szCs w:val="28"/>
        </w:rPr>
        <w:t>6</w:t>
      </w:r>
      <w:r w:rsidRPr="00D415D2">
        <w:rPr>
          <w:sz w:val="28"/>
          <w:szCs w:val="28"/>
        </w:rPr>
        <w:t xml:space="preserve"> настоящего Порядка, в присутствии </w:t>
      </w:r>
      <w:r w:rsidR="003931DC" w:rsidRPr="00D415D2">
        <w:rPr>
          <w:sz w:val="28"/>
          <w:szCs w:val="28"/>
        </w:rPr>
        <w:t>представителя организации</w:t>
      </w:r>
      <w:r w:rsidRPr="00D415D2">
        <w:rPr>
          <w:sz w:val="28"/>
          <w:szCs w:val="28"/>
        </w:rPr>
        <w:t xml:space="preserve"> в порядке очередности, установленной</w:t>
      </w:r>
      <w:r w:rsidRPr="00AB0C88">
        <w:rPr>
          <w:sz w:val="28"/>
          <w:szCs w:val="28"/>
        </w:rPr>
        <w:t xml:space="preserve"> в перечне.</w:t>
      </w:r>
    </w:p>
    <w:p w:rsidR="003A36A3" w:rsidRPr="00AB0C88" w:rsidRDefault="003A36A3" w:rsidP="00AB0C88">
      <w:pPr>
        <w:pStyle w:val="ConsPlusNormal"/>
        <w:spacing w:line="360" w:lineRule="auto"/>
        <w:ind w:firstLine="709"/>
        <w:jc w:val="both"/>
        <w:rPr>
          <w:sz w:val="28"/>
          <w:szCs w:val="28"/>
        </w:rPr>
      </w:pPr>
      <w:r w:rsidRPr="00AB0C88">
        <w:rPr>
          <w:sz w:val="28"/>
          <w:szCs w:val="28"/>
        </w:rPr>
        <w:t>2.</w:t>
      </w:r>
      <w:r w:rsidR="0099620B">
        <w:rPr>
          <w:sz w:val="28"/>
          <w:szCs w:val="28"/>
        </w:rPr>
        <w:t>7</w:t>
      </w:r>
      <w:r w:rsidRPr="00AB0C88">
        <w:rPr>
          <w:sz w:val="28"/>
          <w:szCs w:val="28"/>
        </w:rPr>
        <w:t>.2. На основании результатов оценки и рассмотрения документов вын</w:t>
      </w:r>
      <w:r w:rsidR="008A00BA" w:rsidRPr="00AB0C88">
        <w:rPr>
          <w:sz w:val="28"/>
          <w:szCs w:val="28"/>
        </w:rPr>
        <w:t>есение</w:t>
      </w:r>
      <w:r w:rsidRPr="00AB0C88">
        <w:rPr>
          <w:sz w:val="28"/>
          <w:szCs w:val="28"/>
        </w:rPr>
        <w:t xml:space="preserve"> следующи</w:t>
      </w:r>
      <w:r w:rsidR="008A00BA" w:rsidRPr="00AB0C88">
        <w:rPr>
          <w:sz w:val="28"/>
          <w:szCs w:val="28"/>
        </w:rPr>
        <w:t>х</w:t>
      </w:r>
      <w:r w:rsidRPr="00AB0C88">
        <w:rPr>
          <w:sz w:val="28"/>
          <w:szCs w:val="28"/>
        </w:rPr>
        <w:t xml:space="preserve"> решени</w:t>
      </w:r>
      <w:r w:rsidR="008A00BA" w:rsidRPr="00AB0C88">
        <w:rPr>
          <w:sz w:val="28"/>
          <w:szCs w:val="28"/>
        </w:rPr>
        <w:t>й</w:t>
      </w:r>
      <w:r w:rsidRPr="00AB0C88">
        <w:rPr>
          <w:sz w:val="28"/>
          <w:szCs w:val="28"/>
        </w:rPr>
        <w:t>:</w:t>
      </w:r>
    </w:p>
    <w:p w:rsidR="003A36A3" w:rsidRPr="00AB0C88" w:rsidRDefault="003A36A3" w:rsidP="00AB0C88">
      <w:pPr>
        <w:pStyle w:val="ConsPlusNormal"/>
        <w:spacing w:line="360" w:lineRule="auto"/>
        <w:ind w:firstLine="709"/>
        <w:jc w:val="both"/>
        <w:rPr>
          <w:sz w:val="28"/>
          <w:szCs w:val="28"/>
        </w:rPr>
      </w:pPr>
      <w:proofErr w:type="gramStart"/>
      <w:r w:rsidRPr="00AB0C88">
        <w:rPr>
          <w:sz w:val="28"/>
          <w:szCs w:val="28"/>
        </w:rPr>
        <w:t>-</w:t>
      </w:r>
      <w:r w:rsidR="00AB0C88">
        <w:rPr>
          <w:sz w:val="28"/>
          <w:szCs w:val="28"/>
        </w:rPr>
        <w:t xml:space="preserve"> </w:t>
      </w:r>
      <w:r w:rsidRPr="00AB0C88">
        <w:rPr>
          <w:sz w:val="28"/>
          <w:szCs w:val="28"/>
        </w:rPr>
        <w:t>решение о предоставлении организации Субсидии</w:t>
      </w:r>
      <w:r w:rsidR="00CB2F83" w:rsidRPr="00AB0C88">
        <w:rPr>
          <w:sz w:val="28"/>
          <w:szCs w:val="28"/>
        </w:rPr>
        <w:t xml:space="preserve"> и о размере Субсидии</w:t>
      </w:r>
      <w:r w:rsidR="00FE021D" w:rsidRPr="00AB0C88">
        <w:rPr>
          <w:sz w:val="28"/>
          <w:szCs w:val="28"/>
        </w:rPr>
        <w:t xml:space="preserve"> на соответствующий финансовый год</w:t>
      </w:r>
      <w:r w:rsidR="002C2409" w:rsidRPr="00AB0C88">
        <w:rPr>
          <w:sz w:val="28"/>
          <w:szCs w:val="28"/>
        </w:rPr>
        <w:t xml:space="preserve">, рассчитанной в </w:t>
      </w:r>
      <w:r w:rsidR="002C2409" w:rsidRPr="00957A7A">
        <w:rPr>
          <w:sz w:val="28"/>
          <w:szCs w:val="28"/>
        </w:rPr>
        <w:t xml:space="preserve">соответствии с </w:t>
      </w:r>
      <w:r w:rsidR="00356AA6" w:rsidRPr="00957A7A">
        <w:rPr>
          <w:sz w:val="28"/>
          <w:szCs w:val="28"/>
        </w:rPr>
        <w:t xml:space="preserve">пунктом </w:t>
      </w:r>
      <w:r w:rsidR="00957A7A" w:rsidRPr="00957A7A">
        <w:rPr>
          <w:sz w:val="28"/>
          <w:szCs w:val="28"/>
        </w:rPr>
        <w:t>3.2</w:t>
      </w:r>
      <w:r w:rsidR="002C2409" w:rsidRPr="00957A7A">
        <w:rPr>
          <w:sz w:val="28"/>
          <w:szCs w:val="28"/>
        </w:rPr>
        <w:t xml:space="preserve"> настоящего Порядка,</w:t>
      </w:r>
      <w:r w:rsidRPr="00957A7A">
        <w:rPr>
          <w:sz w:val="28"/>
          <w:szCs w:val="28"/>
        </w:rPr>
        <w:t xml:space="preserve"> в пределах средств, предусмотрен</w:t>
      </w:r>
      <w:r w:rsidRPr="00D25910">
        <w:rPr>
          <w:sz w:val="28"/>
          <w:szCs w:val="28"/>
        </w:rPr>
        <w:t>ных</w:t>
      </w:r>
      <w:r w:rsidRPr="00AB0C88">
        <w:rPr>
          <w:sz w:val="28"/>
          <w:szCs w:val="28"/>
        </w:rPr>
        <w:t xml:space="preserve"> в областном бюджете на ее предоставление</w:t>
      </w:r>
      <w:r w:rsidR="002C2409" w:rsidRPr="00AB0C88">
        <w:rPr>
          <w:sz w:val="28"/>
          <w:szCs w:val="28"/>
        </w:rPr>
        <w:t xml:space="preserve"> </w:t>
      </w:r>
      <w:r w:rsidR="000E3C0E">
        <w:rPr>
          <w:sz w:val="28"/>
          <w:szCs w:val="28"/>
        </w:rPr>
        <w:t>на</w:t>
      </w:r>
      <w:r w:rsidR="00D25910">
        <w:rPr>
          <w:sz w:val="28"/>
          <w:szCs w:val="28"/>
        </w:rPr>
        <w:t xml:space="preserve"> </w:t>
      </w:r>
      <w:r w:rsidR="002C2409" w:rsidRPr="00AB0C88">
        <w:rPr>
          <w:sz w:val="28"/>
          <w:szCs w:val="28"/>
        </w:rPr>
        <w:t>текущ</w:t>
      </w:r>
      <w:r w:rsidR="000E3C0E">
        <w:rPr>
          <w:sz w:val="28"/>
          <w:szCs w:val="28"/>
        </w:rPr>
        <w:t>ий</w:t>
      </w:r>
      <w:r w:rsidR="002C2409" w:rsidRPr="00AB0C88">
        <w:rPr>
          <w:sz w:val="28"/>
          <w:szCs w:val="28"/>
        </w:rPr>
        <w:t xml:space="preserve"> </w:t>
      </w:r>
      <w:r w:rsidR="00CB2F83" w:rsidRPr="00AB0C88">
        <w:rPr>
          <w:sz w:val="28"/>
          <w:szCs w:val="28"/>
        </w:rPr>
        <w:t>финансов</w:t>
      </w:r>
      <w:r w:rsidR="000E3C0E">
        <w:rPr>
          <w:sz w:val="28"/>
          <w:szCs w:val="28"/>
        </w:rPr>
        <w:t>ый</w:t>
      </w:r>
      <w:r w:rsidR="00CB2F83" w:rsidRPr="00AB0C88">
        <w:rPr>
          <w:sz w:val="28"/>
          <w:szCs w:val="28"/>
        </w:rPr>
        <w:t xml:space="preserve"> год</w:t>
      </w:r>
      <w:r w:rsidR="002C2409" w:rsidRPr="00AB0C88">
        <w:rPr>
          <w:sz w:val="28"/>
          <w:szCs w:val="28"/>
        </w:rPr>
        <w:t xml:space="preserve"> и </w:t>
      </w:r>
      <w:r w:rsidR="00CB2F83" w:rsidRPr="00AB0C88">
        <w:rPr>
          <w:sz w:val="28"/>
          <w:szCs w:val="28"/>
        </w:rPr>
        <w:t xml:space="preserve">на </w:t>
      </w:r>
      <w:r w:rsidR="002C2409" w:rsidRPr="00AB0C88">
        <w:rPr>
          <w:sz w:val="28"/>
          <w:szCs w:val="28"/>
        </w:rPr>
        <w:t>плано</w:t>
      </w:r>
      <w:r w:rsidR="00CB2F83" w:rsidRPr="00AB0C88">
        <w:rPr>
          <w:sz w:val="28"/>
          <w:szCs w:val="28"/>
        </w:rPr>
        <w:t>вый период и лимитов бюджетных обязательств, утвержденных в установленном порядке Министерству на указанные в настоящем Порядке цели</w:t>
      </w:r>
      <w:r w:rsidR="0065357C" w:rsidRPr="00AB0C88">
        <w:rPr>
          <w:sz w:val="28"/>
          <w:szCs w:val="28"/>
        </w:rPr>
        <w:t>;</w:t>
      </w:r>
      <w:proofErr w:type="gramEnd"/>
    </w:p>
    <w:p w:rsidR="003A36A3" w:rsidRPr="00AB0C88" w:rsidRDefault="003A36A3" w:rsidP="00AB0C88">
      <w:pPr>
        <w:pStyle w:val="ConsPlusNormal"/>
        <w:spacing w:line="360" w:lineRule="auto"/>
        <w:ind w:firstLine="709"/>
        <w:jc w:val="both"/>
        <w:rPr>
          <w:sz w:val="28"/>
          <w:szCs w:val="28"/>
        </w:rPr>
      </w:pPr>
      <w:r w:rsidRPr="00AB0C88">
        <w:rPr>
          <w:sz w:val="28"/>
          <w:szCs w:val="28"/>
        </w:rPr>
        <w:t>-</w:t>
      </w:r>
      <w:r w:rsidR="00AB0C88">
        <w:rPr>
          <w:sz w:val="28"/>
          <w:szCs w:val="28"/>
        </w:rPr>
        <w:t xml:space="preserve"> </w:t>
      </w:r>
      <w:r w:rsidRPr="00AB0C88">
        <w:rPr>
          <w:sz w:val="28"/>
          <w:szCs w:val="28"/>
        </w:rPr>
        <w:t>решение об отказе организации в предоставлении Субсидии.</w:t>
      </w:r>
    </w:p>
    <w:p w:rsidR="003A36A3" w:rsidRPr="00AB0C88" w:rsidRDefault="003A36A3" w:rsidP="00AB0C88">
      <w:pPr>
        <w:pStyle w:val="ConsPlusNormal"/>
        <w:spacing w:line="360" w:lineRule="auto"/>
        <w:ind w:firstLine="709"/>
        <w:jc w:val="both"/>
        <w:rPr>
          <w:sz w:val="28"/>
          <w:szCs w:val="28"/>
        </w:rPr>
      </w:pPr>
      <w:r w:rsidRPr="00AB0C88">
        <w:rPr>
          <w:sz w:val="28"/>
          <w:szCs w:val="28"/>
        </w:rPr>
        <w:t xml:space="preserve">Основанием для отказа организации в предоставлении Субсидии </w:t>
      </w:r>
      <w:r w:rsidRPr="00AB0C88">
        <w:rPr>
          <w:sz w:val="28"/>
          <w:szCs w:val="28"/>
        </w:rPr>
        <w:lastRenderedPageBreak/>
        <w:t>является:</w:t>
      </w:r>
    </w:p>
    <w:p w:rsidR="003A36A3" w:rsidRPr="005B72A0" w:rsidRDefault="00F0538C" w:rsidP="00AB0C88">
      <w:pPr>
        <w:pStyle w:val="ConsPlusNormal"/>
        <w:spacing w:line="360" w:lineRule="auto"/>
        <w:ind w:firstLine="709"/>
        <w:jc w:val="both"/>
        <w:rPr>
          <w:sz w:val="28"/>
          <w:szCs w:val="28"/>
        </w:rPr>
      </w:pPr>
      <w:r w:rsidRPr="00AB0C88">
        <w:rPr>
          <w:sz w:val="28"/>
          <w:szCs w:val="28"/>
        </w:rPr>
        <w:t>-</w:t>
      </w:r>
      <w:r w:rsidR="003A36A3" w:rsidRPr="00AB0C88">
        <w:rPr>
          <w:sz w:val="28"/>
          <w:szCs w:val="28"/>
        </w:rPr>
        <w:t xml:space="preserve"> несоответствие организации</w:t>
      </w:r>
      <w:r w:rsidR="00846A6A" w:rsidRPr="00AB0C88">
        <w:rPr>
          <w:sz w:val="28"/>
          <w:szCs w:val="28"/>
        </w:rPr>
        <w:t xml:space="preserve"> </w:t>
      </w:r>
      <w:r w:rsidR="003A36A3" w:rsidRPr="00AB0C88">
        <w:rPr>
          <w:sz w:val="28"/>
          <w:szCs w:val="28"/>
        </w:rPr>
        <w:t xml:space="preserve">условиям предоставления Субсидии, </w:t>
      </w:r>
      <w:r w:rsidR="003A36A3" w:rsidRPr="00845941">
        <w:rPr>
          <w:sz w:val="28"/>
          <w:szCs w:val="28"/>
        </w:rPr>
        <w:t xml:space="preserve">установленным </w:t>
      </w:r>
      <w:r w:rsidR="00845941" w:rsidRPr="00845941">
        <w:rPr>
          <w:sz w:val="28"/>
          <w:szCs w:val="28"/>
        </w:rPr>
        <w:t>настоящим</w:t>
      </w:r>
      <w:r w:rsidR="003A36A3" w:rsidRPr="00AB0C88">
        <w:rPr>
          <w:sz w:val="28"/>
          <w:szCs w:val="28"/>
        </w:rPr>
        <w:t xml:space="preserve"> Порядк</w:t>
      </w:r>
      <w:r w:rsidR="00845941">
        <w:rPr>
          <w:sz w:val="28"/>
          <w:szCs w:val="28"/>
        </w:rPr>
        <w:t>ом</w:t>
      </w:r>
      <w:r w:rsidR="003A36A3" w:rsidRPr="005B72A0">
        <w:rPr>
          <w:sz w:val="28"/>
          <w:szCs w:val="28"/>
        </w:rPr>
        <w:t>;</w:t>
      </w:r>
    </w:p>
    <w:p w:rsidR="003A36A3" w:rsidRPr="005B72A0" w:rsidRDefault="00F0538C" w:rsidP="00AB0C88">
      <w:pPr>
        <w:pStyle w:val="ConsPlusNormal"/>
        <w:spacing w:line="360" w:lineRule="auto"/>
        <w:ind w:firstLine="709"/>
        <w:jc w:val="both"/>
        <w:rPr>
          <w:sz w:val="28"/>
          <w:szCs w:val="28"/>
        </w:rPr>
      </w:pPr>
      <w:r w:rsidRPr="005B72A0">
        <w:rPr>
          <w:sz w:val="28"/>
          <w:szCs w:val="28"/>
        </w:rPr>
        <w:t>-</w:t>
      </w:r>
      <w:r w:rsidR="003A36A3" w:rsidRPr="005B72A0">
        <w:rPr>
          <w:sz w:val="28"/>
          <w:szCs w:val="28"/>
        </w:rPr>
        <w:t xml:space="preserve"> представление не в полном объеме документов, определенных пунктом </w:t>
      </w:r>
      <w:r w:rsidR="00356AA6" w:rsidRPr="005B72A0">
        <w:rPr>
          <w:sz w:val="28"/>
          <w:szCs w:val="28"/>
        </w:rPr>
        <w:t>2.</w:t>
      </w:r>
      <w:r w:rsidR="004D4CC0">
        <w:rPr>
          <w:sz w:val="28"/>
          <w:szCs w:val="28"/>
        </w:rPr>
        <w:t>3</w:t>
      </w:r>
      <w:r w:rsidR="003A36A3" w:rsidRPr="005B72A0">
        <w:rPr>
          <w:sz w:val="28"/>
          <w:szCs w:val="28"/>
        </w:rPr>
        <w:t xml:space="preserve"> настоящего Порядка;</w:t>
      </w:r>
    </w:p>
    <w:p w:rsidR="003A36A3" w:rsidRPr="005B72A0" w:rsidRDefault="00F0538C" w:rsidP="00AB0C88">
      <w:pPr>
        <w:pStyle w:val="ConsPlusNormal"/>
        <w:spacing w:line="360" w:lineRule="auto"/>
        <w:ind w:firstLine="709"/>
        <w:jc w:val="both"/>
        <w:rPr>
          <w:sz w:val="28"/>
          <w:szCs w:val="28"/>
        </w:rPr>
      </w:pPr>
      <w:r w:rsidRPr="005B72A0">
        <w:rPr>
          <w:sz w:val="28"/>
          <w:szCs w:val="28"/>
        </w:rPr>
        <w:t>-</w:t>
      </w:r>
      <w:r w:rsidR="003A36A3" w:rsidRPr="005B72A0">
        <w:rPr>
          <w:sz w:val="28"/>
          <w:szCs w:val="28"/>
        </w:rPr>
        <w:t xml:space="preserve"> выявление недостоверности представленной информации, содержащейся в документах, указанных в пункте 2.</w:t>
      </w:r>
      <w:r w:rsidR="004D4CC0">
        <w:rPr>
          <w:sz w:val="28"/>
          <w:szCs w:val="28"/>
        </w:rPr>
        <w:t>3</w:t>
      </w:r>
      <w:r w:rsidR="003A36A3" w:rsidRPr="005B72A0">
        <w:rPr>
          <w:sz w:val="28"/>
          <w:szCs w:val="28"/>
        </w:rPr>
        <w:t xml:space="preserve"> настоящего Порядка;</w:t>
      </w:r>
    </w:p>
    <w:p w:rsidR="003A36A3" w:rsidRPr="005B72A0" w:rsidRDefault="00F0538C" w:rsidP="00AB0C88">
      <w:pPr>
        <w:pStyle w:val="ConsPlusNormal"/>
        <w:spacing w:line="360" w:lineRule="auto"/>
        <w:ind w:firstLine="709"/>
        <w:jc w:val="both"/>
        <w:rPr>
          <w:sz w:val="28"/>
          <w:szCs w:val="28"/>
        </w:rPr>
      </w:pPr>
      <w:r w:rsidRPr="005B72A0">
        <w:rPr>
          <w:sz w:val="28"/>
          <w:szCs w:val="28"/>
        </w:rPr>
        <w:t>-</w:t>
      </w:r>
      <w:r w:rsidR="003A36A3" w:rsidRPr="005B72A0">
        <w:rPr>
          <w:sz w:val="28"/>
          <w:szCs w:val="28"/>
        </w:rPr>
        <w:t xml:space="preserve"> несоответствие представленных документов требованиям, установленным </w:t>
      </w:r>
      <w:r w:rsidR="005B72A0" w:rsidRPr="005B72A0">
        <w:rPr>
          <w:sz w:val="28"/>
          <w:szCs w:val="28"/>
        </w:rPr>
        <w:t>пунктом 2.</w:t>
      </w:r>
      <w:r w:rsidR="004D4CC0">
        <w:rPr>
          <w:sz w:val="28"/>
          <w:szCs w:val="28"/>
        </w:rPr>
        <w:t>3</w:t>
      </w:r>
      <w:r w:rsidR="003A36A3" w:rsidRPr="005B72A0">
        <w:rPr>
          <w:sz w:val="28"/>
          <w:szCs w:val="28"/>
        </w:rPr>
        <w:t xml:space="preserve"> настоящего Порядка.</w:t>
      </w:r>
    </w:p>
    <w:p w:rsidR="003A36A3" w:rsidRPr="00AB0C88" w:rsidRDefault="003A36A3" w:rsidP="00AB0C88">
      <w:pPr>
        <w:pStyle w:val="ConsPlusNormal"/>
        <w:spacing w:line="360" w:lineRule="auto"/>
        <w:ind w:firstLine="709"/>
        <w:jc w:val="both"/>
        <w:rPr>
          <w:sz w:val="28"/>
          <w:szCs w:val="28"/>
        </w:rPr>
      </w:pPr>
      <w:r w:rsidRPr="005B72A0">
        <w:rPr>
          <w:sz w:val="28"/>
          <w:szCs w:val="28"/>
        </w:rPr>
        <w:t>Решения принимаются путем открытого</w:t>
      </w:r>
      <w:r w:rsidRPr="00AB0C88">
        <w:rPr>
          <w:sz w:val="28"/>
          <w:szCs w:val="28"/>
        </w:rPr>
        <w:t xml:space="preserve"> голосования с использованием бюллетеней для голосования простым большинством голосов от числа присутствующих членов Комиссии. При равенстве голосов </w:t>
      </w:r>
      <w:r w:rsidR="00B55836">
        <w:rPr>
          <w:sz w:val="28"/>
          <w:szCs w:val="28"/>
        </w:rPr>
        <w:t>«</w:t>
      </w:r>
      <w:r w:rsidRPr="00AB0C88">
        <w:rPr>
          <w:sz w:val="28"/>
          <w:szCs w:val="28"/>
        </w:rPr>
        <w:t>за</w:t>
      </w:r>
      <w:r w:rsidR="00B55836">
        <w:rPr>
          <w:sz w:val="28"/>
          <w:szCs w:val="28"/>
        </w:rPr>
        <w:t>»</w:t>
      </w:r>
      <w:r w:rsidRPr="00AB0C88">
        <w:rPr>
          <w:sz w:val="28"/>
          <w:szCs w:val="28"/>
        </w:rPr>
        <w:t xml:space="preserve"> и </w:t>
      </w:r>
      <w:r w:rsidR="00B55836">
        <w:rPr>
          <w:sz w:val="28"/>
          <w:szCs w:val="28"/>
        </w:rPr>
        <w:t>«</w:t>
      </w:r>
      <w:r w:rsidRPr="00AB0C88">
        <w:rPr>
          <w:sz w:val="28"/>
          <w:szCs w:val="28"/>
        </w:rPr>
        <w:t>против</w:t>
      </w:r>
      <w:r w:rsidR="00B55836">
        <w:rPr>
          <w:sz w:val="28"/>
          <w:szCs w:val="28"/>
        </w:rPr>
        <w:t>»</w:t>
      </w:r>
      <w:r w:rsidRPr="00AB0C88">
        <w:rPr>
          <w:sz w:val="28"/>
          <w:szCs w:val="28"/>
        </w:rPr>
        <w:t xml:space="preserve"> решающим является голос председателя Комиссии, а в случае его отсутствия - заместителя.</w:t>
      </w:r>
    </w:p>
    <w:p w:rsidR="003A36A3" w:rsidRPr="00AB0C88" w:rsidRDefault="003A36A3" w:rsidP="00AB0C88">
      <w:pPr>
        <w:pStyle w:val="ConsPlusNormal"/>
        <w:spacing w:line="360" w:lineRule="auto"/>
        <w:ind w:firstLine="709"/>
        <w:jc w:val="both"/>
        <w:rPr>
          <w:sz w:val="28"/>
          <w:szCs w:val="28"/>
        </w:rPr>
      </w:pPr>
      <w:r w:rsidRPr="00AB0C88">
        <w:rPr>
          <w:sz w:val="28"/>
          <w:szCs w:val="28"/>
        </w:rPr>
        <w:t>Решение Комиссии о предоставлении Субсиди</w:t>
      </w:r>
      <w:r w:rsidR="00491948" w:rsidRPr="00AB0C88">
        <w:rPr>
          <w:sz w:val="28"/>
          <w:szCs w:val="28"/>
        </w:rPr>
        <w:t>и</w:t>
      </w:r>
      <w:r w:rsidR="00FE021D" w:rsidRPr="00AB0C88">
        <w:rPr>
          <w:sz w:val="28"/>
          <w:szCs w:val="28"/>
        </w:rPr>
        <w:t>, размере Субсидии</w:t>
      </w:r>
      <w:r w:rsidRPr="00AB0C88">
        <w:rPr>
          <w:sz w:val="28"/>
          <w:szCs w:val="28"/>
        </w:rPr>
        <w:t xml:space="preserve"> или об отказе в предоставлении Субсидии оформляется протоколом, подписывается председателем Комиссии, а в случае его отсутствия - заместителем в течение </w:t>
      </w:r>
      <w:r w:rsidR="00115071">
        <w:rPr>
          <w:sz w:val="28"/>
          <w:szCs w:val="28"/>
        </w:rPr>
        <w:t>3</w:t>
      </w:r>
      <w:r w:rsidRPr="00AB0C88">
        <w:rPr>
          <w:sz w:val="28"/>
          <w:szCs w:val="28"/>
        </w:rPr>
        <w:t xml:space="preserve"> рабочих дней, следующих после</w:t>
      </w:r>
      <w:r w:rsidR="000E3C0E">
        <w:rPr>
          <w:sz w:val="28"/>
          <w:szCs w:val="28"/>
        </w:rPr>
        <w:t xml:space="preserve"> дня</w:t>
      </w:r>
      <w:r w:rsidRPr="00AB0C88">
        <w:rPr>
          <w:sz w:val="28"/>
          <w:szCs w:val="28"/>
        </w:rPr>
        <w:t xml:space="preserve"> заседания Комиссии.</w:t>
      </w:r>
    </w:p>
    <w:p w:rsidR="00E52413" w:rsidRDefault="00E52413" w:rsidP="00E52413">
      <w:pPr>
        <w:autoSpaceDE w:val="0"/>
        <w:autoSpaceDN w:val="0"/>
        <w:adjustRightInd w:val="0"/>
        <w:spacing w:line="360" w:lineRule="auto"/>
        <w:ind w:firstLine="709"/>
        <w:jc w:val="both"/>
        <w:rPr>
          <w:sz w:val="28"/>
          <w:szCs w:val="28"/>
        </w:rPr>
      </w:pPr>
      <w:bookmarkStart w:id="4" w:name="sub_1063"/>
      <w:r w:rsidRPr="00667FD9">
        <w:rPr>
          <w:sz w:val="28"/>
          <w:szCs w:val="28"/>
        </w:rPr>
        <w:t>2.</w:t>
      </w:r>
      <w:r w:rsidR="0099620B">
        <w:rPr>
          <w:sz w:val="28"/>
          <w:szCs w:val="28"/>
        </w:rPr>
        <w:t>8</w:t>
      </w:r>
      <w:r w:rsidRPr="00667FD9">
        <w:rPr>
          <w:sz w:val="28"/>
          <w:szCs w:val="28"/>
        </w:rPr>
        <w:t>.</w:t>
      </w:r>
      <w:r w:rsidRPr="00E52413">
        <w:rPr>
          <w:sz w:val="28"/>
          <w:szCs w:val="28"/>
        </w:rPr>
        <w:t xml:space="preserve"> В случае</w:t>
      </w:r>
      <w:proofErr w:type="gramStart"/>
      <w:r w:rsidRPr="00E52413">
        <w:rPr>
          <w:sz w:val="28"/>
          <w:szCs w:val="28"/>
        </w:rPr>
        <w:t>,</w:t>
      </w:r>
      <w:proofErr w:type="gramEnd"/>
      <w:r w:rsidRPr="00E52413">
        <w:rPr>
          <w:sz w:val="28"/>
          <w:szCs w:val="28"/>
        </w:rPr>
        <w:t xml:space="preserve"> если по окончании срока подачи заявок не подана ни одна заявка, отбор признается несостоявшимся.</w:t>
      </w:r>
    </w:p>
    <w:p w:rsidR="00115071" w:rsidRDefault="00115071" w:rsidP="00E52413">
      <w:pPr>
        <w:autoSpaceDE w:val="0"/>
        <w:autoSpaceDN w:val="0"/>
        <w:adjustRightInd w:val="0"/>
        <w:spacing w:line="360" w:lineRule="auto"/>
        <w:ind w:firstLine="709"/>
        <w:jc w:val="both"/>
        <w:rPr>
          <w:sz w:val="28"/>
          <w:szCs w:val="28"/>
        </w:rPr>
      </w:pPr>
      <w:r>
        <w:rPr>
          <w:sz w:val="28"/>
          <w:szCs w:val="28"/>
        </w:rPr>
        <w:t>2.9. В течение 3 рабочих дней со дня подписания протокола Комиссии на основании данного протокола Министерство утверждает сводный реестр получателей Субсидии (далее – сводный реестр).</w:t>
      </w:r>
    </w:p>
    <w:p w:rsidR="00115071" w:rsidRPr="00E52413" w:rsidRDefault="00115071" w:rsidP="00115071">
      <w:pPr>
        <w:pStyle w:val="ConsPlusNormal"/>
        <w:spacing w:line="360" w:lineRule="auto"/>
        <w:ind w:firstLine="709"/>
        <w:jc w:val="both"/>
        <w:rPr>
          <w:sz w:val="28"/>
          <w:szCs w:val="28"/>
        </w:rPr>
      </w:pPr>
      <w:r>
        <w:rPr>
          <w:sz w:val="28"/>
          <w:szCs w:val="28"/>
        </w:rPr>
        <w:t>Сводный реестр</w:t>
      </w:r>
      <w:r w:rsidRPr="00AB0C88">
        <w:rPr>
          <w:sz w:val="28"/>
          <w:szCs w:val="28"/>
        </w:rPr>
        <w:t xml:space="preserve"> размещается на официальном сайте Правительства Нижегородской области </w:t>
      </w:r>
      <w:hyperlink r:id="rId8" w:history="1">
        <w:r w:rsidRPr="00AB0C88">
          <w:rPr>
            <w:rStyle w:val="ae"/>
            <w:color w:val="auto"/>
            <w:sz w:val="28"/>
            <w:szCs w:val="28"/>
            <w:u w:val="none"/>
          </w:rPr>
          <w:t>www.government-nnov.r</w:t>
        </w:r>
        <w:r w:rsidRPr="00AB0C88">
          <w:rPr>
            <w:rStyle w:val="ae"/>
            <w:color w:val="auto"/>
            <w:sz w:val="28"/>
            <w:szCs w:val="28"/>
            <w:u w:val="none"/>
            <w:lang w:val="en-US"/>
          </w:rPr>
          <w:t>u</w:t>
        </w:r>
      </w:hyperlink>
      <w:r w:rsidRPr="00AB0C88">
        <w:rPr>
          <w:sz w:val="28"/>
          <w:szCs w:val="28"/>
        </w:rPr>
        <w:t xml:space="preserve"> в информационно-телекоммуникационной сети </w:t>
      </w:r>
      <w:r>
        <w:rPr>
          <w:sz w:val="28"/>
          <w:szCs w:val="28"/>
        </w:rPr>
        <w:t>«</w:t>
      </w:r>
      <w:r w:rsidRPr="00AB0C88">
        <w:rPr>
          <w:sz w:val="28"/>
          <w:szCs w:val="28"/>
        </w:rPr>
        <w:t>Интернет</w:t>
      </w:r>
      <w:r>
        <w:rPr>
          <w:sz w:val="28"/>
          <w:szCs w:val="28"/>
        </w:rPr>
        <w:t>»</w:t>
      </w:r>
      <w:r w:rsidRPr="00AB0C88">
        <w:rPr>
          <w:sz w:val="28"/>
          <w:szCs w:val="28"/>
        </w:rPr>
        <w:t xml:space="preserve"> </w:t>
      </w:r>
      <w:r w:rsidR="006F4FEE">
        <w:rPr>
          <w:sz w:val="28"/>
          <w:szCs w:val="28"/>
        </w:rPr>
        <w:t xml:space="preserve">Министерством </w:t>
      </w:r>
      <w:r w:rsidRPr="00E52413">
        <w:rPr>
          <w:sz w:val="28"/>
          <w:szCs w:val="28"/>
        </w:rPr>
        <w:t>в течение 5 рабочих дней, следующих после дня подписания протокола.</w:t>
      </w:r>
    </w:p>
    <w:p w:rsidR="009E009A" w:rsidRDefault="009E009A" w:rsidP="009E009A">
      <w:pPr>
        <w:pStyle w:val="ConsPlusNormal"/>
        <w:jc w:val="center"/>
        <w:rPr>
          <w:sz w:val="28"/>
          <w:szCs w:val="28"/>
        </w:rPr>
      </w:pPr>
    </w:p>
    <w:p w:rsidR="009E009A" w:rsidRPr="00A84B68" w:rsidRDefault="009E009A" w:rsidP="009E009A">
      <w:pPr>
        <w:pStyle w:val="ConsPlusNormal"/>
        <w:jc w:val="center"/>
        <w:rPr>
          <w:sz w:val="28"/>
          <w:szCs w:val="28"/>
        </w:rPr>
      </w:pPr>
      <w:r>
        <w:rPr>
          <w:sz w:val="28"/>
          <w:szCs w:val="28"/>
          <w:lang w:val="en-US"/>
        </w:rPr>
        <w:t>III</w:t>
      </w:r>
      <w:r w:rsidR="00BF0B42">
        <w:rPr>
          <w:sz w:val="28"/>
          <w:szCs w:val="28"/>
        </w:rPr>
        <w:t>. Условия и п</w:t>
      </w:r>
      <w:r>
        <w:rPr>
          <w:sz w:val="28"/>
          <w:szCs w:val="28"/>
        </w:rPr>
        <w:t>орядок предоставления Субсидии</w:t>
      </w:r>
    </w:p>
    <w:p w:rsidR="009E009A" w:rsidRDefault="009E009A" w:rsidP="00E52413">
      <w:pPr>
        <w:autoSpaceDE w:val="0"/>
        <w:autoSpaceDN w:val="0"/>
        <w:adjustRightInd w:val="0"/>
        <w:spacing w:line="360" w:lineRule="auto"/>
        <w:ind w:firstLine="709"/>
        <w:jc w:val="both"/>
        <w:rPr>
          <w:sz w:val="28"/>
          <w:szCs w:val="28"/>
        </w:rPr>
      </w:pPr>
    </w:p>
    <w:bookmarkEnd w:id="4"/>
    <w:p w:rsidR="00E94BB9" w:rsidRDefault="00356AA6" w:rsidP="00476CAF">
      <w:pPr>
        <w:pStyle w:val="ConsPlusNormal"/>
        <w:spacing w:line="360" w:lineRule="auto"/>
        <w:ind w:firstLine="709"/>
        <w:jc w:val="both"/>
        <w:rPr>
          <w:sz w:val="28"/>
          <w:szCs w:val="28"/>
        </w:rPr>
      </w:pPr>
      <w:r w:rsidRPr="00A007C5">
        <w:rPr>
          <w:sz w:val="28"/>
          <w:szCs w:val="28"/>
        </w:rPr>
        <w:t>3.1.</w:t>
      </w:r>
      <w:r w:rsidR="00E94BB9" w:rsidRPr="00A007C5">
        <w:rPr>
          <w:sz w:val="28"/>
          <w:szCs w:val="28"/>
        </w:rPr>
        <w:t xml:space="preserve"> Субсиди</w:t>
      </w:r>
      <w:r w:rsidR="003A2FC0" w:rsidRPr="00A007C5">
        <w:rPr>
          <w:sz w:val="28"/>
          <w:szCs w:val="28"/>
        </w:rPr>
        <w:t>я предоставляется на основании решения</w:t>
      </w:r>
      <w:r w:rsidR="00E94BB9" w:rsidRPr="00A007C5">
        <w:rPr>
          <w:sz w:val="28"/>
          <w:szCs w:val="28"/>
        </w:rPr>
        <w:t xml:space="preserve"> Комиссии</w:t>
      </w:r>
      <w:r w:rsidR="003A2FC0" w:rsidRPr="00A007C5">
        <w:rPr>
          <w:sz w:val="28"/>
          <w:szCs w:val="28"/>
        </w:rPr>
        <w:t xml:space="preserve">, </w:t>
      </w:r>
      <w:r w:rsidR="003A2FC0" w:rsidRPr="00A007C5">
        <w:rPr>
          <w:sz w:val="28"/>
          <w:szCs w:val="28"/>
        </w:rPr>
        <w:lastRenderedPageBreak/>
        <w:t>оформленного протоколом</w:t>
      </w:r>
      <w:r w:rsidR="00BF0B42">
        <w:rPr>
          <w:sz w:val="28"/>
          <w:szCs w:val="28"/>
        </w:rPr>
        <w:t>, организациям, включенным в сводный реестр.</w:t>
      </w:r>
    </w:p>
    <w:p w:rsidR="009431FA" w:rsidRPr="00A84B68" w:rsidRDefault="009431FA" w:rsidP="009431FA">
      <w:pPr>
        <w:spacing w:line="360" w:lineRule="auto"/>
        <w:ind w:firstLine="709"/>
        <w:contextualSpacing/>
        <w:jc w:val="both"/>
        <w:rPr>
          <w:bCs/>
          <w:sz w:val="28"/>
          <w:szCs w:val="28"/>
        </w:rPr>
      </w:pPr>
      <w:r>
        <w:rPr>
          <w:sz w:val="28"/>
          <w:szCs w:val="28"/>
        </w:rPr>
        <w:t xml:space="preserve">3.2. </w:t>
      </w:r>
      <w:r w:rsidRPr="00A84B68">
        <w:rPr>
          <w:sz w:val="28"/>
          <w:szCs w:val="28"/>
        </w:rPr>
        <w:t xml:space="preserve">Максимальный размер Субсидии, предоставляемой одной организации не может превышать 5 </w:t>
      </w:r>
      <w:proofErr w:type="spellStart"/>
      <w:proofErr w:type="gramStart"/>
      <w:r w:rsidRPr="00A84B68">
        <w:rPr>
          <w:sz w:val="28"/>
          <w:szCs w:val="28"/>
        </w:rPr>
        <w:t>млн</w:t>
      </w:r>
      <w:proofErr w:type="spellEnd"/>
      <w:proofErr w:type="gramEnd"/>
      <w:r w:rsidRPr="00A84B68">
        <w:rPr>
          <w:sz w:val="28"/>
          <w:szCs w:val="28"/>
        </w:rPr>
        <w:t xml:space="preserve"> рублей по кредитным договорам, полученным в рамках одного инвестиционного проекта. Расчет Субсидии осуществляется </w:t>
      </w:r>
      <w:proofErr w:type="gramStart"/>
      <w:r w:rsidRPr="00A84B68">
        <w:rPr>
          <w:sz w:val="28"/>
          <w:szCs w:val="28"/>
        </w:rPr>
        <w:t>с даты заключения</w:t>
      </w:r>
      <w:proofErr w:type="gramEnd"/>
      <w:r w:rsidRPr="00A84B68">
        <w:rPr>
          <w:sz w:val="28"/>
          <w:szCs w:val="28"/>
        </w:rPr>
        <w:t xml:space="preserve"> кредитного договора. </w:t>
      </w:r>
      <w:r w:rsidRPr="00A84B68">
        <w:rPr>
          <w:bCs/>
          <w:sz w:val="28"/>
          <w:szCs w:val="28"/>
        </w:rPr>
        <w:t>Субсидия</w:t>
      </w:r>
      <w:r w:rsidRPr="00A84B68">
        <w:rPr>
          <w:sz w:val="28"/>
          <w:szCs w:val="28"/>
        </w:rPr>
        <w:t xml:space="preserve"> </w:t>
      </w:r>
      <w:r w:rsidRPr="00A84B68">
        <w:rPr>
          <w:bCs/>
          <w:sz w:val="28"/>
          <w:szCs w:val="28"/>
        </w:rPr>
        <w:t>предоставляется</w:t>
      </w:r>
      <w:r w:rsidRPr="00A84B68">
        <w:rPr>
          <w:sz w:val="28"/>
          <w:szCs w:val="28"/>
        </w:rPr>
        <w:t xml:space="preserve"> </w:t>
      </w:r>
      <w:r w:rsidRPr="00A84B68">
        <w:rPr>
          <w:bCs/>
          <w:sz w:val="28"/>
          <w:szCs w:val="28"/>
        </w:rPr>
        <w:t>в</w:t>
      </w:r>
      <w:r w:rsidRPr="00A84B68">
        <w:rPr>
          <w:sz w:val="28"/>
          <w:szCs w:val="28"/>
        </w:rPr>
        <w:t xml:space="preserve"> </w:t>
      </w:r>
      <w:r w:rsidRPr="00A84B68">
        <w:rPr>
          <w:bCs/>
          <w:sz w:val="28"/>
          <w:szCs w:val="28"/>
        </w:rPr>
        <w:t>течение</w:t>
      </w:r>
      <w:r w:rsidRPr="00A84B68">
        <w:rPr>
          <w:sz w:val="28"/>
          <w:szCs w:val="28"/>
        </w:rPr>
        <w:t xml:space="preserve"> </w:t>
      </w:r>
      <w:r w:rsidRPr="00A84B68">
        <w:rPr>
          <w:bCs/>
          <w:sz w:val="28"/>
          <w:szCs w:val="28"/>
        </w:rPr>
        <w:t>срока</w:t>
      </w:r>
      <w:r w:rsidRPr="00A84B68">
        <w:rPr>
          <w:sz w:val="28"/>
          <w:szCs w:val="28"/>
        </w:rPr>
        <w:t xml:space="preserve"> </w:t>
      </w:r>
      <w:r w:rsidRPr="00A84B68">
        <w:rPr>
          <w:bCs/>
          <w:sz w:val="28"/>
          <w:szCs w:val="28"/>
        </w:rPr>
        <w:t>действия</w:t>
      </w:r>
      <w:r w:rsidRPr="00A84B68">
        <w:rPr>
          <w:sz w:val="28"/>
          <w:szCs w:val="28"/>
        </w:rPr>
        <w:t xml:space="preserve"> </w:t>
      </w:r>
      <w:r w:rsidRPr="00A84B68">
        <w:rPr>
          <w:bCs/>
          <w:sz w:val="28"/>
          <w:szCs w:val="28"/>
        </w:rPr>
        <w:t>соглашения</w:t>
      </w:r>
      <w:r w:rsidRPr="00A84B68">
        <w:rPr>
          <w:sz w:val="28"/>
          <w:szCs w:val="28"/>
        </w:rPr>
        <w:t xml:space="preserve"> о </w:t>
      </w:r>
      <w:r w:rsidRPr="00A84B68">
        <w:rPr>
          <w:bCs/>
          <w:sz w:val="28"/>
          <w:szCs w:val="28"/>
        </w:rPr>
        <w:t>предоставлении</w:t>
      </w:r>
      <w:r w:rsidRPr="00A84B68">
        <w:rPr>
          <w:sz w:val="28"/>
          <w:szCs w:val="28"/>
        </w:rPr>
        <w:t xml:space="preserve"> </w:t>
      </w:r>
      <w:r w:rsidRPr="00A84B68">
        <w:rPr>
          <w:bCs/>
          <w:sz w:val="28"/>
          <w:szCs w:val="28"/>
        </w:rPr>
        <w:t>Субсидии</w:t>
      </w:r>
      <w:r w:rsidRPr="00A84B68">
        <w:rPr>
          <w:sz w:val="28"/>
          <w:szCs w:val="28"/>
        </w:rPr>
        <w:t xml:space="preserve">, но не более </w:t>
      </w:r>
      <w:r w:rsidRPr="00A84B68">
        <w:rPr>
          <w:bCs/>
          <w:sz w:val="28"/>
          <w:szCs w:val="28"/>
        </w:rPr>
        <w:t xml:space="preserve">3 календарных лет. </w:t>
      </w:r>
    </w:p>
    <w:p w:rsidR="009431FA" w:rsidRPr="00A84B68" w:rsidRDefault="009431FA" w:rsidP="009431FA">
      <w:pPr>
        <w:spacing w:line="360" w:lineRule="auto"/>
        <w:ind w:firstLine="709"/>
        <w:contextualSpacing/>
        <w:jc w:val="both"/>
        <w:rPr>
          <w:sz w:val="28"/>
          <w:szCs w:val="28"/>
        </w:rPr>
      </w:pPr>
      <w:r w:rsidRPr="00A84B68">
        <w:rPr>
          <w:sz w:val="28"/>
          <w:szCs w:val="28"/>
        </w:rPr>
        <w:t>Расчет размера Субсидии осуществляется по следующей формуле:</w:t>
      </w:r>
    </w:p>
    <w:p w:rsidR="009431FA" w:rsidRPr="00A84B68" w:rsidRDefault="009431FA" w:rsidP="009431FA">
      <w:pPr>
        <w:pStyle w:val="ConsPlusNormal"/>
        <w:spacing w:line="360" w:lineRule="auto"/>
        <w:ind w:firstLine="709"/>
        <w:contextualSpacing/>
        <w:jc w:val="both"/>
        <w:rPr>
          <w:sz w:val="28"/>
          <w:szCs w:val="28"/>
        </w:rPr>
      </w:pPr>
      <w:r w:rsidRPr="00A84B68">
        <w:rPr>
          <w:sz w:val="28"/>
          <w:szCs w:val="28"/>
        </w:rPr>
        <w:t>а) Субсидия, при условии получения кредитов в валюте Российской Федерации, предоставляется из расчета 0,8 ключевой ставки Центрального банка Российской Федерации в случае, если процентная ставка по кредиту, полученному в валюте Российской Федерации, больше или равна ключевой ставке Центрального банка Российской Федерации, действующей на дату уплаты процентов по кредиту, при этом размер субсидии (С</w:t>
      </w:r>
      <w:proofErr w:type="gramStart"/>
      <w:r w:rsidRPr="00A84B68">
        <w:rPr>
          <w:sz w:val="28"/>
          <w:szCs w:val="28"/>
        </w:rPr>
        <w:t>1</w:t>
      </w:r>
      <w:proofErr w:type="gramEnd"/>
      <w:r w:rsidRPr="00A84B68">
        <w:rPr>
          <w:sz w:val="28"/>
          <w:szCs w:val="28"/>
        </w:rPr>
        <w:t>) рассчитывается по формуле:</w:t>
      </w:r>
    </w:p>
    <w:p w:rsidR="009431FA" w:rsidRPr="00A84B68" w:rsidRDefault="009431FA" w:rsidP="009431FA">
      <w:pPr>
        <w:pStyle w:val="ConsPlusNormal"/>
        <w:spacing w:line="360" w:lineRule="auto"/>
        <w:ind w:firstLine="709"/>
        <w:contextualSpacing/>
        <w:jc w:val="both"/>
        <w:rPr>
          <w:sz w:val="28"/>
          <w:szCs w:val="28"/>
        </w:rPr>
      </w:pPr>
      <w:r w:rsidRPr="00A84B68">
        <w:rPr>
          <w:sz w:val="28"/>
          <w:szCs w:val="28"/>
        </w:rPr>
        <w:t xml:space="preserve">С1 = (О </w:t>
      </w:r>
      <w:proofErr w:type="spellStart"/>
      <w:r w:rsidRPr="00A84B68">
        <w:rPr>
          <w:sz w:val="28"/>
          <w:szCs w:val="28"/>
        </w:rPr>
        <w:t>x</w:t>
      </w:r>
      <w:proofErr w:type="spellEnd"/>
      <w:r w:rsidRPr="00A84B68">
        <w:rPr>
          <w:sz w:val="28"/>
          <w:szCs w:val="28"/>
        </w:rPr>
        <w:t xml:space="preserve"> Кл </w:t>
      </w:r>
      <w:proofErr w:type="spellStart"/>
      <w:r w:rsidRPr="00A84B68">
        <w:rPr>
          <w:sz w:val="28"/>
          <w:szCs w:val="28"/>
        </w:rPr>
        <w:t>x</w:t>
      </w:r>
      <w:proofErr w:type="spellEnd"/>
      <w:proofErr w:type="gramStart"/>
      <w:r w:rsidRPr="00A84B68">
        <w:rPr>
          <w:sz w:val="28"/>
          <w:szCs w:val="28"/>
        </w:rPr>
        <w:t xml:space="preserve"> Д</w:t>
      </w:r>
      <w:proofErr w:type="gramEnd"/>
      <w:r w:rsidRPr="00A84B68">
        <w:rPr>
          <w:sz w:val="28"/>
          <w:szCs w:val="28"/>
        </w:rPr>
        <w:t xml:space="preserve"> </w:t>
      </w:r>
      <w:proofErr w:type="spellStart"/>
      <w:r w:rsidRPr="00A84B68">
        <w:rPr>
          <w:sz w:val="28"/>
          <w:szCs w:val="28"/>
        </w:rPr>
        <w:t>x</w:t>
      </w:r>
      <w:proofErr w:type="spellEnd"/>
      <w:r w:rsidRPr="00A84B68">
        <w:rPr>
          <w:sz w:val="28"/>
          <w:szCs w:val="28"/>
        </w:rPr>
        <w:t xml:space="preserve"> 0,8) / (Кд </w:t>
      </w:r>
      <w:proofErr w:type="spellStart"/>
      <w:r w:rsidRPr="00A84B68">
        <w:rPr>
          <w:sz w:val="28"/>
          <w:szCs w:val="28"/>
        </w:rPr>
        <w:t>x</w:t>
      </w:r>
      <w:proofErr w:type="spellEnd"/>
      <w:r w:rsidRPr="00A84B68">
        <w:rPr>
          <w:sz w:val="28"/>
          <w:szCs w:val="28"/>
        </w:rPr>
        <w:t xml:space="preserve"> 100),</w:t>
      </w:r>
    </w:p>
    <w:p w:rsidR="009431FA" w:rsidRPr="00A84B68" w:rsidRDefault="009431FA" w:rsidP="009431FA">
      <w:pPr>
        <w:pStyle w:val="ConsPlusNormal"/>
        <w:spacing w:line="360" w:lineRule="auto"/>
        <w:ind w:firstLine="709"/>
        <w:jc w:val="both"/>
        <w:rPr>
          <w:sz w:val="28"/>
          <w:szCs w:val="28"/>
        </w:rPr>
      </w:pPr>
      <w:r w:rsidRPr="00A84B68">
        <w:rPr>
          <w:sz w:val="28"/>
          <w:szCs w:val="28"/>
        </w:rPr>
        <w:t>где:</w:t>
      </w:r>
    </w:p>
    <w:p w:rsidR="009431FA" w:rsidRPr="00A84B68" w:rsidRDefault="009431FA" w:rsidP="009431FA">
      <w:pPr>
        <w:pStyle w:val="ConsPlusNormal"/>
        <w:spacing w:line="360" w:lineRule="auto"/>
        <w:ind w:firstLine="709"/>
        <w:jc w:val="both"/>
        <w:rPr>
          <w:sz w:val="28"/>
          <w:szCs w:val="28"/>
        </w:rPr>
      </w:pPr>
      <w:r w:rsidRPr="00A84B68">
        <w:rPr>
          <w:sz w:val="28"/>
          <w:szCs w:val="28"/>
        </w:rPr>
        <w:t>О - остаток ссудной задолженности, исходя из которого, рассчитывается Субсидия;</w:t>
      </w:r>
    </w:p>
    <w:p w:rsidR="009431FA" w:rsidRPr="00A84B68" w:rsidRDefault="009431FA" w:rsidP="009431FA">
      <w:pPr>
        <w:pStyle w:val="ConsPlusNormal"/>
        <w:spacing w:line="360" w:lineRule="auto"/>
        <w:ind w:firstLine="709"/>
        <w:jc w:val="both"/>
        <w:rPr>
          <w:sz w:val="28"/>
          <w:szCs w:val="28"/>
        </w:rPr>
      </w:pPr>
      <w:r w:rsidRPr="00A84B68">
        <w:rPr>
          <w:sz w:val="28"/>
          <w:szCs w:val="28"/>
        </w:rPr>
        <w:t>Кл - ключевая ставка Центрального банка Российской Федерации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Д - количество календарных дней в периоде, за который начислены проценты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Кд - кол</w:t>
      </w:r>
      <w:r>
        <w:rPr>
          <w:sz w:val="28"/>
          <w:szCs w:val="28"/>
        </w:rPr>
        <w:t>ичество календарных дней в году;</w:t>
      </w:r>
    </w:p>
    <w:p w:rsidR="009431FA" w:rsidRPr="00A84B68" w:rsidRDefault="009431FA" w:rsidP="009431FA">
      <w:pPr>
        <w:pStyle w:val="ConsPlusNormal"/>
        <w:spacing w:line="360" w:lineRule="auto"/>
        <w:ind w:firstLine="709"/>
        <w:jc w:val="both"/>
        <w:rPr>
          <w:sz w:val="28"/>
          <w:szCs w:val="28"/>
        </w:rPr>
      </w:pPr>
      <w:r>
        <w:rPr>
          <w:sz w:val="28"/>
          <w:szCs w:val="28"/>
        </w:rPr>
        <w:t>б) в</w:t>
      </w:r>
      <w:r w:rsidRPr="00A84B68">
        <w:rPr>
          <w:sz w:val="28"/>
          <w:szCs w:val="28"/>
        </w:rPr>
        <w:t xml:space="preserve"> случае если процентная ставка по кредиту меньше ключевой ставки Центрального банка Российской Федерации, действующей на дату уплаты процентов по кредиту, возмещение осуществляется из расчета 0,8 суммы затрат организации на уплату процентов по кредиту, при этом размер субсидии (С</w:t>
      </w:r>
      <w:proofErr w:type="gramStart"/>
      <w:r w:rsidRPr="00A84B68">
        <w:rPr>
          <w:sz w:val="28"/>
          <w:szCs w:val="28"/>
        </w:rPr>
        <w:t>2</w:t>
      </w:r>
      <w:proofErr w:type="gramEnd"/>
      <w:r w:rsidRPr="00A84B68">
        <w:rPr>
          <w:sz w:val="28"/>
          <w:szCs w:val="28"/>
        </w:rPr>
        <w:t>) рассчитывается по формуле:</w:t>
      </w:r>
    </w:p>
    <w:p w:rsidR="009431FA" w:rsidRPr="00A84B68" w:rsidRDefault="009431FA" w:rsidP="009431FA">
      <w:pPr>
        <w:pStyle w:val="ConsPlusNormal"/>
        <w:spacing w:line="360" w:lineRule="auto"/>
        <w:ind w:firstLine="709"/>
        <w:jc w:val="both"/>
        <w:rPr>
          <w:sz w:val="28"/>
          <w:szCs w:val="28"/>
        </w:rPr>
      </w:pPr>
      <w:r w:rsidRPr="00A84B68">
        <w:rPr>
          <w:sz w:val="28"/>
          <w:szCs w:val="28"/>
        </w:rPr>
        <w:t xml:space="preserve">С2 = (О </w:t>
      </w:r>
      <w:proofErr w:type="spellStart"/>
      <w:r w:rsidRPr="00A84B68">
        <w:rPr>
          <w:sz w:val="28"/>
          <w:szCs w:val="28"/>
        </w:rPr>
        <w:t>x</w:t>
      </w:r>
      <w:proofErr w:type="spellEnd"/>
      <w:r w:rsidRPr="00A84B68">
        <w:rPr>
          <w:sz w:val="28"/>
          <w:szCs w:val="28"/>
        </w:rPr>
        <w:t xml:space="preserve"> П </w:t>
      </w:r>
      <w:proofErr w:type="spellStart"/>
      <w:r w:rsidRPr="00A84B68">
        <w:rPr>
          <w:sz w:val="28"/>
          <w:szCs w:val="28"/>
        </w:rPr>
        <w:t>x</w:t>
      </w:r>
      <w:proofErr w:type="spellEnd"/>
      <w:proofErr w:type="gramStart"/>
      <w:r w:rsidRPr="00A84B68">
        <w:rPr>
          <w:sz w:val="28"/>
          <w:szCs w:val="28"/>
        </w:rPr>
        <w:t xml:space="preserve"> Д</w:t>
      </w:r>
      <w:proofErr w:type="gramEnd"/>
      <w:r w:rsidRPr="00A84B68">
        <w:rPr>
          <w:sz w:val="28"/>
          <w:szCs w:val="28"/>
        </w:rPr>
        <w:t xml:space="preserve"> </w:t>
      </w:r>
      <w:proofErr w:type="spellStart"/>
      <w:r w:rsidRPr="00A84B68">
        <w:rPr>
          <w:sz w:val="28"/>
          <w:szCs w:val="28"/>
        </w:rPr>
        <w:t>x</w:t>
      </w:r>
      <w:proofErr w:type="spellEnd"/>
      <w:r w:rsidRPr="00A84B68">
        <w:rPr>
          <w:sz w:val="28"/>
          <w:szCs w:val="28"/>
        </w:rPr>
        <w:t xml:space="preserve"> 0,8) / (Кд </w:t>
      </w:r>
      <w:proofErr w:type="spellStart"/>
      <w:r w:rsidRPr="00A84B68">
        <w:rPr>
          <w:sz w:val="28"/>
          <w:szCs w:val="28"/>
        </w:rPr>
        <w:t>x</w:t>
      </w:r>
      <w:proofErr w:type="spellEnd"/>
      <w:r w:rsidRPr="00A84B68">
        <w:rPr>
          <w:sz w:val="28"/>
          <w:szCs w:val="28"/>
        </w:rPr>
        <w:t xml:space="preserve"> 100),</w:t>
      </w:r>
    </w:p>
    <w:p w:rsidR="009431FA" w:rsidRPr="00A84B68" w:rsidRDefault="009431FA" w:rsidP="009431FA">
      <w:pPr>
        <w:pStyle w:val="ConsPlusNormal"/>
        <w:spacing w:line="360" w:lineRule="auto"/>
        <w:ind w:firstLine="709"/>
        <w:jc w:val="both"/>
        <w:rPr>
          <w:sz w:val="28"/>
          <w:szCs w:val="28"/>
        </w:rPr>
      </w:pPr>
      <w:r w:rsidRPr="00A84B68">
        <w:rPr>
          <w:sz w:val="28"/>
          <w:szCs w:val="28"/>
        </w:rPr>
        <w:lastRenderedPageBreak/>
        <w:t>где:</w:t>
      </w:r>
    </w:p>
    <w:p w:rsidR="009431FA" w:rsidRPr="00A84B68" w:rsidRDefault="009431FA" w:rsidP="009431FA">
      <w:pPr>
        <w:pStyle w:val="ConsPlusNormal"/>
        <w:spacing w:line="360" w:lineRule="auto"/>
        <w:ind w:firstLine="709"/>
        <w:jc w:val="both"/>
        <w:rPr>
          <w:sz w:val="28"/>
          <w:szCs w:val="28"/>
        </w:rPr>
      </w:pPr>
      <w:r w:rsidRPr="00A84B68">
        <w:rPr>
          <w:sz w:val="28"/>
          <w:szCs w:val="28"/>
        </w:rPr>
        <w:t>О - остаток ссудной задолженности, исходя из которого, рассчитывается Субсидия;</w:t>
      </w:r>
    </w:p>
    <w:p w:rsidR="009431FA" w:rsidRPr="00A84B68" w:rsidRDefault="009431FA" w:rsidP="009431FA">
      <w:pPr>
        <w:pStyle w:val="ConsPlusNormal"/>
        <w:spacing w:line="360" w:lineRule="auto"/>
        <w:ind w:firstLine="709"/>
        <w:jc w:val="both"/>
        <w:rPr>
          <w:sz w:val="28"/>
          <w:szCs w:val="28"/>
        </w:rPr>
      </w:pPr>
      <w:proofErr w:type="gramStart"/>
      <w:r w:rsidRPr="00A84B68">
        <w:rPr>
          <w:sz w:val="28"/>
          <w:szCs w:val="28"/>
        </w:rPr>
        <w:t>П</w:t>
      </w:r>
      <w:proofErr w:type="gramEnd"/>
      <w:r w:rsidRPr="00A84B68">
        <w:rPr>
          <w:sz w:val="28"/>
          <w:szCs w:val="28"/>
        </w:rPr>
        <w:t xml:space="preserve"> - процентная ставка по кредитному договору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Д - количество календарных дней в периоде, за который начислены проценты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Кд - количество календарных дней в году</w:t>
      </w:r>
      <w:r>
        <w:rPr>
          <w:sz w:val="28"/>
          <w:szCs w:val="28"/>
        </w:rPr>
        <w:t>;</w:t>
      </w:r>
    </w:p>
    <w:p w:rsidR="009431FA" w:rsidRPr="00A84B68" w:rsidRDefault="009431FA" w:rsidP="009431FA">
      <w:pPr>
        <w:pStyle w:val="ConsPlusNormal"/>
        <w:spacing w:line="360" w:lineRule="auto"/>
        <w:ind w:firstLine="709"/>
        <w:jc w:val="both"/>
        <w:rPr>
          <w:sz w:val="28"/>
          <w:szCs w:val="28"/>
        </w:rPr>
      </w:pPr>
      <w:proofErr w:type="gramStart"/>
      <w:r w:rsidRPr="00A84B68">
        <w:rPr>
          <w:sz w:val="28"/>
          <w:szCs w:val="28"/>
        </w:rPr>
        <w:t>в) Субсидии, при условии получения кредитов в иностранной валюте предоставляются в рублях из расчета 0,9 суммы затрат организации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при этом размер субсидии (С3) рассчитывается по формуле:</w:t>
      </w:r>
      <w:proofErr w:type="gramEnd"/>
    </w:p>
    <w:p w:rsidR="009431FA" w:rsidRPr="00A84B68" w:rsidRDefault="009431FA" w:rsidP="009431FA">
      <w:pPr>
        <w:pStyle w:val="ConsPlusNormal"/>
        <w:spacing w:line="360" w:lineRule="auto"/>
        <w:ind w:firstLine="709"/>
        <w:jc w:val="both"/>
        <w:rPr>
          <w:sz w:val="28"/>
          <w:szCs w:val="28"/>
        </w:rPr>
      </w:pPr>
      <w:r w:rsidRPr="00A84B68">
        <w:rPr>
          <w:sz w:val="28"/>
          <w:szCs w:val="28"/>
        </w:rPr>
        <w:t xml:space="preserve">С3 = (О </w:t>
      </w:r>
      <w:proofErr w:type="spellStart"/>
      <w:r w:rsidRPr="00A84B68">
        <w:rPr>
          <w:sz w:val="28"/>
          <w:szCs w:val="28"/>
        </w:rPr>
        <w:t>x</w:t>
      </w:r>
      <w:proofErr w:type="spellEnd"/>
      <w:r w:rsidRPr="00A84B68">
        <w:rPr>
          <w:sz w:val="28"/>
          <w:szCs w:val="28"/>
        </w:rPr>
        <w:t xml:space="preserve"> П </w:t>
      </w:r>
      <w:proofErr w:type="spellStart"/>
      <w:r w:rsidRPr="00A84B68">
        <w:rPr>
          <w:sz w:val="28"/>
          <w:szCs w:val="28"/>
        </w:rPr>
        <w:t>x</w:t>
      </w:r>
      <w:proofErr w:type="spellEnd"/>
      <w:r w:rsidRPr="00A84B68">
        <w:rPr>
          <w:sz w:val="28"/>
          <w:szCs w:val="28"/>
        </w:rPr>
        <w:t xml:space="preserve"> </w:t>
      </w:r>
      <w:proofErr w:type="spellStart"/>
      <w:r w:rsidRPr="00A84B68">
        <w:rPr>
          <w:sz w:val="28"/>
          <w:szCs w:val="28"/>
        </w:rPr>
        <w:t>Кр</w:t>
      </w:r>
      <w:proofErr w:type="spellEnd"/>
      <w:r w:rsidRPr="00A84B68">
        <w:rPr>
          <w:sz w:val="28"/>
          <w:szCs w:val="28"/>
        </w:rPr>
        <w:t xml:space="preserve"> </w:t>
      </w:r>
      <w:proofErr w:type="spellStart"/>
      <w:r w:rsidRPr="00A84B68">
        <w:rPr>
          <w:sz w:val="28"/>
          <w:szCs w:val="28"/>
        </w:rPr>
        <w:t>x</w:t>
      </w:r>
      <w:proofErr w:type="spellEnd"/>
      <w:proofErr w:type="gramStart"/>
      <w:r w:rsidRPr="00A84B68">
        <w:rPr>
          <w:sz w:val="28"/>
          <w:szCs w:val="28"/>
        </w:rPr>
        <w:t xml:space="preserve"> Д</w:t>
      </w:r>
      <w:proofErr w:type="gramEnd"/>
      <w:r w:rsidRPr="00A84B68">
        <w:rPr>
          <w:sz w:val="28"/>
          <w:szCs w:val="28"/>
        </w:rPr>
        <w:t xml:space="preserve"> </w:t>
      </w:r>
      <w:proofErr w:type="spellStart"/>
      <w:r w:rsidRPr="00A84B68">
        <w:rPr>
          <w:sz w:val="28"/>
          <w:szCs w:val="28"/>
        </w:rPr>
        <w:t>x</w:t>
      </w:r>
      <w:proofErr w:type="spellEnd"/>
      <w:r w:rsidRPr="00A84B68">
        <w:rPr>
          <w:sz w:val="28"/>
          <w:szCs w:val="28"/>
        </w:rPr>
        <w:t xml:space="preserve"> 0,9) / (Кд </w:t>
      </w:r>
      <w:proofErr w:type="spellStart"/>
      <w:r w:rsidRPr="00A84B68">
        <w:rPr>
          <w:sz w:val="28"/>
          <w:szCs w:val="28"/>
        </w:rPr>
        <w:t>x</w:t>
      </w:r>
      <w:proofErr w:type="spellEnd"/>
      <w:r w:rsidRPr="00A84B68">
        <w:rPr>
          <w:sz w:val="28"/>
          <w:szCs w:val="28"/>
        </w:rPr>
        <w:t xml:space="preserve"> 100),</w:t>
      </w:r>
    </w:p>
    <w:p w:rsidR="009431FA" w:rsidRPr="00A84B68" w:rsidRDefault="009431FA" w:rsidP="009431FA">
      <w:pPr>
        <w:pStyle w:val="ConsPlusNormal"/>
        <w:spacing w:line="360" w:lineRule="auto"/>
        <w:ind w:firstLine="709"/>
        <w:jc w:val="both"/>
        <w:rPr>
          <w:sz w:val="28"/>
          <w:szCs w:val="28"/>
        </w:rPr>
      </w:pPr>
      <w:r w:rsidRPr="00A84B68">
        <w:rPr>
          <w:sz w:val="28"/>
          <w:szCs w:val="28"/>
        </w:rPr>
        <w:t>где:</w:t>
      </w:r>
    </w:p>
    <w:p w:rsidR="009431FA" w:rsidRPr="00A84B68" w:rsidRDefault="009431FA" w:rsidP="009431FA">
      <w:pPr>
        <w:pStyle w:val="ConsPlusNormal"/>
        <w:spacing w:line="360" w:lineRule="auto"/>
        <w:ind w:firstLine="709"/>
        <w:jc w:val="both"/>
        <w:rPr>
          <w:sz w:val="28"/>
          <w:szCs w:val="28"/>
        </w:rPr>
      </w:pPr>
      <w:r w:rsidRPr="00A84B68">
        <w:rPr>
          <w:sz w:val="28"/>
          <w:szCs w:val="28"/>
        </w:rPr>
        <w:t>О - остаток ссудной задолженности, исходя из которого, рассчитывается Субсидия;</w:t>
      </w:r>
    </w:p>
    <w:p w:rsidR="009431FA" w:rsidRPr="00A84B68" w:rsidRDefault="009431FA" w:rsidP="009431FA">
      <w:pPr>
        <w:pStyle w:val="ConsPlusNormal"/>
        <w:spacing w:line="360" w:lineRule="auto"/>
        <w:ind w:firstLine="709"/>
        <w:jc w:val="both"/>
        <w:rPr>
          <w:sz w:val="28"/>
          <w:szCs w:val="28"/>
        </w:rPr>
      </w:pPr>
      <w:proofErr w:type="gramStart"/>
      <w:r w:rsidRPr="00A84B68">
        <w:rPr>
          <w:sz w:val="28"/>
          <w:szCs w:val="28"/>
        </w:rPr>
        <w:t>П</w:t>
      </w:r>
      <w:proofErr w:type="gramEnd"/>
      <w:r w:rsidRPr="00A84B68">
        <w:rPr>
          <w:sz w:val="28"/>
          <w:szCs w:val="28"/>
        </w:rPr>
        <w:t xml:space="preserve"> - процентная ставка по кредитному договору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proofErr w:type="spellStart"/>
      <w:r w:rsidRPr="00A84B68">
        <w:rPr>
          <w:sz w:val="28"/>
          <w:szCs w:val="28"/>
        </w:rPr>
        <w:t>Кр</w:t>
      </w:r>
      <w:proofErr w:type="spellEnd"/>
      <w:r w:rsidRPr="00A84B68">
        <w:rPr>
          <w:sz w:val="28"/>
          <w:szCs w:val="28"/>
        </w:rPr>
        <w:t xml:space="preserve"> - курс рубля к иностранной валюте, установленный Центральным банком Российской Федерации на дату уплаты процентов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Д – количество календарных дней в периоде, за который начислены проценты по кредиту;</w:t>
      </w:r>
    </w:p>
    <w:p w:rsidR="009431FA" w:rsidRPr="00A84B68" w:rsidRDefault="009431FA" w:rsidP="009431FA">
      <w:pPr>
        <w:pStyle w:val="ConsPlusNormal"/>
        <w:spacing w:line="360" w:lineRule="auto"/>
        <w:ind w:firstLine="709"/>
        <w:jc w:val="both"/>
        <w:rPr>
          <w:sz w:val="28"/>
          <w:szCs w:val="28"/>
        </w:rPr>
      </w:pPr>
      <w:r w:rsidRPr="00A84B68">
        <w:rPr>
          <w:sz w:val="28"/>
          <w:szCs w:val="28"/>
        </w:rPr>
        <w:t>Кд - количество календарных дней в году.</w:t>
      </w:r>
    </w:p>
    <w:p w:rsidR="003A36A3" w:rsidRPr="003A2FC0" w:rsidRDefault="00356AA6" w:rsidP="003A2FC0">
      <w:pPr>
        <w:pStyle w:val="ConsPlusNormal"/>
        <w:spacing w:line="360" w:lineRule="auto"/>
        <w:ind w:firstLine="709"/>
        <w:jc w:val="both"/>
        <w:rPr>
          <w:sz w:val="28"/>
          <w:szCs w:val="28"/>
        </w:rPr>
      </w:pPr>
      <w:r w:rsidRPr="00A007C5">
        <w:rPr>
          <w:sz w:val="28"/>
          <w:szCs w:val="28"/>
        </w:rPr>
        <w:t>3.</w:t>
      </w:r>
      <w:r w:rsidR="00BF0B42">
        <w:rPr>
          <w:sz w:val="28"/>
          <w:szCs w:val="28"/>
        </w:rPr>
        <w:t>3</w:t>
      </w:r>
      <w:r w:rsidRPr="00A007C5">
        <w:rPr>
          <w:sz w:val="28"/>
          <w:szCs w:val="28"/>
        </w:rPr>
        <w:t>.</w:t>
      </w:r>
      <w:r w:rsidR="003A36A3" w:rsidRPr="00A007C5">
        <w:rPr>
          <w:sz w:val="28"/>
          <w:szCs w:val="28"/>
        </w:rPr>
        <w:t xml:space="preserve"> </w:t>
      </w:r>
      <w:r w:rsidR="003A2FC0" w:rsidRPr="00A007C5">
        <w:rPr>
          <w:sz w:val="28"/>
          <w:szCs w:val="28"/>
        </w:rPr>
        <w:t>Министерство</w:t>
      </w:r>
      <w:r w:rsidR="003A2FC0">
        <w:rPr>
          <w:sz w:val="28"/>
          <w:szCs w:val="28"/>
        </w:rPr>
        <w:t xml:space="preserve"> </w:t>
      </w:r>
      <w:r w:rsidR="003A2FC0" w:rsidRPr="003A2FC0">
        <w:rPr>
          <w:sz w:val="28"/>
          <w:szCs w:val="28"/>
        </w:rPr>
        <w:t xml:space="preserve">в течение 5 рабочих дней со дня </w:t>
      </w:r>
      <w:r w:rsidR="00B8617A">
        <w:rPr>
          <w:sz w:val="28"/>
          <w:szCs w:val="28"/>
        </w:rPr>
        <w:t xml:space="preserve">утверждения сводного реестра </w:t>
      </w:r>
      <w:r w:rsidR="003A2FC0">
        <w:rPr>
          <w:sz w:val="28"/>
          <w:szCs w:val="28"/>
        </w:rPr>
        <w:t xml:space="preserve">заключает с организацией, </w:t>
      </w:r>
      <w:r w:rsidR="003A2FC0" w:rsidRPr="00B8617A">
        <w:rPr>
          <w:sz w:val="28"/>
          <w:szCs w:val="28"/>
        </w:rPr>
        <w:t xml:space="preserve">включенной в сводный </w:t>
      </w:r>
      <w:r w:rsidR="00CF5CBA" w:rsidRPr="00B8617A">
        <w:rPr>
          <w:sz w:val="28"/>
          <w:szCs w:val="28"/>
        </w:rPr>
        <w:t xml:space="preserve">реестр </w:t>
      </w:r>
      <w:r w:rsidR="003A2FC0" w:rsidRPr="00B8617A">
        <w:rPr>
          <w:sz w:val="28"/>
          <w:szCs w:val="28"/>
        </w:rPr>
        <w:t xml:space="preserve">(далее – получатель Субсидии), </w:t>
      </w:r>
      <w:r w:rsidR="003A36A3" w:rsidRPr="00B8617A">
        <w:rPr>
          <w:sz w:val="28"/>
          <w:szCs w:val="28"/>
        </w:rPr>
        <w:t>соглашени</w:t>
      </w:r>
      <w:r w:rsidR="003A2FC0" w:rsidRPr="00B8617A">
        <w:rPr>
          <w:sz w:val="28"/>
          <w:szCs w:val="28"/>
        </w:rPr>
        <w:t>е</w:t>
      </w:r>
      <w:r w:rsidR="00491948" w:rsidRPr="00B8617A">
        <w:rPr>
          <w:sz w:val="28"/>
          <w:szCs w:val="28"/>
        </w:rPr>
        <w:t xml:space="preserve"> о предоставлении субсидии</w:t>
      </w:r>
      <w:r w:rsidR="00BE4F46" w:rsidRPr="00712515">
        <w:rPr>
          <w:sz w:val="28"/>
          <w:szCs w:val="28"/>
        </w:rPr>
        <w:t xml:space="preserve"> (далее – </w:t>
      </w:r>
      <w:r w:rsidR="003329DA" w:rsidRPr="00712515">
        <w:rPr>
          <w:sz w:val="28"/>
          <w:szCs w:val="28"/>
        </w:rPr>
        <w:t>С</w:t>
      </w:r>
      <w:r w:rsidR="00BE4F46" w:rsidRPr="00712515">
        <w:rPr>
          <w:sz w:val="28"/>
          <w:szCs w:val="28"/>
        </w:rPr>
        <w:t>оглашение)</w:t>
      </w:r>
      <w:r w:rsidR="003A36A3" w:rsidRPr="00712515">
        <w:rPr>
          <w:sz w:val="28"/>
          <w:szCs w:val="28"/>
        </w:rPr>
        <w:t>, по типовой форме, утвержденной министерством финансов Нижегородской области</w:t>
      </w:r>
      <w:r w:rsidR="003A2FC0">
        <w:rPr>
          <w:sz w:val="28"/>
          <w:szCs w:val="28"/>
        </w:rPr>
        <w:t>.</w:t>
      </w:r>
    </w:p>
    <w:p w:rsidR="003A36A3" w:rsidRPr="00712515" w:rsidRDefault="003A36A3" w:rsidP="006D26C2">
      <w:pPr>
        <w:pStyle w:val="ConsPlusNormal"/>
        <w:spacing w:line="360" w:lineRule="auto"/>
        <w:ind w:firstLine="709"/>
        <w:jc w:val="both"/>
        <w:rPr>
          <w:sz w:val="28"/>
          <w:szCs w:val="28"/>
        </w:rPr>
      </w:pPr>
      <w:r w:rsidRPr="00712515">
        <w:rPr>
          <w:sz w:val="28"/>
          <w:szCs w:val="28"/>
        </w:rPr>
        <w:lastRenderedPageBreak/>
        <w:t xml:space="preserve">Если в течение указанного времени </w:t>
      </w:r>
      <w:r w:rsidR="002C2409" w:rsidRPr="00712515">
        <w:rPr>
          <w:sz w:val="28"/>
          <w:szCs w:val="28"/>
        </w:rPr>
        <w:t>получатель Субсидии</w:t>
      </w:r>
      <w:r w:rsidRPr="00712515">
        <w:rPr>
          <w:sz w:val="28"/>
          <w:szCs w:val="28"/>
        </w:rPr>
        <w:t xml:space="preserve"> не заключил </w:t>
      </w:r>
      <w:r w:rsidR="003329DA" w:rsidRPr="00712515">
        <w:rPr>
          <w:sz w:val="28"/>
          <w:szCs w:val="28"/>
        </w:rPr>
        <w:t>С</w:t>
      </w:r>
      <w:r w:rsidRPr="00712515">
        <w:rPr>
          <w:sz w:val="28"/>
          <w:szCs w:val="28"/>
        </w:rPr>
        <w:t>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w:t>
      </w:r>
      <w:r w:rsidR="00077AE9">
        <w:rPr>
          <w:sz w:val="28"/>
          <w:szCs w:val="28"/>
        </w:rPr>
        <w:t>,</w:t>
      </w:r>
      <w:r w:rsidRPr="00712515">
        <w:rPr>
          <w:sz w:val="28"/>
          <w:szCs w:val="28"/>
        </w:rPr>
        <w:t xml:space="preserve"> оформляется протоколом заседания Комиссии</w:t>
      </w:r>
      <w:r w:rsidR="00077AE9">
        <w:rPr>
          <w:sz w:val="28"/>
          <w:szCs w:val="28"/>
        </w:rPr>
        <w:t xml:space="preserve"> и внесением изменений в сводный реестр</w:t>
      </w:r>
      <w:r w:rsidRPr="00712515">
        <w:rPr>
          <w:sz w:val="28"/>
          <w:szCs w:val="28"/>
        </w:rPr>
        <w:t>.</w:t>
      </w:r>
    </w:p>
    <w:p w:rsidR="009C5D1B" w:rsidRPr="00F90CFC" w:rsidRDefault="009C5D1B" w:rsidP="00F90CFC">
      <w:pPr>
        <w:autoSpaceDE w:val="0"/>
        <w:autoSpaceDN w:val="0"/>
        <w:adjustRightInd w:val="0"/>
        <w:spacing w:line="360" w:lineRule="auto"/>
        <w:ind w:firstLine="709"/>
        <w:jc w:val="both"/>
        <w:rPr>
          <w:sz w:val="28"/>
          <w:szCs w:val="28"/>
        </w:rPr>
      </w:pPr>
      <w:bookmarkStart w:id="5" w:name="sub_1067"/>
      <w:r w:rsidRPr="00F90CFC">
        <w:rPr>
          <w:sz w:val="28"/>
          <w:szCs w:val="28"/>
        </w:rPr>
        <w:t>3.</w:t>
      </w:r>
      <w:r w:rsidR="006E105A">
        <w:rPr>
          <w:sz w:val="28"/>
          <w:szCs w:val="28"/>
        </w:rPr>
        <w:t>4</w:t>
      </w:r>
      <w:r w:rsidRPr="00F90CFC">
        <w:rPr>
          <w:sz w:val="28"/>
          <w:szCs w:val="28"/>
        </w:rPr>
        <w:t>. Обязательными условиями предоставления Субсидии, включаемыми в Соглашение, являются:</w:t>
      </w:r>
    </w:p>
    <w:bookmarkEnd w:id="5"/>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объем бюджетных ассигнований, предусматриваемых в областном бюджете на </w:t>
      </w:r>
      <w:r w:rsidR="00A007C5">
        <w:rPr>
          <w:sz w:val="28"/>
          <w:szCs w:val="28"/>
        </w:rPr>
        <w:t>возмещение</w:t>
      </w:r>
      <w:r w:rsidRPr="00F90CFC">
        <w:rPr>
          <w:sz w:val="28"/>
          <w:szCs w:val="28"/>
        </w:rPr>
        <w:t xml:space="preserve"> расходных обязательств, в </w:t>
      </w:r>
      <w:proofErr w:type="gramStart"/>
      <w:r w:rsidRPr="00F90CFC">
        <w:rPr>
          <w:sz w:val="28"/>
          <w:szCs w:val="28"/>
        </w:rPr>
        <w:t>целях</w:t>
      </w:r>
      <w:proofErr w:type="gramEnd"/>
      <w:r w:rsidRPr="00F90CFC">
        <w:rPr>
          <w:sz w:val="28"/>
          <w:szCs w:val="28"/>
        </w:rPr>
        <w:t xml:space="preserve"> финансирования которых предоставляется </w:t>
      </w:r>
      <w:r w:rsidR="00F90CFC">
        <w:rPr>
          <w:sz w:val="28"/>
          <w:szCs w:val="28"/>
        </w:rPr>
        <w:t>С</w:t>
      </w:r>
      <w:r w:rsidRPr="00F90CFC">
        <w:rPr>
          <w:sz w:val="28"/>
          <w:szCs w:val="28"/>
        </w:rPr>
        <w:t xml:space="preserve">убсидия, порядок, условия предоставления и сроки перечисления </w:t>
      </w:r>
      <w:r w:rsidR="00F90CFC">
        <w:rPr>
          <w:sz w:val="28"/>
          <w:szCs w:val="28"/>
        </w:rPr>
        <w:t>С</w:t>
      </w:r>
      <w:r w:rsidRPr="00F90CFC">
        <w:rPr>
          <w:sz w:val="28"/>
          <w:szCs w:val="28"/>
        </w:rPr>
        <w:t>убсидии;</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значение показателей результативности использования </w:t>
      </w:r>
      <w:r w:rsidR="00F90CFC">
        <w:rPr>
          <w:sz w:val="28"/>
          <w:szCs w:val="28"/>
        </w:rPr>
        <w:t>С</w:t>
      </w:r>
      <w:r w:rsidRPr="00F90CFC">
        <w:rPr>
          <w:sz w:val="28"/>
          <w:szCs w:val="28"/>
        </w:rPr>
        <w:t>убсидии и обязательства получателя</w:t>
      </w:r>
      <w:r w:rsidR="00077AE9">
        <w:rPr>
          <w:sz w:val="28"/>
          <w:szCs w:val="28"/>
        </w:rPr>
        <w:t xml:space="preserve"> Субсидии</w:t>
      </w:r>
      <w:r w:rsidRPr="00F90CFC">
        <w:rPr>
          <w:sz w:val="28"/>
          <w:szCs w:val="28"/>
        </w:rPr>
        <w:t xml:space="preserve"> по их достижению;</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сроки и порядок представления отчетности о достижении </w:t>
      </w:r>
      <w:proofErr w:type="gramStart"/>
      <w:r w:rsidRPr="00F90CFC">
        <w:rPr>
          <w:sz w:val="28"/>
          <w:szCs w:val="28"/>
        </w:rPr>
        <w:t>значений показателей рез</w:t>
      </w:r>
      <w:r w:rsidR="00F90CFC">
        <w:rPr>
          <w:sz w:val="28"/>
          <w:szCs w:val="28"/>
        </w:rPr>
        <w:t>ультативности использования С</w:t>
      </w:r>
      <w:r w:rsidRPr="00F90CFC">
        <w:rPr>
          <w:sz w:val="28"/>
          <w:szCs w:val="28"/>
        </w:rPr>
        <w:t>убсидии</w:t>
      </w:r>
      <w:proofErr w:type="gramEnd"/>
      <w:r w:rsidRPr="00F90CFC">
        <w:rPr>
          <w:sz w:val="28"/>
          <w:szCs w:val="28"/>
        </w:rPr>
        <w:t>;</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порядок осуществления </w:t>
      </w:r>
      <w:proofErr w:type="gramStart"/>
      <w:r w:rsidRPr="00F90CFC">
        <w:rPr>
          <w:sz w:val="28"/>
          <w:szCs w:val="28"/>
        </w:rPr>
        <w:t>контроля за</w:t>
      </w:r>
      <w:proofErr w:type="gramEnd"/>
      <w:r w:rsidRPr="00F90CFC">
        <w:rPr>
          <w:sz w:val="28"/>
          <w:szCs w:val="28"/>
        </w:rPr>
        <w:t xml:space="preserve"> выполнением получателем</w:t>
      </w:r>
      <w:r w:rsidR="00275665">
        <w:rPr>
          <w:sz w:val="28"/>
          <w:szCs w:val="28"/>
        </w:rPr>
        <w:t xml:space="preserve"> Субсидии</w:t>
      </w:r>
      <w:r w:rsidRPr="00F90CFC">
        <w:rPr>
          <w:sz w:val="28"/>
          <w:szCs w:val="28"/>
        </w:rPr>
        <w:t xml:space="preserve"> обязательств, установленных при предоставлении </w:t>
      </w:r>
      <w:r w:rsidR="00F90CFC">
        <w:rPr>
          <w:sz w:val="28"/>
          <w:szCs w:val="28"/>
        </w:rPr>
        <w:t>С</w:t>
      </w:r>
      <w:r w:rsidRPr="00F90CFC">
        <w:rPr>
          <w:sz w:val="28"/>
          <w:szCs w:val="28"/>
        </w:rPr>
        <w:t>убсидии;</w:t>
      </w:r>
    </w:p>
    <w:p w:rsidR="009C5D1B" w:rsidRPr="00F90CFC" w:rsidRDefault="009C5D1B" w:rsidP="00F90CFC">
      <w:pPr>
        <w:autoSpaceDE w:val="0"/>
        <w:autoSpaceDN w:val="0"/>
        <w:adjustRightInd w:val="0"/>
        <w:spacing w:line="360" w:lineRule="auto"/>
        <w:ind w:firstLine="709"/>
        <w:jc w:val="both"/>
        <w:rPr>
          <w:sz w:val="28"/>
          <w:szCs w:val="28"/>
        </w:rPr>
      </w:pPr>
      <w:r w:rsidRPr="00F90CFC">
        <w:rPr>
          <w:sz w:val="28"/>
          <w:szCs w:val="28"/>
        </w:rPr>
        <w:t xml:space="preserve">- последствия </w:t>
      </w:r>
      <w:proofErr w:type="spellStart"/>
      <w:r w:rsidRPr="00F90CFC">
        <w:rPr>
          <w:sz w:val="28"/>
          <w:szCs w:val="28"/>
        </w:rPr>
        <w:t>недостижения</w:t>
      </w:r>
      <w:proofErr w:type="spellEnd"/>
      <w:r w:rsidRPr="00F90CFC">
        <w:rPr>
          <w:sz w:val="28"/>
          <w:szCs w:val="28"/>
        </w:rPr>
        <w:t xml:space="preserve"> получателем установленных </w:t>
      </w:r>
      <w:proofErr w:type="gramStart"/>
      <w:r w:rsidRPr="00F90CFC">
        <w:rPr>
          <w:sz w:val="28"/>
          <w:szCs w:val="28"/>
        </w:rPr>
        <w:t xml:space="preserve">значений показателей результативности использования </w:t>
      </w:r>
      <w:r w:rsidR="00F90CFC">
        <w:rPr>
          <w:sz w:val="28"/>
          <w:szCs w:val="28"/>
        </w:rPr>
        <w:t>С</w:t>
      </w:r>
      <w:r w:rsidRPr="00F90CFC">
        <w:rPr>
          <w:sz w:val="28"/>
          <w:szCs w:val="28"/>
        </w:rPr>
        <w:t>убсидии</w:t>
      </w:r>
      <w:proofErr w:type="gramEnd"/>
      <w:r w:rsidRPr="00F90CFC">
        <w:rPr>
          <w:sz w:val="28"/>
          <w:szCs w:val="28"/>
        </w:rPr>
        <w:t>;</w:t>
      </w:r>
    </w:p>
    <w:p w:rsidR="009C5D1B" w:rsidRDefault="009C5D1B" w:rsidP="00EB2A59">
      <w:pPr>
        <w:autoSpaceDE w:val="0"/>
        <w:autoSpaceDN w:val="0"/>
        <w:adjustRightInd w:val="0"/>
        <w:spacing w:line="360" w:lineRule="auto"/>
        <w:ind w:firstLine="709"/>
        <w:jc w:val="both"/>
        <w:rPr>
          <w:sz w:val="28"/>
          <w:szCs w:val="28"/>
        </w:rPr>
      </w:pPr>
      <w:r w:rsidRPr="00F90CFC">
        <w:rPr>
          <w:sz w:val="28"/>
          <w:szCs w:val="28"/>
        </w:rPr>
        <w:t xml:space="preserve">- ответственность сторон </w:t>
      </w:r>
      <w:r w:rsidR="00EB2A59">
        <w:rPr>
          <w:sz w:val="28"/>
          <w:szCs w:val="28"/>
        </w:rPr>
        <w:t>за нарушение условий Соглашения</w:t>
      </w:r>
      <w:r w:rsidRPr="00F90CFC">
        <w:rPr>
          <w:sz w:val="28"/>
          <w:szCs w:val="28"/>
        </w:rPr>
        <w:t>.</w:t>
      </w:r>
    </w:p>
    <w:p w:rsidR="00151BF1" w:rsidRPr="00712515" w:rsidRDefault="003A36A3" w:rsidP="00476CAF">
      <w:pPr>
        <w:pStyle w:val="ConsPlusNormal"/>
        <w:spacing w:line="360" w:lineRule="auto"/>
        <w:ind w:firstLine="709"/>
        <w:jc w:val="both"/>
        <w:rPr>
          <w:sz w:val="28"/>
          <w:szCs w:val="28"/>
        </w:rPr>
      </w:pPr>
      <w:r w:rsidRPr="00712515">
        <w:rPr>
          <w:sz w:val="28"/>
          <w:szCs w:val="28"/>
        </w:rPr>
        <w:t>3.</w:t>
      </w:r>
      <w:r w:rsidR="006E105A">
        <w:rPr>
          <w:sz w:val="28"/>
          <w:szCs w:val="28"/>
        </w:rPr>
        <w:t>5</w:t>
      </w:r>
      <w:r w:rsidR="007D026C" w:rsidRPr="00712515">
        <w:rPr>
          <w:sz w:val="28"/>
          <w:szCs w:val="28"/>
        </w:rPr>
        <w:t xml:space="preserve">. </w:t>
      </w:r>
      <w:r w:rsidR="00151BF1" w:rsidRPr="00712515">
        <w:rPr>
          <w:sz w:val="28"/>
          <w:szCs w:val="28"/>
        </w:rPr>
        <w:t xml:space="preserve">Объем Субсидии, утвержденный Соглашением на </w:t>
      </w:r>
      <w:r w:rsidR="00391973">
        <w:rPr>
          <w:sz w:val="28"/>
          <w:szCs w:val="28"/>
        </w:rPr>
        <w:t>текущий</w:t>
      </w:r>
      <w:r w:rsidR="00391973" w:rsidRPr="00712515">
        <w:rPr>
          <w:sz w:val="28"/>
          <w:szCs w:val="28"/>
        </w:rPr>
        <w:t xml:space="preserve"> </w:t>
      </w:r>
      <w:r w:rsidR="00151BF1" w:rsidRPr="00712515">
        <w:rPr>
          <w:sz w:val="28"/>
          <w:szCs w:val="28"/>
        </w:rPr>
        <w:t>финансовый год</w:t>
      </w:r>
      <w:r w:rsidR="009C5D1B">
        <w:rPr>
          <w:sz w:val="28"/>
          <w:szCs w:val="28"/>
        </w:rPr>
        <w:t xml:space="preserve"> и на плановый период</w:t>
      </w:r>
      <w:r w:rsidR="00151BF1" w:rsidRPr="00712515">
        <w:rPr>
          <w:sz w:val="28"/>
          <w:szCs w:val="28"/>
        </w:rPr>
        <w:t xml:space="preserve">, подлежит корректировке </w:t>
      </w:r>
      <w:r w:rsidR="00512A2A" w:rsidRPr="00712515">
        <w:rPr>
          <w:sz w:val="28"/>
          <w:szCs w:val="28"/>
        </w:rPr>
        <w:t>М</w:t>
      </w:r>
      <w:r w:rsidR="00151BF1" w:rsidRPr="00712515">
        <w:rPr>
          <w:sz w:val="28"/>
          <w:szCs w:val="28"/>
        </w:rPr>
        <w:t xml:space="preserve">инистерством по результатам фактических выплат Субсидии </w:t>
      </w:r>
      <w:r w:rsidR="006F286C" w:rsidRPr="00712515">
        <w:rPr>
          <w:sz w:val="28"/>
          <w:szCs w:val="28"/>
        </w:rPr>
        <w:t>получателю Субсидии</w:t>
      </w:r>
      <w:r w:rsidR="00151BF1" w:rsidRPr="00712515">
        <w:rPr>
          <w:sz w:val="28"/>
          <w:szCs w:val="28"/>
        </w:rPr>
        <w:t xml:space="preserve"> путем заключения дополнительного соглашения.</w:t>
      </w:r>
    </w:p>
    <w:p w:rsidR="003A36A3" w:rsidRPr="00712515" w:rsidRDefault="003A36A3" w:rsidP="00476CAF">
      <w:pPr>
        <w:pStyle w:val="ConsPlusNormal"/>
        <w:spacing w:line="360" w:lineRule="auto"/>
        <w:ind w:firstLine="709"/>
        <w:jc w:val="both"/>
        <w:rPr>
          <w:sz w:val="28"/>
          <w:szCs w:val="28"/>
        </w:rPr>
      </w:pPr>
      <w:r w:rsidRPr="00712515">
        <w:rPr>
          <w:sz w:val="28"/>
          <w:szCs w:val="28"/>
        </w:rPr>
        <w:t>3.</w:t>
      </w:r>
      <w:r w:rsidR="006E105A">
        <w:rPr>
          <w:sz w:val="28"/>
          <w:szCs w:val="28"/>
        </w:rPr>
        <w:t>6</w:t>
      </w:r>
      <w:r w:rsidRPr="00712515">
        <w:rPr>
          <w:sz w:val="28"/>
          <w:szCs w:val="28"/>
        </w:rPr>
        <w:t xml:space="preserve">. </w:t>
      </w:r>
      <w:r w:rsidR="00241020" w:rsidRPr="00712515">
        <w:rPr>
          <w:sz w:val="28"/>
          <w:szCs w:val="28"/>
        </w:rPr>
        <w:t>П</w:t>
      </w:r>
      <w:r w:rsidR="0038612F" w:rsidRPr="00712515">
        <w:rPr>
          <w:sz w:val="28"/>
          <w:szCs w:val="28"/>
        </w:rPr>
        <w:t>редоставление</w:t>
      </w:r>
      <w:r w:rsidR="00241020" w:rsidRPr="00712515">
        <w:rPr>
          <w:sz w:val="28"/>
          <w:szCs w:val="28"/>
        </w:rPr>
        <w:t xml:space="preserve"> Субсидии получателю Субсидии осуществляется в два</w:t>
      </w:r>
      <w:r w:rsidRPr="00712515">
        <w:rPr>
          <w:sz w:val="28"/>
          <w:szCs w:val="28"/>
        </w:rPr>
        <w:t xml:space="preserve"> этапа. </w:t>
      </w:r>
    </w:p>
    <w:p w:rsidR="003A36A3" w:rsidRPr="00712515" w:rsidRDefault="00FE021D" w:rsidP="00476CAF">
      <w:pPr>
        <w:pStyle w:val="ConsPlusNormal"/>
        <w:spacing w:line="360" w:lineRule="auto"/>
        <w:ind w:firstLine="709"/>
        <w:jc w:val="both"/>
        <w:rPr>
          <w:sz w:val="28"/>
          <w:szCs w:val="28"/>
        </w:rPr>
      </w:pPr>
      <w:r w:rsidRPr="00712515">
        <w:rPr>
          <w:sz w:val="28"/>
          <w:szCs w:val="28"/>
        </w:rPr>
        <w:t>3.</w:t>
      </w:r>
      <w:r w:rsidR="006E105A">
        <w:rPr>
          <w:sz w:val="28"/>
          <w:szCs w:val="28"/>
        </w:rPr>
        <w:t>6</w:t>
      </w:r>
      <w:r w:rsidRPr="00712515">
        <w:rPr>
          <w:sz w:val="28"/>
          <w:szCs w:val="28"/>
        </w:rPr>
        <w:t xml:space="preserve">.1. </w:t>
      </w:r>
      <w:r w:rsidR="003A36A3" w:rsidRPr="00712515">
        <w:rPr>
          <w:sz w:val="28"/>
          <w:szCs w:val="28"/>
        </w:rPr>
        <w:t xml:space="preserve">На первом этапе </w:t>
      </w:r>
      <w:r w:rsidR="00241020" w:rsidRPr="00712515">
        <w:rPr>
          <w:sz w:val="28"/>
          <w:szCs w:val="28"/>
        </w:rPr>
        <w:t>получателю Субсидии</w:t>
      </w:r>
      <w:r w:rsidR="003A36A3" w:rsidRPr="00712515">
        <w:rPr>
          <w:sz w:val="28"/>
          <w:szCs w:val="28"/>
        </w:rPr>
        <w:t xml:space="preserve"> перечисляется сумма средств Субсидии, </w:t>
      </w:r>
      <w:r w:rsidR="00D3428A" w:rsidRPr="00712515">
        <w:rPr>
          <w:sz w:val="28"/>
          <w:szCs w:val="28"/>
        </w:rPr>
        <w:t xml:space="preserve">рассчитанная </w:t>
      </w:r>
      <w:r w:rsidR="003A36A3" w:rsidRPr="00712515">
        <w:rPr>
          <w:sz w:val="28"/>
          <w:szCs w:val="28"/>
        </w:rPr>
        <w:t xml:space="preserve">за период </w:t>
      </w:r>
      <w:proofErr w:type="gramStart"/>
      <w:r w:rsidRPr="00712515">
        <w:rPr>
          <w:sz w:val="28"/>
          <w:szCs w:val="28"/>
        </w:rPr>
        <w:t>с</w:t>
      </w:r>
      <w:r w:rsidR="00357B18" w:rsidRPr="00712515">
        <w:rPr>
          <w:sz w:val="28"/>
          <w:szCs w:val="28"/>
        </w:rPr>
        <w:t xml:space="preserve"> дат</w:t>
      </w:r>
      <w:r w:rsidRPr="00712515">
        <w:rPr>
          <w:sz w:val="28"/>
          <w:szCs w:val="28"/>
        </w:rPr>
        <w:t>ы</w:t>
      </w:r>
      <w:r w:rsidR="003A36A3" w:rsidRPr="00712515">
        <w:rPr>
          <w:sz w:val="28"/>
          <w:szCs w:val="28"/>
        </w:rPr>
        <w:t xml:space="preserve"> заключения</w:t>
      </w:r>
      <w:proofErr w:type="gramEnd"/>
      <w:r w:rsidR="003A36A3" w:rsidRPr="00712515">
        <w:rPr>
          <w:sz w:val="28"/>
          <w:szCs w:val="28"/>
        </w:rPr>
        <w:t xml:space="preserve"> кредитного договора по </w:t>
      </w:r>
      <w:r w:rsidRPr="00712515">
        <w:rPr>
          <w:sz w:val="28"/>
          <w:szCs w:val="28"/>
        </w:rPr>
        <w:t>дату подачи</w:t>
      </w:r>
      <w:r w:rsidR="003329DA" w:rsidRPr="00712515">
        <w:rPr>
          <w:sz w:val="28"/>
          <w:szCs w:val="28"/>
        </w:rPr>
        <w:t xml:space="preserve"> заявк</w:t>
      </w:r>
      <w:r w:rsidRPr="00712515">
        <w:rPr>
          <w:sz w:val="28"/>
          <w:szCs w:val="28"/>
        </w:rPr>
        <w:t>и</w:t>
      </w:r>
      <w:r w:rsidR="003A36A3" w:rsidRPr="00712515">
        <w:rPr>
          <w:sz w:val="28"/>
          <w:szCs w:val="28"/>
        </w:rPr>
        <w:t xml:space="preserve"> в Министерство.</w:t>
      </w:r>
    </w:p>
    <w:p w:rsidR="00241020" w:rsidRPr="00712515" w:rsidRDefault="00241020" w:rsidP="00476CAF">
      <w:pPr>
        <w:pStyle w:val="ConsPlusNormal"/>
        <w:spacing w:line="360" w:lineRule="auto"/>
        <w:ind w:firstLine="709"/>
        <w:jc w:val="both"/>
        <w:rPr>
          <w:sz w:val="28"/>
          <w:szCs w:val="28"/>
        </w:rPr>
      </w:pPr>
      <w:r w:rsidRPr="00712515">
        <w:rPr>
          <w:sz w:val="28"/>
          <w:szCs w:val="28"/>
        </w:rPr>
        <w:t xml:space="preserve">Министерство в течение 2 рабочих дней </w:t>
      </w:r>
      <w:r w:rsidR="009C5D1B">
        <w:rPr>
          <w:sz w:val="28"/>
          <w:szCs w:val="28"/>
        </w:rPr>
        <w:t xml:space="preserve">со дня заключения Соглашения </w:t>
      </w:r>
      <w:r w:rsidRPr="00712515">
        <w:rPr>
          <w:sz w:val="28"/>
          <w:szCs w:val="28"/>
        </w:rPr>
        <w:lastRenderedPageBreak/>
        <w:t xml:space="preserve">направляет в министерство финансов Нижегородской области </w:t>
      </w:r>
      <w:r w:rsidR="00FE2B06">
        <w:rPr>
          <w:sz w:val="28"/>
          <w:szCs w:val="28"/>
        </w:rPr>
        <w:t xml:space="preserve">копию </w:t>
      </w:r>
      <w:r w:rsidR="00FE2B06" w:rsidRPr="00712515">
        <w:rPr>
          <w:sz w:val="28"/>
          <w:szCs w:val="28"/>
        </w:rPr>
        <w:t>сводн</w:t>
      </w:r>
      <w:r w:rsidR="00FE2B06">
        <w:rPr>
          <w:sz w:val="28"/>
          <w:szCs w:val="28"/>
        </w:rPr>
        <w:t>ого</w:t>
      </w:r>
      <w:r w:rsidR="00FE2B06" w:rsidRPr="00712515">
        <w:rPr>
          <w:sz w:val="28"/>
          <w:szCs w:val="28"/>
        </w:rPr>
        <w:t xml:space="preserve"> реестр</w:t>
      </w:r>
      <w:r w:rsidR="00FE2B06">
        <w:rPr>
          <w:sz w:val="28"/>
          <w:szCs w:val="28"/>
        </w:rPr>
        <w:t>а</w:t>
      </w:r>
      <w:r w:rsidR="00FE2B06" w:rsidRPr="00712515">
        <w:rPr>
          <w:sz w:val="28"/>
          <w:szCs w:val="28"/>
        </w:rPr>
        <w:t xml:space="preserve">, </w:t>
      </w:r>
      <w:r w:rsidR="00756EAA" w:rsidRPr="00712515">
        <w:rPr>
          <w:sz w:val="28"/>
          <w:szCs w:val="28"/>
        </w:rPr>
        <w:t xml:space="preserve">копии </w:t>
      </w:r>
      <w:r w:rsidRPr="00712515">
        <w:rPr>
          <w:sz w:val="28"/>
          <w:szCs w:val="28"/>
        </w:rPr>
        <w:t>Соглашений,</w:t>
      </w:r>
      <w:r w:rsidR="00756EAA" w:rsidRPr="00712515">
        <w:rPr>
          <w:sz w:val="28"/>
          <w:szCs w:val="28"/>
        </w:rPr>
        <w:t xml:space="preserve"> расчет размера Субсидии</w:t>
      </w:r>
      <w:r w:rsidRPr="00712515">
        <w:rPr>
          <w:sz w:val="28"/>
          <w:szCs w:val="28"/>
        </w:rPr>
        <w:t xml:space="preserve"> и электронные заявки на перечисление в установленном порядке денежных сре</w:t>
      </w:r>
      <w:proofErr w:type="gramStart"/>
      <w:r w:rsidRPr="00712515">
        <w:rPr>
          <w:sz w:val="28"/>
          <w:szCs w:val="28"/>
        </w:rPr>
        <w:t>дств с л</w:t>
      </w:r>
      <w:proofErr w:type="gramEnd"/>
      <w:r w:rsidRPr="00712515">
        <w:rPr>
          <w:sz w:val="28"/>
          <w:szCs w:val="28"/>
        </w:rPr>
        <w:t>ицевого счета Министерства, открытого в управлении областного казначейства министерства финансов Нижегородской области</w:t>
      </w:r>
      <w:r w:rsidR="0065357C" w:rsidRPr="00712515">
        <w:rPr>
          <w:sz w:val="28"/>
          <w:szCs w:val="28"/>
        </w:rPr>
        <w:t>.</w:t>
      </w:r>
      <w:r w:rsidR="006032EA" w:rsidRPr="00712515">
        <w:rPr>
          <w:sz w:val="28"/>
          <w:szCs w:val="28"/>
        </w:rPr>
        <w:t xml:space="preserve"> </w:t>
      </w:r>
    </w:p>
    <w:p w:rsidR="00FE021D" w:rsidRPr="00712515" w:rsidRDefault="00FE021D" w:rsidP="00476CAF">
      <w:pPr>
        <w:pStyle w:val="ConsPlusNormal"/>
        <w:spacing w:line="360" w:lineRule="auto"/>
        <w:ind w:firstLine="709"/>
        <w:jc w:val="both"/>
        <w:rPr>
          <w:sz w:val="28"/>
          <w:szCs w:val="28"/>
        </w:rPr>
      </w:pPr>
      <w:r w:rsidRPr="00712515">
        <w:rPr>
          <w:sz w:val="28"/>
          <w:szCs w:val="28"/>
        </w:rPr>
        <w:t xml:space="preserve">Перечисление Субсидии осуществляется Министерством не позднее десятого рабочего дня </w:t>
      </w:r>
      <w:r w:rsidRPr="00FE2B06">
        <w:rPr>
          <w:sz w:val="28"/>
          <w:szCs w:val="28"/>
        </w:rPr>
        <w:t xml:space="preserve">после </w:t>
      </w:r>
      <w:r w:rsidR="00391973" w:rsidRPr="00FE2B06">
        <w:rPr>
          <w:sz w:val="28"/>
          <w:szCs w:val="28"/>
        </w:rPr>
        <w:t>утверждения сводного реестра</w:t>
      </w:r>
      <w:r w:rsidR="007E7C3E" w:rsidRPr="00FE2B06">
        <w:rPr>
          <w:i/>
          <w:sz w:val="28"/>
          <w:szCs w:val="28"/>
        </w:rPr>
        <w:t xml:space="preserve"> </w:t>
      </w:r>
      <w:r w:rsidR="00391973" w:rsidRPr="00FE2B06">
        <w:rPr>
          <w:i/>
          <w:sz w:val="28"/>
          <w:szCs w:val="28"/>
        </w:rPr>
        <w:t xml:space="preserve"> </w:t>
      </w:r>
      <w:r w:rsidRPr="00FE2B06">
        <w:rPr>
          <w:sz w:val="28"/>
          <w:szCs w:val="28"/>
        </w:rPr>
        <w:t>с лицевого</w:t>
      </w:r>
      <w:r w:rsidRPr="00712515">
        <w:rPr>
          <w:sz w:val="28"/>
          <w:szCs w:val="28"/>
        </w:rPr>
        <w:t xml:space="preserve"> счета Министерства, открытого в управлении областного казначейства министерства финансов Нижегородской области, на расчетный счет получателя Субсидии по следующим кодам бюджетной классификации расходов бюджетов Российской Федерации КФСР 0412, КЦСР 1510162220, КВР 811, КВСР 021.</w:t>
      </w:r>
    </w:p>
    <w:p w:rsidR="003A36A3" w:rsidRPr="00712515" w:rsidRDefault="007F68B3" w:rsidP="00476CAF">
      <w:pPr>
        <w:pStyle w:val="ConsPlusNormal"/>
        <w:spacing w:line="360" w:lineRule="auto"/>
        <w:ind w:firstLine="709"/>
        <w:jc w:val="both"/>
        <w:rPr>
          <w:sz w:val="28"/>
          <w:szCs w:val="28"/>
        </w:rPr>
      </w:pPr>
      <w:r w:rsidRPr="00712515">
        <w:rPr>
          <w:sz w:val="28"/>
          <w:szCs w:val="28"/>
        </w:rPr>
        <w:t>3.</w:t>
      </w:r>
      <w:r w:rsidR="006E105A">
        <w:rPr>
          <w:sz w:val="28"/>
          <w:szCs w:val="28"/>
        </w:rPr>
        <w:t>6</w:t>
      </w:r>
      <w:r w:rsidRPr="00712515">
        <w:rPr>
          <w:sz w:val="28"/>
          <w:szCs w:val="28"/>
        </w:rPr>
        <w:t xml:space="preserve">.2. </w:t>
      </w:r>
      <w:r w:rsidR="003A36A3" w:rsidRPr="00712515">
        <w:rPr>
          <w:sz w:val="28"/>
          <w:szCs w:val="28"/>
        </w:rPr>
        <w:t xml:space="preserve">На втором этапе </w:t>
      </w:r>
      <w:r w:rsidR="00512A2A" w:rsidRPr="00712515">
        <w:rPr>
          <w:sz w:val="28"/>
          <w:szCs w:val="28"/>
        </w:rPr>
        <w:t>п</w:t>
      </w:r>
      <w:r w:rsidR="00D3428A" w:rsidRPr="00712515">
        <w:rPr>
          <w:sz w:val="28"/>
          <w:szCs w:val="28"/>
        </w:rPr>
        <w:t>олучатель Субсидии</w:t>
      </w:r>
      <w:r w:rsidR="00512A2A" w:rsidRPr="00712515">
        <w:rPr>
          <w:sz w:val="28"/>
          <w:szCs w:val="28"/>
        </w:rPr>
        <w:t xml:space="preserve"> ежеквартально в срок до 25 числа месяца, следующего за отчетным кварталом</w:t>
      </w:r>
      <w:r w:rsidR="00F20F22" w:rsidRPr="00712515">
        <w:rPr>
          <w:sz w:val="28"/>
          <w:szCs w:val="28"/>
        </w:rPr>
        <w:t xml:space="preserve"> (за 4 квартал текущего года – в срок до 25 декабря)</w:t>
      </w:r>
      <w:r w:rsidR="00512A2A" w:rsidRPr="00712515">
        <w:rPr>
          <w:sz w:val="28"/>
          <w:szCs w:val="28"/>
        </w:rPr>
        <w:t xml:space="preserve">, представляет в Министерство </w:t>
      </w:r>
      <w:r w:rsidR="003A36A3" w:rsidRPr="00712515">
        <w:rPr>
          <w:sz w:val="28"/>
          <w:szCs w:val="28"/>
        </w:rPr>
        <w:t>следующие документы:</w:t>
      </w:r>
      <w:r w:rsidR="00FE021D" w:rsidRPr="00712515">
        <w:rPr>
          <w:sz w:val="28"/>
          <w:szCs w:val="28"/>
        </w:rPr>
        <w:t xml:space="preserve"> </w:t>
      </w:r>
    </w:p>
    <w:p w:rsidR="003A36A3" w:rsidRPr="00712515" w:rsidRDefault="003A36A3" w:rsidP="00476CAF">
      <w:pPr>
        <w:autoSpaceDE w:val="0"/>
        <w:autoSpaceDN w:val="0"/>
        <w:adjustRightInd w:val="0"/>
        <w:spacing w:line="360" w:lineRule="auto"/>
        <w:ind w:firstLine="709"/>
        <w:jc w:val="both"/>
        <w:outlineLvl w:val="0"/>
        <w:rPr>
          <w:sz w:val="28"/>
          <w:szCs w:val="28"/>
          <w:highlight w:val="lightGray"/>
        </w:rPr>
      </w:pPr>
      <w:r w:rsidRPr="00712515">
        <w:rPr>
          <w:sz w:val="28"/>
          <w:szCs w:val="28"/>
        </w:rPr>
        <w:t>- расчет размера</w:t>
      </w:r>
      <w:r w:rsidR="00D3428A" w:rsidRPr="00712515">
        <w:rPr>
          <w:sz w:val="28"/>
          <w:szCs w:val="28"/>
        </w:rPr>
        <w:t xml:space="preserve"> С</w:t>
      </w:r>
      <w:r w:rsidRPr="00712515">
        <w:rPr>
          <w:sz w:val="28"/>
          <w:szCs w:val="28"/>
        </w:rPr>
        <w:t>убсиди</w:t>
      </w:r>
      <w:r w:rsidR="007A69ED" w:rsidRPr="00712515">
        <w:rPr>
          <w:sz w:val="28"/>
          <w:szCs w:val="28"/>
        </w:rPr>
        <w:t xml:space="preserve">и </w:t>
      </w:r>
      <w:r w:rsidRPr="00712515">
        <w:rPr>
          <w:sz w:val="28"/>
          <w:szCs w:val="28"/>
        </w:rPr>
        <w:t>по форме согласно приложению 3 к настоящему Порядку;</w:t>
      </w:r>
    </w:p>
    <w:p w:rsidR="00A54437" w:rsidRDefault="00A924F0" w:rsidP="00476CAF">
      <w:pPr>
        <w:pStyle w:val="ConsPlusNormal"/>
        <w:spacing w:line="360" w:lineRule="auto"/>
        <w:ind w:firstLine="709"/>
        <w:jc w:val="both"/>
        <w:rPr>
          <w:sz w:val="28"/>
          <w:szCs w:val="28"/>
        </w:rPr>
      </w:pPr>
      <w:proofErr w:type="gramStart"/>
      <w:r>
        <w:rPr>
          <w:sz w:val="28"/>
          <w:szCs w:val="28"/>
        </w:rPr>
        <w:t>- с</w:t>
      </w:r>
      <w:r w:rsidRPr="00AB0C88">
        <w:rPr>
          <w:sz w:val="28"/>
          <w:szCs w:val="28"/>
        </w:rPr>
        <w:t>правк</w:t>
      </w:r>
      <w:r w:rsidR="00BA4113">
        <w:rPr>
          <w:sz w:val="28"/>
          <w:szCs w:val="28"/>
        </w:rPr>
        <w:t>у</w:t>
      </w:r>
      <w:r>
        <w:rPr>
          <w:sz w:val="28"/>
          <w:szCs w:val="28"/>
        </w:rPr>
        <w:t xml:space="preserve"> об исполнении кредитного договора на реализацию </w:t>
      </w:r>
      <w:r w:rsidR="00BA4113">
        <w:rPr>
          <w:sz w:val="28"/>
          <w:szCs w:val="28"/>
        </w:rPr>
        <w:t>инвестиционного проекта, выданную</w:t>
      </w:r>
      <w:r w:rsidRPr="00AB0C88">
        <w:rPr>
          <w:sz w:val="28"/>
          <w:szCs w:val="28"/>
        </w:rPr>
        <w:t xml:space="preserve"> кредитной организаци</w:t>
      </w:r>
      <w:r>
        <w:rPr>
          <w:sz w:val="28"/>
          <w:szCs w:val="28"/>
        </w:rPr>
        <w:t>ей</w:t>
      </w:r>
      <w:r w:rsidRPr="00AB0C88">
        <w:rPr>
          <w:sz w:val="28"/>
          <w:szCs w:val="28"/>
        </w:rPr>
        <w:t xml:space="preserve"> с указанием суммы кредита, подтверждающ</w:t>
      </w:r>
      <w:r w:rsidR="00BA4113">
        <w:rPr>
          <w:sz w:val="28"/>
          <w:szCs w:val="28"/>
        </w:rPr>
        <w:t>ую</w:t>
      </w:r>
      <w:r w:rsidRPr="00AB0C88">
        <w:rPr>
          <w:sz w:val="28"/>
          <w:szCs w:val="28"/>
        </w:rPr>
        <w:t xml:space="preserve"> направление средств на цели, указанные в абзацах</w:t>
      </w:r>
      <w:r>
        <w:rPr>
          <w:sz w:val="28"/>
          <w:szCs w:val="28"/>
        </w:rPr>
        <w:t xml:space="preserve"> </w:t>
      </w:r>
      <w:r w:rsidRPr="00933649">
        <w:rPr>
          <w:sz w:val="28"/>
          <w:szCs w:val="28"/>
        </w:rPr>
        <w:t>втором - девятом пункта 1.3</w:t>
      </w:r>
      <w:r w:rsidRPr="00AB0C88">
        <w:rPr>
          <w:sz w:val="28"/>
          <w:szCs w:val="28"/>
        </w:rPr>
        <w:t xml:space="preserve"> настоящего Порядка, а также своевременную уплату основного долга и начисление и своевременную уплату процентов по кредиту по форме согласно приложению 4 к настоящему Порядку</w:t>
      </w:r>
      <w:r w:rsidR="00BA4113">
        <w:rPr>
          <w:sz w:val="28"/>
          <w:szCs w:val="28"/>
        </w:rPr>
        <w:t>.</w:t>
      </w:r>
      <w:proofErr w:type="gramEnd"/>
    </w:p>
    <w:p w:rsidR="003A36A3" w:rsidRPr="00712515" w:rsidRDefault="003A36A3" w:rsidP="00476CAF">
      <w:pPr>
        <w:pStyle w:val="ConsPlusNormal"/>
        <w:spacing w:line="360" w:lineRule="auto"/>
        <w:ind w:firstLine="709"/>
        <w:jc w:val="both"/>
        <w:rPr>
          <w:sz w:val="28"/>
          <w:szCs w:val="28"/>
        </w:rPr>
      </w:pPr>
      <w:proofErr w:type="gramStart"/>
      <w:r w:rsidRPr="00712515">
        <w:rPr>
          <w:sz w:val="28"/>
          <w:szCs w:val="28"/>
        </w:rPr>
        <w:t>Министерство</w:t>
      </w:r>
      <w:r w:rsidR="00D3428A" w:rsidRPr="00712515">
        <w:rPr>
          <w:sz w:val="28"/>
          <w:szCs w:val="28"/>
        </w:rPr>
        <w:t xml:space="preserve"> в течение 2 рабочих дней</w:t>
      </w:r>
      <w:r w:rsidR="005A33EF">
        <w:rPr>
          <w:sz w:val="28"/>
          <w:szCs w:val="28"/>
        </w:rPr>
        <w:t xml:space="preserve"> со дня истечения срока, указанного в абзаце первом настоящего пункта,</w:t>
      </w:r>
      <w:r w:rsidR="00D3428A" w:rsidRPr="00712515">
        <w:rPr>
          <w:sz w:val="28"/>
          <w:szCs w:val="28"/>
        </w:rPr>
        <w:t xml:space="preserve"> </w:t>
      </w:r>
      <w:r w:rsidRPr="00712515">
        <w:rPr>
          <w:sz w:val="28"/>
          <w:szCs w:val="28"/>
        </w:rPr>
        <w:t>направляет в министерство финансов Нижегородской области сводный реестр получателей Субсидий</w:t>
      </w:r>
      <w:r w:rsidR="00FE021D" w:rsidRPr="00712515">
        <w:rPr>
          <w:sz w:val="28"/>
          <w:szCs w:val="28"/>
        </w:rPr>
        <w:t>, расчет размера Субсидии</w:t>
      </w:r>
      <w:r w:rsidRPr="00712515">
        <w:rPr>
          <w:sz w:val="28"/>
          <w:szCs w:val="28"/>
        </w:rPr>
        <w:t xml:space="preserve"> и электронные заявки на перечисление в установленном порядке денежных средств с лицевого счета Министерства, открытого в управлении областного казначейства министерства финансов Нижегородской области.</w:t>
      </w:r>
      <w:proofErr w:type="gramEnd"/>
    </w:p>
    <w:p w:rsidR="00FE021D" w:rsidRPr="00712515" w:rsidRDefault="00FE021D" w:rsidP="00476CAF">
      <w:pPr>
        <w:pStyle w:val="ConsPlusNormal"/>
        <w:spacing w:line="360" w:lineRule="auto"/>
        <w:ind w:firstLine="709"/>
        <w:jc w:val="both"/>
        <w:rPr>
          <w:sz w:val="28"/>
          <w:szCs w:val="28"/>
        </w:rPr>
      </w:pPr>
      <w:r w:rsidRPr="00712515">
        <w:rPr>
          <w:sz w:val="28"/>
          <w:szCs w:val="28"/>
        </w:rPr>
        <w:lastRenderedPageBreak/>
        <w:t xml:space="preserve">Перечисление Субсидии осуществляется Министерством не позднее десятого рабочего дня после проверки документов, указанных в абзацах </w:t>
      </w:r>
      <w:r w:rsidR="005A33EF">
        <w:rPr>
          <w:sz w:val="28"/>
          <w:szCs w:val="28"/>
        </w:rPr>
        <w:t>втором - третьем</w:t>
      </w:r>
      <w:r w:rsidRPr="00712515">
        <w:rPr>
          <w:sz w:val="28"/>
          <w:szCs w:val="28"/>
        </w:rPr>
        <w:t xml:space="preserve"> настоящего пункта. </w:t>
      </w:r>
    </w:p>
    <w:p w:rsidR="00512A2A" w:rsidRPr="00712515" w:rsidRDefault="006F286C" w:rsidP="00476CAF">
      <w:pPr>
        <w:pStyle w:val="ConsPlusNormal"/>
        <w:spacing w:line="360" w:lineRule="auto"/>
        <w:ind w:firstLine="709"/>
        <w:jc w:val="both"/>
        <w:rPr>
          <w:sz w:val="28"/>
          <w:szCs w:val="28"/>
        </w:rPr>
      </w:pPr>
      <w:r w:rsidRPr="00712515">
        <w:rPr>
          <w:sz w:val="28"/>
          <w:szCs w:val="28"/>
        </w:rPr>
        <w:t>3.</w:t>
      </w:r>
      <w:r w:rsidR="006E105A">
        <w:rPr>
          <w:sz w:val="28"/>
          <w:szCs w:val="28"/>
        </w:rPr>
        <w:t>7</w:t>
      </w:r>
      <w:r w:rsidRPr="00712515">
        <w:rPr>
          <w:sz w:val="28"/>
          <w:szCs w:val="28"/>
        </w:rPr>
        <w:t>.</w:t>
      </w:r>
      <w:r w:rsidR="009C5D1B">
        <w:rPr>
          <w:sz w:val="28"/>
          <w:szCs w:val="28"/>
        </w:rPr>
        <w:t xml:space="preserve"> </w:t>
      </w:r>
      <w:r w:rsidR="00512A2A" w:rsidRPr="00712515">
        <w:rPr>
          <w:sz w:val="28"/>
          <w:szCs w:val="28"/>
        </w:rPr>
        <w:t xml:space="preserve">В случае превышения фактически необходимого размера годовой суммы </w:t>
      </w:r>
      <w:r w:rsidRPr="00712515">
        <w:rPr>
          <w:sz w:val="28"/>
          <w:szCs w:val="28"/>
        </w:rPr>
        <w:t>С</w:t>
      </w:r>
      <w:r w:rsidR="00512A2A" w:rsidRPr="00712515">
        <w:rPr>
          <w:sz w:val="28"/>
          <w:szCs w:val="28"/>
        </w:rPr>
        <w:t xml:space="preserve">убсидии над суммой, предусмотренной на эти цели законом об областном бюджете на </w:t>
      </w:r>
      <w:r w:rsidR="00FB1581">
        <w:rPr>
          <w:sz w:val="28"/>
          <w:szCs w:val="28"/>
        </w:rPr>
        <w:t>текущий</w:t>
      </w:r>
      <w:r w:rsidR="00512A2A" w:rsidRPr="00712515">
        <w:rPr>
          <w:sz w:val="28"/>
          <w:szCs w:val="28"/>
        </w:rPr>
        <w:t xml:space="preserve"> финансовый год </w:t>
      </w:r>
      <w:r w:rsidRPr="00712515">
        <w:rPr>
          <w:sz w:val="28"/>
          <w:szCs w:val="28"/>
        </w:rPr>
        <w:t>и</w:t>
      </w:r>
      <w:r w:rsidR="009C5D1B">
        <w:rPr>
          <w:sz w:val="28"/>
          <w:szCs w:val="28"/>
        </w:rPr>
        <w:t xml:space="preserve"> на</w:t>
      </w:r>
      <w:r w:rsidRPr="00712515">
        <w:rPr>
          <w:sz w:val="28"/>
          <w:szCs w:val="28"/>
        </w:rPr>
        <w:t xml:space="preserve"> плановый период</w:t>
      </w:r>
      <w:r w:rsidR="00512A2A" w:rsidRPr="00712515">
        <w:rPr>
          <w:sz w:val="28"/>
          <w:szCs w:val="28"/>
        </w:rPr>
        <w:t xml:space="preserve">, бюджетные средства распределяются пропорционально заявленной получателями </w:t>
      </w:r>
      <w:r w:rsidRPr="00712515">
        <w:rPr>
          <w:sz w:val="28"/>
          <w:szCs w:val="28"/>
        </w:rPr>
        <w:t xml:space="preserve">Субсидии </w:t>
      </w:r>
      <w:r w:rsidR="00512A2A" w:rsidRPr="00712515">
        <w:rPr>
          <w:sz w:val="28"/>
          <w:szCs w:val="28"/>
        </w:rPr>
        <w:t xml:space="preserve">потребности. </w:t>
      </w:r>
    </w:p>
    <w:p w:rsidR="0068687A" w:rsidRDefault="009C5D1B" w:rsidP="0068687A">
      <w:pPr>
        <w:pStyle w:val="ConsPlusNormal"/>
        <w:spacing w:line="360" w:lineRule="auto"/>
        <w:ind w:firstLine="709"/>
        <w:jc w:val="both"/>
        <w:rPr>
          <w:sz w:val="28"/>
          <w:szCs w:val="28"/>
        </w:rPr>
      </w:pPr>
      <w:r w:rsidRPr="00712515">
        <w:rPr>
          <w:sz w:val="28"/>
          <w:szCs w:val="28"/>
        </w:rPr>
        <w:t xml:space="preserve">Показателем результативности предоставления Субсидии является создание новых рабочих мест, в том числе создание новых высокопроизводительных рабочих мест получателя Субсидии за годы выплаты Субсидии. </w:t>
      </w:r>
    </w:p>
    <w:p w:rsidR="0068687A" w:rsidRDefault="0068687A" w:rsidP="006E105A">
      <w:pPr>
        <w:pStyle w:val="ConsPlusNormal"/>
        <w:ind w:firstLine="709"/>
        <w:jc w:val="both"/>
        <w:rPr>
          <w:sz w:val="28"/>
          <w:szCs w:val="28"/>
        </w:rPr>
      </w:pPr>
    </w:p>
    <w:p w:rsidR="0068687A" w:rsidRPr="0068687A" w:rsidRDefault="0068687A" w:rsidP="006E105A">
      <w:pPr>
        <w:pStyle w:val="ConsPlusNormal"/>
        <w:jc w:val="center"/>
        <w:rPr>
          <w:sz w:val="28"/>
          <w:szCs w:val="28"/>
        </w:rPr>
      </w:pPr>
      <w:r>
        <w:rPr>
          <w:sz w:val="28"/>
          <w:szCs w:val="28"/>
          <w:lang w:val="en-US"/>
        </w:rPr>
        <w:t>IV</w:t>
      </w:r>
      <w:r>
        <w:rPr>
          <w:sz w:val="28"/>
          <w:szCs w:val="28"/>
        </w:rPr>
        <w:t>. Требования к отчетности</w:t>
      </w:r>
    </w:p>
    <w:p w:rsidR="0068687A" w:rsidRDefault="0068687A" w:rsidP="006E105A">
      <w:pPr>
        <w:pStyle w:val="ConsPlusNormal"/>
        <w:ind w:firstLine="709"/>
        <w:jc w:val="both"/>
        <w:rPr>
          <w:sz w:val="28"/>
          <w:szCs w:val="28"/>
        </w:rPr>
      </w:pPr>
    </w:p>
    <w:p w:rsidR="003A36A3" w:rsidRPr="00712515" w:rsidRDefault="001800FB" w:rsidP="00476CAF">
      <w:pPr>
        <w:pStyle w:val="ConsPlusNormal"/>
        <w:spacing w:line="360" w:lineRule="auto"/>
        <w:ind w:firstLine="709"/>
        <w:jc w:val="both"/>
        <w:rPr>
          <w:sz w:val="28"/>
          <w:szCs w:val="28"/>
        </w:rPr>
      </w:pPr>
      <w:r w:rsidRPr="001800FB">
        <w:rPr>
          <w:sz w:val="28"/>
          <w:szCs w:val="28"/>
        </w:rPr>
        <w:t>4</w:t>
      </w:r>
      <w:r>
        <w:rPr>
          <w:sz w:val="28"/>
          <w:szCs w:val="28"/>
        </w:rPr>
        <w:t>.1</w:t>
      </w:r>
      <w:r w:rsidR="003A36A3" w:rsidRPr="00712515">
        <w:rPr>
          <w:sz w:val="28"/>
          <w:szCs w:val="28"/>
        </w:rPr>
        <w:t xml:space="preserve">. </w:t>
      </w:r>
      <w:r w:rsidR="009D704A" w:rsidRPr="00712515">
        <w:rPr>
          <w:sz w:val="28"/>
          <w:szCs w:val="28"/>
        </w:rPr>
        <w:t>Получатели Субсидии</w:t>
      </w:r>
      <w:r w:rsidR="003A36A3" w:rsidRPr="00712515">
        <w:rPr>
          <w:sz w:val="28"/>
          <w:szCs w:val="28"/>
        </w:rPr>
        <w:t xml:space="preserve"> ежегодно в течение </w:t>
      </w:r>
      <w:r w:rsidR="009D704A" w:rsidRPr="00712515">
        <w:rPr>
          <w:sz w:val="28"/>
          <w:szCs w:val="28"/>
        </w:rPr>
        <w:t>действия Соглашения</w:t>
      </w:r>
      <w:r w:rsidR="003A36A3" w:rsidRPr="00712515">
        <w:rPr>
          <w:sz w:val="28"/>
          <w:szCs w:val="28"/>
        </w:rPr>
        <w:t xml:space="preserve">, начиная с года, следующего за годом получения Субсидии, </w:t>
      </w:r>
      <w:r w:rsidR="009D704A" w:rsidRPr="00712515">
        <w:rPr>
          <w:sz w:val="28"/>
          <w:szCs w:val="28"/>
        </w:rPr>
        <w:t xml:space="preserve">обязаны </w:t>
      </w:r>
      <w:r w:rsidR="003A36A3" w:rsidRPr="00712515">
        <w:rPr>
          <w:sz w:val="28"/>
          <w:szCs w:val="28"/>
        </w:rPr>
        <w:t xml:space="preserve">представлять в Министерство не позднее 10 февраля отчет о достижении </w:t>
      </w:r>
      <w:proofErr w:type="gramStart"/>
      <w:r w:rsidR="003A36A3" w:rsidRPr="00712515">
        <w:rPr>
          <w:sz w:val="28"/>
          <w:szCs w:val="28"/>
        </w:rPr>
        <w:t>значений целевых показателей результативности использования Субсидии</w:t>
      </w:r>
      <w:proofErr w:type="gramEnd"/>
      <w:r w:rsidR="009C5D1B">
        <w:rPr>
          <w:sz w:val="28"/>
          <w:szCs w:val="28"/>
        </w:rPr>
        <w:t xml:space="preserve"> по форме, установленной Соглашением</w:t>
      </w:r>
      <w:r w:rsidR="003A36A3" w:rsidRPr="00712515">
        <w:rPr>
          <w:sz w:val="28"/>
          <w:szCs w:val="28"/>
        </w:rPr>
        <w:t>.</w:t>
      </w:r>
    </w:p>
    <w:p w:rsidR="009C5D1B" w:rsidRDefault="009C5D1B" w:rsidP="006E105A">
      <w:pPr>
        <w:pStyle w:val="ConsPlusNormal"/>
        <w:ind w:firstLine="709"/>
        <w:jc w:val="both"/>
        <w:rPr>
          <w:sz w:val="28"/>
          <w:szCs w:val="28"/>
        </w:rPr>
      </w:pPr>
    </w:p>
    <w:p w:rsidR="00F90CFC" w:rsidRDefault="001800FB" w:rsidP="006E105A">
      <w:pPr>
        <w:pStyle w:val="ConsPlusNormal"/>
        <w:ind w:firstLine="709"/>
        <w:jc w:val="center"/>
        <w:rPr>
          <w:sz w:val="28"/>
          <w:szCs w:val="28"/>
        </w:rPr>
      </w:pPr>
      <w:r>
        <w:rPr>
          <w:sz w:val="28"/>
          <w:szCs w:val="28"/>
          <w:lang w:val="en-US"/>
        </w:rPr>
        <w:t>V</w:t>
      </w:r>
      <w:r w:rsidR="009C5D1B">
        <w:rPr>
          <w:sz w:val="28"/>
          <w:szCs w:val="28"/>
        </w:rPr>
        <w:t xml:space="preserve">. Требования об осуществлении контроля за соблюдением условий, целей и порядка предоставления Субсидии </w:t>
      </w:r>
    </w:p>
    <w:p w:rsidR="00E97CAA" w:rsidRDefault="009C5D1B" w:rsidP="006E105A">
      <w:pPr>
        <w:pStyle w:val="ConsPlusNormal"/>
        <w:ind w:firstLine="709"/>
        <w:jc w:val="center"/>
        <w:rPr>
          <w:sz w:val="28"/>
          <w:szCs w:val="28"/>
        </w:rPr>
      </w:pPr>
      <w:r>
        <w:rPr>
          <w:sz w:val="28"/>
          <w:szCs w:val="28"/>
        </w:rPr>
        <w:t>и ответственность за их нарушение</w:t>
      </w:r>
    </w:p>
    <w:p w:rsidR="009C5D1B" w:rsidRDefault="009C5D1B" w:rsidP="006E105A">
      <w:pPr>
        <w:pStyle w:val="ConsPlusNormal"/>
        <w:ind w:firstLine="709"/>
        <w:jc w:val="both"/>
        <w:rPr>
          <w:sz w:val="28"/>
          <w:szCs w:val="28"/>
        </w:rPr>
      </w:pPr>
    </w:p>
    <w:p w:rsidR="009C5D1B" w:rsidRPr="00F90CFC" w:rsidRDefault="001800FB" w:rsidP="00F90CFC">
      <w:pPr>
        <w:autoSpaceDE w:val="0"/>
        <w:autoSpaceDN w:val="0"/>
        <w:adjustRightInd w:val="0"/>
        <w:spacing w:line="360" w:lineRule="auto"/>
        <w:ind w:firstLine="720"/>
        <w:jc w:val="both"/>
        <w:rPr>
          <w:sz w:val="28"/>
          <w:szCs w:val="28"/>
        </w:rPr>
      </w:pPr>
      <w:bookmarkStart w:id="6" w:name="sub_1078"/>
      <w:r w:rsidRPr="001800FB">
        <w:rPr>
          <w:sz w:val="28"/>
          <w:szCs w:val="28"/>
        </w:rPr>
        <w:t>5</w:t>
      </w:r>
      <w:r w:rsidR="009C5D1B" w:rsidRPr="00F90CFC">
        <w:rPr>
          <w:sz w:val="28"/>
          <w:szCs w:val="28"/>
        </w:rPr>
        <w:t>.1. Министерство и органы государственного финансового контроля в пределах компетенции осуществляют обязательную проверку соблюдения получателем Субсидии условий, целей и порядка предоставления Субсидии.</w:t>
      </w:r>
    </w:p>
    <w:p w:rsidR="009C5D1B" w:rsidRPr="00F90CFC" w:rsidRDefault="001800FB" w:rsidP="00F90CFC">
      <w:pPr>
        <w:autoSpaceDE w:val="0"/>
        <w:autoSpaceDN w:val="0"/>
        <w:adjustRightInd w:val="0"/>
        <w:spacing w:line="360" w:lineRule="auto"/>
        <w:ind w:firstLine="720"/>
        <w:jc w:val="both"/>
        <w:rPr>
          <w:sz w:val="28"/>
          <w:szCs w:val="28"/>
        </w:rPr>
      </w:pPr>
      <w:bookmarkStart w:id="7" w:name="sub_1079"/>
      <w:bookmarkEnd w:id="6"/>
      <w:r w:rsidRPr="001800FB">
        <w:rPr>
          <w:sz w:val="28"/>
          <w:szCs w:val="28"/>
        </w:rPr>
        <w:t>5</w:t>
      </w:r>
      <w:r w:rsidR="009C5D1B" w:rsidRPr="00F90CFC">
        <w:rPr>
          <w:sz w:val="28"/>
          <w:szCs w:val="28"/>
        </w:rPr>
        <w:t xml:space="preserve">.2. Организации несут ответственность за нарушение условий, целей и порядка предоставления </w:t>
      </w:r>
      <w:r w:rsidR="00F90CFC">
        <w:rPr>
          <w:sz w:val="28"/>
          <w:szCs w:val="28"/>
        </w:rPr>
        <w:t>С</w:t>
      </w:r>
      <w:r w:rsidR="009C5D1B" w:rsidRPr="00F90CFC">
        <w:rPr>
          <w:sz w:val="28"/>
          <w:szCs w:val="28"/>
        </w:rPr>
        <w:t>убсидии, предусмотренных настоящим Порядком и Соглашением.</w:t>
      </w:r>
    </w:p>
    <w:bookmarkEnd w:id="7"/>
    <w:p w:rsidR="003A36A3" w:rsidRPr="00712515" w:rsidRDefault="001800FB" w:rsidP="00476CAF">
      <w:pPr>
        <w:pStyle w:val="ConsPlusNormal"/>
        <w:spacing w:line="360" w:lineRule="auto"/>
        <w:ind w:firstLine="709"/>
        <w:jc w:val="both"/>
        <w:rPr>
          <w:sz w:val="28"/>
          <w:szCs w:val="28"/>
        </w:rPr>
      </w:pPr>
      <w:r w:rsidRPr="001800FB">
        <w:rPr>
          <w:sz w:val="28"/>
          <w:szCs w:val="28"/>
        </w:rPr>
        <w:t>5</w:t>
      </w:r>
      <w:r w:rsidR="009C5D1B">
        <w:rPr>
          <w:sz w:val="28"/>
          <w:szCs w:val="28"/>
        </w:rPr>
        <w:t xml:space="preserve">.3. </w:t>
      </w:r>
      <w:r w:rsidR="003A36A3" w:rsidRPr="00712515">
        <w:rPr>
          <w:sz w:val="28"/>
          <w:szCs w:val="28"/>
        </w:rPr>
        <w:t xml:space="preserve">Субсидия подлежит возврату в областной бюджет в течение </w:t>
      </w:r>
      <w:r w:rsidR="00F90CFC">
        <w:rPr>
          <w:sz w:val="28"/>
          <w:szCs w:val="28"/>
        </w:rPr>
        <w:t>30</w:t>
      </w:r>
      <w:r w:rsidR="00F90CFC" w:rsidRPr="00712515">
        <w:rPr>
          <w:sz w:val="28"/>
          <w:szCs w:val="28"/>
        </w:rPr>
        <w:t xml:space="preserve"> </w:t>
      </w:r>
      <w:r w:rsidR="003A36A3" w:rsidRPr="00712515">
        <w:rPr>
          <w:sz w:val="28"/>
          <w:szCs w:val="28"/>
        </w:rPr>
        <w:t xml:space="preserve">календарных дней с момента получения </w:t>
      </w:r>
      <w:r w:rsidR="007F68B3" w:rsidRPr="00712515">
        <w:rPr>
          <w:sz w:val="28"/>
          <w:szCs w:val="28"/>
        </w:rPr>
        <w:t xml:space="preserve">организацией </w:t>
      </w:r>
      <w:r w:rsidR="003A36A3" w:rsidRPr="00712515">
        <w:rPr>
          <w:sz w:val="28"/>
          <w:szCs w:val="28"/>
        </w:rPr>
        <w:t xml:space="preserve">соответствующего </w:t>
      </w:r>
      <w:r w:rsidR="003A36A3" w:rsidRPr="00712515">
        <w:rPr>
          <w:sz w:val="28"/>
          <w:szCs w:val="28"/>
        </w:rPr>
        <w:lastRenderedPageBreak/>
        <w:t>требования Министерства в следующих случаях:</w:t>
      </w:r>
    </w:p>
    <w:p w:rsidR="003A36A3" w:rsidRPr="00712515" w:rsidRDefault="003A36A3" w:rsidP="00476CAF">
      <w:pPr>
        <w:pStyle w:val="ConsPlusNormal"/>
        <w:spacing w:line="360" w:lineRule="auto"/>
        <w:ind w:firstLine="709"/>
        <w:jc w:val="both"/>
        <w:rPr>
          <w:sz w:val="28"/>
          <w:szCs w:val="28"/>
        </w:rPr>
      </w:pPr>
      <w:r w:rsidRPr="00712515">
        <w:rPr>
          <w:sz w:val="28"/>
          <w:szCs w:val="28"/>
        </w:rPr>
        <w:t>- при выявлении нарушений по итогам проверок, проведенных органами государственного финансового контроля, фактов нарушения условий, целей и порядка предоставления Субсидии организацией и представления недостоверных сведений;</w:t>
      </w:r>
    </w:p>
    <w:p w:rsidR="003A36A3" w:rsidRPr="00712515" w:rsidRDefault="003A36A3" w:rsidP="00476CAF">
      <w:pPr>
        <w:pStyle w:val="ConsPlusNormal"/>
        <w:spacing w:line="360" w:lineRule="auto"/>
        <w:ind w:firstLine="709"/>
        <w:jc w:val="both"/>
        <w:rPr>
          <w:sz w:val="28"/>
          <w:szCs w:val="28"/>
        </w:rPr>
      </w:pPr>
      <w:r w:rsidRPr="00712515">
        <w:rPr>
          <w:sz w:val="28"/>
          <w:szCs w:val="28"/>
        </w:rPr>
        <w:t xml:space="preserve">- при </w:t>
      </w:r>
      <w:proofErr w:type="spellStart"/>
      <w:r w:rsidRPr="00712515">
        <w:rPr>
          <w:sz w:val="28"/>
          <w:szCs w:val="28"/>
        </w:rPr>
        <w:t>недостижении</w:t>
      </w:r>
      <w:proofErr w:type="spellEnd"/>
      <w:r w:rsidRPr="00712515">
        <w:rPr>
          <w:sz w:val="28"/>
          <w:szCs w:val="28"/>
        </w:rPr>
        <w:t xml:space="preserve"> значений целевых показателей результативности использования </w:t>
      </w:r>
      <w:r w:rsidR="006075C4" w:rsidRPr="00712515">
        <w:rPr>
          <w:sz w:val="28"/>
          <w:szCs w:val="28"/>
        </w:rPr>
        <w:t>С</w:t>
      </w:r>
      <w:r w:rsidRPr="00712515">
        <w:rPr>
          <w:sz w:val="28"/>
          <w:szCs w:val="28"/>
        </w:rPr>
        <w:t xml:space="preserve">убсидии по итогам </w:t>
      </w:r>
      <w:r w:rsidR="009D704A" w:rsidRPr="00712515">
        <w:rPr>
          <w:sz w:val="28"/>
          <w:szCs w:val="28"/>
        </w:rPr>
        <w:t xml:space="preserve">отчетного </w:t>
      </w:r>
      <w:r w:rsidRPr="00712515">
        <w:rPr>
          <w:sz w:val="28"/>
          <w:szCs w:val="28"/>
        </w:rPr>
        <w:t>года.</w:t>
      </w:r>
    </w:p>
    <w:p w:rsidR="003A36A3" w:rsidRPr="00712515" w:rsidRDefault="001800FB" w:rsidP="00476CAF">
      <w:pPr>
        <w:pStyle w:val="ConsPlusNormal"/>
        <w:spacing w:line="360" w:lineRule="auto"/>
        <w:ind w:firstLine="709"/>
        <w:jc w:val="both"/>
        <w:rPr>
          <w:sz w:val="28"/>
          <w:szCs w:val="28"/>
        </w:rPr>
      </w:pPr>
      <w:r w:rsidRPr="001800FB">
        <w:rPr>
          <w:sz w:val="28"/>
          <w:szCs w:val="28"/>
        </w:rPr>
        <w:t>5</w:t>
      </w:r>
      <w:r w:rsidR="009C5D1B">
        <w:rPr>
          <w:sz w:val="28"/>
          <w:szCs w:val="28"/>
        </w:rPr>
        <w:t xml:space="preserve">.4. </w:t>
      </w:r>
      <w:proofErr w:type="gramStart"/>
      <w:r w:rsidR="003A36A3" w:rsidRPr="00712515">
        <w:rPr>
          <w:sz w:val="28"/>
          <w:szCs w:val="28"/>
        </w:rPr>
        <w:t xml:space="preserve">В случае </w:t>
      </w:r>
      <w:proofErr w:type="spellStart"/>
      <w:r w:rsidR="003A36A3" w:rsidRPr="00712515">
        <w:rPr>
          <w:sz w:val="28"/>
          <w:szCs w:val="28"/>
        </w:rPr>
        <w:t>недостижения</w:t>
      </w:r>
      <w:proofErr w:type="spellEnd"/>
      <w:r w:rsidR="003A36A3" w:rsidRPr="00712515">
        <w:rPr>
          <w:sz w:val="28"/>
          <w:szCs w:val="28"/>
        </w:rPr>
        <w:t xml:space="preserve"> </w:t>
      </w:r>
      <w:r w:rsidR="006075C4" w:rsidRPr="00712515">
        <w:rPr>
          <w:sz w:val="28"/>
          <w:szCs w:val="28"/>
        </w:rPr>
        <w:t>получател</w:t>
      </w:r>
      <w:r w:rsidR="007F68B3" w:rsidRPr="00712515">
        <w:rPr>
          <w:sz w:val="28"/>
          <w:szCs w:val="28"/>
        </w:rPr>
        <w:t>ем</w:t>
      </w:r>
      <w:r w:rsidR="006075C4" w:rsidRPr="00712515">
        <w:rPr>
          <w:sz w:val="28"/>
          <w:szCs w:val="28"/>
        </w:rPr>
        <w:t xml:space="preserve"> Субсидии</w:t>
      </w:r>
      <w:r w:rsidR="003A36A3" w:rsidRPr="00712515">
        <w:rPr>
          <w:sz w:val="28"/>
          <w:szCs w:val="28"/>
        </w:rPr>
        <w:t>, по состоянию на 1 января года, следующего за отчетным, значения показателя результативности использования Субсидии, установленного настоящим Порядком, Субсиди</w:t>
      </w:r>
      <w:r w:rsidR="006075C4" w:rsidRPr="00712515">
        <w:rPr>
          <w:sz w:val="28"/>
          <w:szCs w:val="28"/>
        </w:rPr>
        <w:t>я</w:t>
      </w:r>
      <w:r w:rsidR="003A36A3" w:rsidRPr="00712515">
        <w:rPr>
          <w:sz w:val="28"/>
          <w:szCs w:val="28"/>
        </w:rPr>
        <w:t xml:space="preserve"> подлеж</w:t>
      </w:r>
      <w:r w:rsidR="006075C4" w:rsidRPr="00712515">
        <w:rPr>
          <w:sz w:val="28"/>
          <w:szCs w:val="28"/>
        </w:rPr>
        <w:t>и</w:t>
      </w:r>
      <w:r w:rsidR="003A36A3" w:rsidRPr="00712515">
        <w:rPr>
          <w:sz w:val="28"/>
          <w:szCs w:val="28"/>
        </w:rPr>
        <w:t xml:space="preserve">т возврату в </w:t>
      </w:r>
      <w:r w:rsidR="00F86DF3" w:rsidRPr="00712515">
        <w:rPr>
          <w:sz w:val="28"/>
          <w:szCs w:val="28"/>
        </w:rPr>
        <w:t xml:space="preserve">областной </w:t>
      </w:r>
      <w:r w:rsidR="003A36A3" w:rsidRPr="00712515">
        <w:rPr>
          <w:sz w:val="28"/>
          <w:szCs w:val="28"/>
        </w:rPr>
        <w:t xml:space="preserve">бюджет в сроки, определенные </w:t>
      </w:r>
      <w:r w:rsidR="00F86DF3" w:rsidRPr="00712515">
        <w:rPr>
          <w:sz w:val="28"/>
          <w:szCs w:val="28"/>
        </w:rPr>
        <w:t>С</w:t>
      </w:r>
      <w:r w:rsidR="003A36A3" w:rsidRPr="00712515">
        <w:rPr>
          <w:sz w:val="28"/>
          <w:szCs w:val="28"/>
        </w:rPr>
        <w:t>оглашением, и в размере, определяемом по формуле:</w:t>
      </w:r>
      <w:proofErr w:type="gramEnd"/>
    </w:p>
    <w:p w:rsidR="003A36A3" w:rsidRPr="00712515" w:rsidRDefault="003A36A3" w:rsidP="00476CAF">
      <w:pPr>
        <w:pStyle w:val="ConsPlusNormal"/>
        <w:spacing w:line="360" w:lineRule="auto"/>
        <w:ind w:firstLine="709"/>
        <w:jc w:val="both"/>
        <w:rPr>
          <w:sz w:val="28"/>
          <w:szCs w:val="28"/>
        </w:rPr>
      </w:pPr>
      <w:proofErr w:type="spellStart"/>
      <w:proofErr w:type="gramStart"/>
      <w:r w:rsidRPr="00712515">
        <w:rPr>
          <w:sz w:val="28"/>
          <w:szCs w:val="28"/>
        </w:rPr>
        <w:t>V</w:t>
      </w:r>
      <w:proofErr w:type="gramEnd"/>
      <w:r w:rsidRPr="00712515">
        <w:rPr>
          <w:sz w:val="28"/>
          <w:szCs w:val="28"/>
        </w:rPr>
        <w:t>возврата</w:t>
      </w:r>
      <w:proofErr w:type="spellEnd"/>
      <w:r w:rsidRPr="00712515">
        <w:rPr>
          <w:sz w:val="28"/>
          <w:szCs w:val="28"/>
        </w:rPr>
        <w:t xml:space="preserve"> = (1 - </w:t>
      </w:r>
      <w:proofErr w:type="spellStart"/>
      <w:r w:rsidRPr="00712515">
        <w:rPr>
          <w:sz w:val="28"/>
          <w:szCs w:val="28"/>
        </w:rPr>
        <w:t>Рфакт</w:t>
      </w:r>
      <w:proofErr w:type="spellEnd"/>
      <w:r w:rsidRPr="00712515">
        <w:rPr>
          <w:sz w:val="28"/>
          <w:szCs w:val="28"/>
        </w:rPr>
        <w:t xml:space="preserve"> / </w:t>
      </w:r>
      <w:proofErr w:type="spellStart"/>
      <w:r w:rsidRPr="00712515">
        <w:rPr>
          <w:sz w:val="28"/>
          <w:szCs w:val="28"/>
        </w:rPr>
        <w:t>Ррез</w:t>
      </w:r>
      <w:proofErr w:type="spellEnd"/>
      <w:r w:rsidRPr="00712515">
        <w:rPr>
          <w:sz w:val="28"/>
          <w:szCs w:val="28"/>
        </w:rPr>
        <w:t xml:space="preserve">) * </w:t>
      </w:r>
      <w:proofErr w:type="spellStart"/>
      <w:r w:rsidRPr="00712515">
        <w:rPr>
          <w:sz w:val="28"/>
          <w:szCs w:val="28"/>
        </w:rPr>
        <w:t>Vсубсидии</w:t>
      </w:r>
      <w:proofErr w:type="spellEnd"/>
      <w:r w:rsidRPr="00712515">
        <w:rPr>
          <w:sz w:val="28"/>
          <w:szCs w:val="28"/>
        </w:rPr>
        <w:t>, где</w:t>
      </w:r>
      <w:r w:rsidR="00F86DF3" w:rsidRPr="00712515">
        <w:rPr>
          <w:sz w:val="28"/>
          <w:szCs w:val="28"/>
        </w:rPr>
        <w:t>:</w:t>
      </w:r>
    </w:p>
    <w:p w:rsidR="003A36A3" w:rsidRPr="00712515" w:rsidRDefault="003A36A3" w:rsidP="00476CAF">
      <w:pPr>
        <w:pStyle w:val="ConsPlusNormal"/>
        <w:spacing w:line="360" w:lineRule="auto"/>
        <w:ind w:firstLine="709"/>
        <w:jc w:val="both"/>
        <w:rPr>
          <w:sz w:val="28"/>
          <w:szCs w:val="28"/>
        </w:rPr>
      </w:pPr>
      <w:proofErr w:type="spellStart"/>
      <w:r w:rsidRPr="00712515">
        <w:rPr>
          <w:sz w:val="28"/>
          <w:szCs w:val="28"/>
        </w:rPr>
        <w:t>Рфакт</w:t>
      </w:r>
      <w:proofErr w:type="spellEnd"/>
      <w:r w:rsidR="00FB1581">
        <w:rPr>
          <w:sz w:val="28"/>
          <w:szCs w:val="28"/>
        </w:rPr>
        <w:t xml:space="preserve"> - </w:t>
      </w:r>
      <w:r w:rsidRPr="00712515">
        <w:rPr>
          <w:sz w:val="28"/>
          <w:szCs w:val="28"/>
        </w:rPr>
        <w:t>фактический показатель результативности;</w:t>
      </w:r>
    </w:p>
    <w:p w:rsidR="003A36A3" w:rsidRPr="00712515" w:rsidRDefault="003A36A3" w:rsidP="00476CAF">
      <w:pPr>
        <w:pStyle w:val="ConsPlusNormal"/>
        <w:spacing w:line="360" w:lineRule="auto"/>
        <w:ind w:firstLine="709"/>
        <w:jc w:val="both"/>
        <w:rPr>
          <w:sz w:val="28"/>
          <w:szCs w:val="28"/>
        </w:rPr>
      </w:pPr>
      <w:proofErr w:type="spellStart"/>
      <w:r w:rsidRPr="00712515">
        <w:rPr>
          <w:sz w:val="28"/>
          <w:szCs w:val="28"/>
        </w:rPr>
        <w:t>Ррез</w:t>
      </w:r>
      <w:proofErr w:type="spellEnd"/>
      <w:r w:rsidRPr="00712515">
        <w:rPr>
          <w:sz w:val="28"/>
          <w:szCs w:val="28"/>
        </w:rPr>
        <w:t xml:space="preserve"> - установленный показатель результативности;</w:t>
      </w:r>
    </w:p>
    <w:p w:rsidR="003A36A3" w:rsidRPr="00712515" w:rsidRDefault="003A36A3" w:rsidP="00476CAF">
      <w:pPr>
        <w:pStyle w:val="ConsPlusNormal"/>
        <w:spacing w:line="360" w:lineRule="auto"/>
        <w:ind w:firstLine="709"/>
        <w:jc w:val="both"/>
        <w:rPr>
          <w:sz w:val="28"/>
          <w:szCs w:val="28"/>
        </w:rPr>
      </w:pPr>
      <w:proofErr w:type="spellStart"/>
      <w:proofErr w:type="gramStart"/>
      <w:r w:rsidRPr="00712515">
        <w:rPr>
          <w:sz w:val="28"/>
          <w:szCs w:val="28"/>
        </w:rPr>
        <w:t>V</w:t>
      </w:r>
      <w:proofErr w:type="gramEnd"/>
      <w:r w:rsidRPr="00712515">
        <w:rPr>
          <w:sz w:val="28"/>
          <w:szCs w:val="28"/>
        </w:rPr>
        <w:t>субсидии</w:t>
      </w:r>
      <w:proofErr w:type="spellEnd"/>
      <w:r w:rsidRPr="00712515">
        <w:rPr>
          <w:sz w:val="28"/>
          <w:szCs w:val="28"/>
        </w:rPr>
        <w:t xml:space="preserve"> - размер </w:t>
      </w:r>
      <w:r w:rsidR="00153314" w:rsidRPr="00712515">
        <w:rPr>
          <w:sz w:val="28"/>
          <w:szCs w:val="28"/>
        </w:rPr>
        <w:t>С</w:t>
      </w:r>
      <w:r w:rsidRPr="00712515">
        <w:rPr>
          <w:sz w:val="28"/>
          <w:szCs w:val="28"/>
        </w:rPr>
        <w:t>убсидии, предоставленной организации в отчетном финансовом году.</w:t>
      </w:r>
    </w:p>
    <w:p w:rsidR="003A36A3" w:rsidRPr="00712515" w:rsidRDefault="003A36A3" w:rsidP="00476CAF">
      <w:pPr>
        <w:pStyle w:val="ConsPlusNormal"/>
        <w:spacing w:line="360" w:lineRule="auto"/>
        <w:ind w:firstLine="709"/>
        <w:jc w:val="both"/>
        <w:rPr>
          <w:sz w:val="28"/>
          <w:szCs w:val="28"/>
        </w:rPr>
      </w:pPr>
      <w:r w:rsidRPr="00712515">
        <w:rPr>
          <w:sz w:val="28"/>
          <w:szCs w:val="28"/>
        </w:rPr>
        <w:t>Получатель</w:t>
      </w:r>
      <w:r w:rsidR="00FB1581">
        <w:rPr>
          <w:sz w:val="28"/>
          <w:szCs w:val="28"/>
        </w:rPr>
        <w:t xml:space="preserve"> Субсидии</w:t>
      </w:r>
      <w:r w:rsidRPr="00712515">
        <w:rPr>
          <w:sz w:val="28"/>
          <w:szCs w:val="28"/>
        </w:rPr>
        <w:t xml:space="preserve"> обязан в течение 30</w:t>
      </w:r>
      <w:r w:rsidR="004A234B" w:rsidRPr="00712515">
        <w:rPr>
          <w:sz w:val="28"/>
          <w:szCs w:val="28"/>
        </w:rPr>
        <w:t xml:space="preserve"> </w:t>
      </w:r>
      <w:r w:rsidRPr="00712515">
        <w:rPr>
          <w:sz w:val="28"/>
          <w:szCs w:val="28"/>
        </w:rPr>
        <w:t>календарных дней со дня получения требования осуществить возврат средств полученной</w:t>
      </w:r>
      <w:r w:rsidR="004A234B" w:rsidRPr="00712515">
        <w:rPr>
          <w:sz w:val="28"/>
          <w:szCs w:val="28"/>
        </w:rPr>
        <w:t xml:space="preserve"> </w:t>
      </w:r>
      <w:r w:rsidRPr="00712515">
        <w:rPr>
          <w:sz w:val="28"/>
          <w:szCs w:val="28"/>
        </w:rPr>
        <w:t>Субсидии в размере, рассчитанн</w:t>
      </w:r>
      <w:r w:rsidR="00FB1581">
        <w:rPr>
          <w:sz w:val="28"/>
          <w:szCs w:val="28"/>
        </w:rPr>
        <w:t>о</w:t>
      </w:r>
      <w:r w:rsidRPr="00712515">
        <w:rPr>
          <w:sz w:val="28"/>
          <w:szCs w:val="28"/>
        </w:rPr>
        <w:t xml:space="preserve">м в соответствии с настоящим пунктом в </w:t>
      </w:r>
      <w:r w:rsidR="004A234B" w:rsidRPr="00712515">
        <w:rPr>
          <w:sz w:val="28"/>
          <w:szCs w:val="28"/>
        </w:rPr>
        <w:t xml:space="preserve">областной </w:t>
      </w:r>
      <w:r w:rsidRPr="00712515">
        <w:rPr>
          <w:sz w:val="28"/>
          <w:szCs w:val="28"/>
        </w:rPr>
        <w:t>бюджет.</w:t>
      </w:r>
    </w:p>
    <w:p w:rsidR="003A36A3" w:rsidRPr="00712515" w:rsidRDefault="003A36A3" w:rsidP="00476CAF">
      <w:pPr>
        <w:pStyle w:val="ConsPlusNormal"/>
        <w:spacing w:line="360" w:lineRule="auto"/>
        <w:ind w:firstLine="709"/>
        <w:jc w:val="both"/>
        <w:rPr>
          <w:sz w:val="28"/>
          <w:szCs w:val="28"/>
        </w:rPr>
      </w:pPr>
      <w:r w:rsidRPr="00712515">
        <w:rPr>
          <w:sz w:val="28"/>
          <w:szCs w:val="28"/>
        </w:rPr>
        <w:t>Если в течение указанного срока получатель</w:t>
      </w:r>
      <w:r w:rsidR="00FB1581">
        <w:rPr>
          <w:sz w:val="28"/>
          <w:szCs w:val="28"/>
        </w:rPr>
        <w:t xml:space="preserve"> Субсидии </w:t>
      </w:r>
      <w:r w:rsidRPr="00712515">
        <w:rPr>
          <w:sz w:val="28"/>
          <w:szCs w:val="28"/>
        </w:rPr>
        <w:t xml:space="preserve">не возвратил средства Субсидии в </w:t>
      </w:r>
      <w:r w:rsidR="004A234B" w:rsidRPr="00712515">
        <w:rPr>
          <w:sz w:val="28"/>
          <w:szCs w:val="28"/>
        </w:rPr>
        <w:t>областной бюджет</w:t>
      </w:r>
      <w:r w:rsidRPr="00712515">
        <w:rPr>
          <w:sz w:val="28"/>
          <w:szCs w:val="28"/>
        </w:rPr>
        <w:t>, они подлежат взысканию в порядке, установленном законодательством Российской Федерации.</w:t>
      </w:r>
    </w:p>
    <w:p w:rsidR="007F68B3" w:rsidRDefault="007F68B3" w:rsidP="00476CAF">
      <w:pPr>
        <w:pStyle w:val="ConsPlusNormal"/>
        <w:spacing w:line="360" w:lineRule="auto"/>
        <w:ind w:firstLine="709"/>
        <w:jc w:val="both"/>
        <w:rPr>
          <w:sz w:val="28"/>
          <w:szCs w:val="28"/>
        </w:rPr>
      </w:pPr>
      <w:proofErr w:type="gramStart"/>
      <w:r w:rsidRPr="00712515">
        <w:rPr>
          <w:sz w:val="28"/>
          <w:szCs w:val="28"/>
        </w:rPr>
        <w:t xml:space="preserve">Возврат суммы Субсидии, предоставленной за счет средств областного бюджета, осуществляется получателем Субсидии путем перечисления на лицевой счет министерства в Волго-Вятском главном управлении Банка России: г. Нижний Новгород, БИК 042202001, ИНН 5260420574, КПП 526001001, на счет УФК по Нижегородской области 40101810400000010002, ОКТМО 22701000, по коду бюджетной классификации 021 113 02992 02 0022 </w:t>
      </w:r>
      <w:r w:rsidRPr="00712515">
        <w:rPr>
          <w:sz w:val="28"/>
          <w:szCs w:val="28"/>
        </w:rPr>
        <w:lastRenderedPageBreak/>
        <w:t xml:space="preserve">130, с указанием назначения платежа </w:t>
      </w:r>
      <w:r w:rsidR="00B55836">
        <w:rPr>
          <w:sz w:val="28"/>
          <w:szCs w:val="28"/>
        </w:rPr>
        <w:t>«</w:t>
      </w:r>
      <w:r w:rsidRPr="00712515">
        <w:rPr>
          <w:sz w:val="28"/>
          <w:szCs w:val="28"/>
        </w:rPr>
        <w:t>Прочие доходы от компенсации</w:t>
      </w:r>
      <w:proofErr w:type="gramEnd"/>
      <w:r w:rsidRPr="00712515">
        <w:rPr>
          <w:sz w:val="28"/>
          <w:szCs w:val="28"/>
        </w:rPr>
        <w:t xml:space="preserve"> затрат бюджетов Российской Федерации, источником которых являются средства областного бюджета</w:t>
      </w:r>
      <w:r w:rsidR="00B55836">
        <w:rPr>
          <w:sz w:val="28"/>
          <w:szCs w:val="28"/>
        </w:rPr>
        <w:t>»</w:t>
      </w:r>
      <w:r w:rsidRPr="00712515">
        <w:rPr>
          <w:sz w:val="28"/>
          <w:szCs w:val="28"/>
        </w:rPr>
        <w:t>.</w:t>
      </w:r>
    </w:p>
    <w:p w:rsidR="007F68B3" w:rsidRPr="00A84B68" w:rsidRDefault="00712515" w:rsidP="006E105A">
      <w:pPr>
        <w:pStyle w:val="ConsPlusNormal"/>
        <w:jc w:val="center"/>
        <w:rPr>
          <w:sz w:val="28"/>
          <w:szCs w:val="28"/>
        </w:rPr>
      </w:pPr>
      <w:r>
        <w:rPr>
          <w:sz w:val="28"/>
          <w:szCs w:val="28"/>
        </w:rPr>
        <w:t>__________________</w:t>
      </w:r>
    </w:p>
    <w:sectPr w:rsidR="007F68B3" w:rsidRPr="00A84B68" w:rsidSect="00266503">
      <w:headerReference w:type="default" r:id="rId9"/>
      <w:footerReference w:type="even" r:id="rId10"/>
      <w:type w:val="continuous"/>
      <w:pgSz w:w="11906" w:h="16838"/>
      <w:pgMar w:top="1134" w:right="849"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EE" w:rsidRDefault="006F4FEE">
      <w:r>
        <w:separator/>
      </w:r>
    </w:p>
  </w:endnote>
  <w:endnote w:type="continuationSeparator" w:id="0">
    <w:p w:rsidR="006F4FEE" w:rsidRDefault="006F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EE" w:rsidRDefault="006F4FEE" w:rsidP="0075058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4FEE" w:rsidRDefault="006F4FEE">
    <w:pPr>
      <w:pStyle w:val="a7"/>
    </w:pPr>
  </w:p>
  <w:p w:rsidR="006F4FEE" w:rsidRDefault="006F4F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EE" w:rsidRDefault="006F4FEE">
      <w:r>
        <w:separator/>
      </w:r>
    </w:p>
  </w:footnote>
  <w:footnote w:type="continuationSeparator" w:id="0">
    <w:p w:rsidR="006F4FEE" w:rsidRDefault="006F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006822"/>
      <w:docPartObj>
        <w:docPartGallery w:val="Page Numbers (Top of Page)"/>
        <w:docPartUnique/>
      </w:docPartObj>
    </w:sdtPr>
    <w:sdtContent>
      <w:p w:rsidR="006F4FEE" w:rsidRDefault="006F4FEE">
        <w:pPr>
          <w:pStyle w:val="a5"/>
          <w:jc w:val="center"/>
        </w:pPr>
        <w:fldSimple w:instr="PAGE   \* MERGEFORMAT">
          <w:r w:rsidR="00702268">
            <w:rPr>
              <w:noProof/>
            </w:rPr>
            <w:t>19</w:t>
          </w:r>
        </w:fldSimple>
      </w:p>
    </w:sdtContent>
  </w:sdt>
  <w:p w:rsidR="006F4FEE" w:rsidRDefault="006F4F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5643"/>
    <w:multiLevelType w:val="hybridMultilevel"/>
    <w:tmpl w:val="4B8A6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925581"/>
    <w:multiLevelType w:val="hybridMultilevel"/>
    <w:tmpl w:val="0C9887A2"/>
    <w:lvl w:ilvl="0" w:tplc="DC265B94">
      <w:start w:val="1"/>
      <w:numFmt w:val="bullet"/>
      <w:lvlText w:val=""/>
      <w:lvlJc w:val="left"/>
      <w:pPr>
        <w:ind w:left="720" w:hanging="360"/>
      </w:pPr>
      <w:rPr>
        <w:rFonts w:ascii="Symbol" w:hAnsi="Symbol" w:hint="default"/>
        <w:color w:val="808080" w:themeColor="background1" w:themeShade="8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3D04"/>
    <w:rsid w:val="00000636"/>
    <w:rsid w:val="00004C85"/>
    <w:rsid w:val="0000585E"/>
    <w:rsid w:val="00006364"/>
    <w:rsid w:val="000104B6"/>
    <w:rsid w:val="00010836"/>
    <w:rsid w:val="00012D7A"/>
    <w:rsid w:val="00012ED2"/>
    <w:rsid w:val="00016023"/>
    <w:rsid w:val="00016F47"/>
    <w:rsid w:val="00020913"/>
    <w:rsid w:val="0002183E"/>
    <w:rsid w:val="00023708"/>
    <w:rsid w:val="00023D58"/>
    <w:rsid w:val="0002510B"/>
    <w:rsid w:val="000267C3"/>
    <w:rsid w:val="000328BD"/>
    <w:rsid w:val="0004120E"/>
    <w:rsid w:val="00043A09"/>
    <w:rsid w:val="00057319"/>
    <w:rsid w:val="000622A2"/>
    <w:rsid w:val="0007494F"/>
    <w:rsid w:val="00077105"/>
    <w:rsid w:val="00077AE9"/>
    <w:rsid w:val="00082B21"/>
    <w:rsid w:val="00083218"/>
    <w:rsid w:val="00084173"/>
    <w:rsid w:val="00091409"/>
    <w:rsid w:val="00091681"/>
    <w:rsid w:val="00091A58"/>
    <w:rsid w:val="00092816"/>
    <w:rsid w:val="0009317C"/>
    <w:rsid w:val="0009436E"/>
    <w:rsid w:val="00094443"/>
    <w:rsid w:val="00096D5A"/>
    <w:rsid w:val="000A11C1"/>
    <w:rsid w:val="000A37E3"/>
    <w:rsid w:val="000A4A25"/>
    <w:rsid w:val="000A77D3"/>
    <w:rsid w:val="000A7E5A"/>
    <w:rsid w:val="000B4FDF"/>
    <w:rsid w:val="000C373E"/>
    <w:rsid w:val="000D1FAB"/>
    <w:rsid w:val="000D48A1"/>
    <w:rsid w:val="000E3C0E"/>
    <w:rsid w:val="000E4E62"/>
    <w:rsid w:val="000E50AC"/>
    <w:rsid w:val="000E55FF"/>
    <w:rsid w:val="000F02F7"/>
    <w:rsid w:val="000F2678"/>
    <w:rsid w:val="000F64F2"/>
    <w:rsid w:val="000F703C"/>
    <w:rsid w:val="001024BC"/>
    <w:rsid w:val="00105788"/>
    <w:rsid w:val="00106726"/>
    <w:rsid w:val="00110554"/>
    <w:rsid w:val="00112D68"/>
    <w:rsid w:val="00115071"/>
    <w:rsid w:val="00117F64"/>
    <w:rsid w:val="00122B38"/>
    <w:rsid w:val="00125F7A"/>
    <w:rsid w:val="001276E0"/>
    <w:rsid w:val="00127B84"/>
    <w:rsid w:val="001301A9"/>
    <w:rsid w:val="00130561"/>
    <w:rsid w:val="001350CE"/>
    <w:rsid w:val="001357B8"/>
    <w:rsid w:val="00144E91"/>
    <w:rsid w:val="00145E81"/>
    <w:rsid w:val="00150213"/>
    <w:rsid w:val="00150467"/>
    <w:rsid w:val="00151BF1"/>
    <w:rsid w:val="00151F1F"/>
    <w:rsid w:val="00153314"/>
    <w:rsid w:val="00160756"/>
    <w:rsid w:val="0016320D"/>
    <w:rsid w:val="00163F02"/>
    <w:rsid w:val="00167FA5"/>
    <w:rsid w:val="00170FE4"/>
    <w:rsid w:val="00172804"/>
    <w:rsid w:val="0017750C"/>
    <w:rsid w:val="001800FB"/>
    <w:rsid w:val="001807D6"/>
    <w:rsid w:val="0018182E"/>
    <w:rsid w:val="00182318"/>
    <w:rsid w:val="00184062"/>
    <w:rsid w:val="00193ED5"/>
    <w:rsid w:val="00197EFC"/>
    <w:rsid w:val="001A26ED"/>
    <w:rsid w:val="001A2770"/>
    <w:rsid w:val="001B419C"/>
    <w:rsid w:val="001B7464"/>
    <w:rsid w:val="001B7C1C"/>
    <w:rsid w:val="001C1288"/>
    <w:rsid w:val="001C29D6"/>
    <w:rsid w:val="001C2FA4"/>
    <w:rsid w:val="001D0485"/>
    <w:rsid w:val="001D059F"/>
    <w:rsid w:val="001D1138"/>
    <w:rsid w:val="001D5044"/>
    <w:rsid w:val="001D797C"/>
    <w:rsid w:val="001E64F6"/>
    <w:rsid w:val="001F42D7"/>
    <w:rsid w:val="00201901"/>
    <w:rsid w:val="00205215"/>
    <w:rsid w:val="00205D89"/>
    <w:rsid w:val="00205E3C"/>
    <w:rsid w:val="00216659"/>
    <w:rsid w:val="00225EFD"/>
    <w:rsid w:val="00226F87"/>
    <w:rsid w:val="0023093C"/>
    <w:rsid w:val="00234CDD"/>
    <w:rsid w:val="00240F3C"/>
    <w:rsid w:val="00241020"/>
    <w:rsid w:val="00241683"/>
    <w:rsid w:val="00241BD3"/>
    <w:rsid w:val="0024411E"/>
    <w:rsid w:val="00247471"/>
    <w:rsid w:val="00252907"/>
    <w:rsid w:val="00254C82"/>
    <w:rsid w:val="00262570"/>
    <w:rsid w:val="00265F9A"/>
    <w:rsid w:val="00266503"/>
    <w:rsid w:val="002705A3"/>
    <w:rsid w:val="00275665"/>
    <w:rsid w:val="00277AC7"/>
    <w:rsid w:val="00280871"/>
    <w:rsid w:val="002863E9"/>
    <w:rsid w:val="00292304"/>
    <w:rsid w:val="00293151"/>
    <w:rsid w:val="002A0654"/>
    <w:rsid w:val="002A2616"/>
    <w:rsid w:val="002A37BD"/>
    <w:rsid w:val="002A3E78"/>
    <w:rsid w:val="002B316F"/>
    <w:rsid w:val="002B37A7"/>
    <w:rsid w:val="002B54D4"/>
    <w:rsid w:val="002B7041"/>
    <w:rsid w:val="002C2409"/>
    <w:rsid w:val="002C338F"/>
    <w:rsid w:val="002C40A7"/>
    <w:rsid w:val="002D3BB3"/>
    <w:rsid w:val="002E0D20"/>
    <w:rsid w:val="002E2B01"/>
    <w:rsid w:val="002E448C"/>
    <w:rsid w:val="002E4590"/>
    <w:rsid w:val="002F391B"/>
    <w:rsid w:val="002F781D"/>
    <w:rsid w:val="002F7DD9"/>
    <w:rsid w:val="00301F1D"/>
    <w:rsid w:val="00317DAF"/>
    <w:rsid w:val="003265CD"/>
    <w:rsid w:val="00330755"/>
    <w:rsid w:val="003329DA"/>
    <w:rsid w:val="0033528F"/>
    <w:rsid w:val="003354DF"/>
    <w:rsid w:val="003402D0"/>
    <w:rsid w:val="00351EA8"/>
    <w:rsid w:val="00356AA6"/>
    <w:rsid w:val="00357B18"/>
    <w:rsid w:val="00361F0E"/>
    <w:rsid w:val="00362B34"/>
    <w:rsid w:val="00363F3C"/>
    <w:rsid w:val="00367B21"/>
    <w:rsid w:val="003825DE"/>
    <w:rsid w:val="0038542E"/>
    <w:rsid w:val="0038612F"/>
    <w:rsid w:val="00387775"/>
    <w:rsid w:val="003915EB"/>
    <w:rsid w:val="00391973"/>
    <w:rsid w:val="003921AF"/>
    <w:rsid w:val="003931DC"/>
    <w:rsid w:val="003A2FC0"/>
    <w:rsid w:val="003A36A3"/>
    <w:rsid w:val="003A72AA"/>
    <w:rsid w:val="003B2143"/>
    <w:rsid w:val="003B5B0C"/>
    <w:rsid w:val="003C06A3"/>
    <w:rsid w:val="003C12E2"/>
    <w:rsid w:val="003C3EE3"/>
    <w:rsid w:val="003C4052"/>
    <w:rsid w:val="003D0B37"/>
    <w:rsid w:val="003D52B9"/>
    <w:rsid w:val="003E558B"/>
    <w:rsid w:val="003F4840"/>
    <w:rsid w:val="003F5299"/>
    <w:rsid w:val="00417992"/>
    <w:rsid w:val="00421D72"/>
    <w:rsid w:val="0042235B"/>
    <w:rsid w:val="00430741"/>
    <w:rsid w:val="00430DE4"/>
    <w:rsid w:val="004348E9"/>
    <w:rsid w:val="00436DC4"/>
    <w:rsid w:val="004420A0"/>
    <w:rsid w:val="004529D6"/>
    <w:rsid w:val="0045735C"/>
    <w:rsid w:val="00476CAF"/>
    <w:rsid w:val="00486584"/>
    <w:rsid w:val="00487337"/>
    <w:rsid w:val="00491948"/>
    <w:rsid w:val="00491BDF"/>
    <w:rsid w:val="00492AB5"/>
    <w:rsid w:val="0049384C"/>
    <w:rsid w:val="0049451F"/>
    <w:rsid w:val="004A234B"/>
    <w:rsid w:val="004A6875"/>
    <w:rsid w:val="004B01B9"/>
    <w:rsid w:val="004B214A"/>
    <w:rsid w:val="004B714B"/>
    <w:rsid w:val="004C0AA0"/>
    <w:rsid w:val="004C3B70"/>
    <w:rsid w:val="004C45ED"/>
    <w:rsid w:val="004C5042"/>
    <w:rsid w:val="004C5565"/>
    <w:rsid w:val="004C57C5"/>
    <w:rsid w:val="004D1DDB"/>
    <w:rsid w:val="004D25EF"/>
    <w:rsid w:val="004D4CC0"/>
    <w:rsid w:val="004D6AAF"/>
    <w:rsid w:val="004E069A"/>
    <w:rsid w:val="004E1BB2"/>
    <w:rsid w:val="004E6E9D"/>
    <w:rsid w:val="004E7351"/>
    <w:rsid w:val="00501BD5"/>
    <w:rsid w:val="00501C2F"/>
    <w:rsid w:val="00503D04"/>
    <w:rsid w:val="0051184B"/>
    <w:rsid w:val="00511B2B"/>
    <w:rsid w:val="00512A2A"/>
    <w:rsid w:val="00514F61"/>
    <w:rsid w:val="00525BF3"/>
    <w:rsid w:val="00532755"/>
    <w:rsid w:val="00533F54"/>
    <w:rsid w:val="00541633"/>
    <w:rsid w:val="00542280"/>
    <w:rsid w:val="0054300D"/>
    <w:rsid w:val="00547615"/>
    <w:rsid w:val="00556287"/>
    <w:rsid w:val="005622C2"/>
    <w:rsid w:val="00570178"/>
    <w:rsid w:val="0057202B"/>
    <w:rsid w:val="00577824"/>
    <w:rsid w:val="00590C18"/>
    <w:rsid w:val="0059655B"/>
    <w:rsid w:val="005A16F6"/>
    <w:rsid w:val="005A33EF"/>
    <w:rsid w:val="005A4038"/>
    <w:rsid w:val="005B0D2B"/>
    <w:rsid w:val="005B57A2"/>
    <w:rsid w:val="005B5B07"/>
    <w:rsid w:val="005B72A0"/>
    <w:rsid w:val="005C26A2"/>
    <w:rsid w:val="005C3A31"/>
    <w:rsid w:val="005C6C7B"/>
    <w:rsid w:val="005C7ED0"/>
    <w:rsid w:val="005D27D4"/>
    <w:rsid w:val="005D282D"/>
    <w:rsid w:val="005D47FB"/>
    <w:rsid w:val="005E1515"/>
    <w:rsid w:val="005E33B6"/>
    <w:rsid w:val="005E6A63"/>
    <w:rsid w:val="005E7EDC"/>
    <w:rsid w:val="005F05AF"/>
    <w:rsid w:val="005F371C"/>
    <w:rsid w:val="005F45FE"/>
    <w:rsid w:val="005F7891"/>
    <w:rsid w:val="006032EA"/>
    <w:rsid w:val="006075C4"/>
    <w:rsid w:val="006127B9"/>
    <w:rsid w:val="00613A17"/>
    <w:rsid w:val="00613CEA"/>
    <w:rsid w:val="0063156F"/>
    <w:rsid w:val="00637818"/>
    <w:rsid w:val="00640F18"/>
    <w:rsid w:val="00642D2C"/>
    <w:rsid w:val="00643517"/>
    <w:rsid w:val="006446CF"/>
    <w:rsid w:val="00646662"/>
    <w:rsid w:val="00646730"/>
    <w:rsid w:val="006504CD"/>
    <w:rsid w:val="0065357C"/>
    <w:rsid w:val="00654C59"/>
    <w:rsid w:val="00665CD4"/>
    <w:rsid w:val="006668BA"/>
    <w:rsid w:val="0066799D"/>
    <w:rsid w:val="00667FD9"/>
    <w:rsid w:val="006701A9"/>
    <w:rsid w:val="006703B2"/>
    <w:rsid w:val="006727F7"/>
    <w:rsid w:val="0067782B"/>
    <w:rsid w:val="00685C33"/>
    <w:rsid w:val="0068687A"/>
    <w:rsid w:val="00687383"/>
    <w:rsid w:val="006921C2"/>
    <w:rsid w:val="006923F1"/>
    <w:rsid w:val="006945E1"/>
    <w:rsid w:val="006A1F9C"/>
    <w:rsid w:val="006A3474"/>
    <w:rsid w:val="006A4642"/>
    <w:rsid w:val="006B1E66"/>
    <w:rsid w:val="006B54DB"/>
    <w:rsid w:val="006B5F27"/>
    <w:rsid w:val="006C00CC"/>
    <w:rsid w:val="006C0CA5"/>
    <w:rsid w:val="006C3376"/>
    <w:rsid w:val="006C3644"/>
    <w:rsid w:val="006D2400"/>
    <w:rsid w:val="006D26C2"/>
    <w:rsid w:val="006D5689"/>
    <w:rsid w:val="006E105A"/>
    <w:rsid w:val="006E50E2"/>
    <w:rsid w:val="006E69E2"/>
    <w:rsid w:val="006F0F3E"/>
    <w:rsid w:val="006F286C"/>
    <w:rsid w:val="006F3A76"/>
    <w:rsid w:val="006F4FEE"/>
    <w:rsid w:val="006F67FC"/>
    <w:rsid w:val="006F76A0"/>
    <w:rsid w:val="00702268"/>
    <w:rsid w:val="00702C45"/>
    <w:rsid w:val="00704756"/>
    <w:rsid w:val="00705AFC"/>
    <w:rsid w:val="00706956"/>
    <w:rsid w:val="00712515"/>
    <w:rsid w:val="00716594"/>
    <w:rsid w:val="00720CC0"/>
    <w:rsid w:val="00724E1B"/>
    <w:rsid w:val="00732525"/>
    <w:rsid w:val="0073252C"/>
    <w:rsid w:val="00733772"/>
    <w:rsid w:val="00735047"/>
    <w:rsid w:val="007358E5"/>
    <w:rsid w:val="007360A5"/>
    <w:rsid w:val="00736E96"/>
    <w:rsid w:val="007418CE"/>
    <w:rsid w:val="0074374A"/>
    <w:rsid w:val="00744772"/>
    <w:rsid w:val="00744C19"/>
    <w:rsid w:val="00745D6B"/>
    <w:rsid w:val="00747174"/>
    <w:rsid w:val="00750586"/>
    <w:rsid w:val="00756EAA"/>
    <w:rsid w:val="00761813"/>
    <w:rsid w:val="007626C9"/>
    <w:rsid w:val="00763EAE"/>
    <w:rsid w:val="00764EC8"/>
    <w:rsid w:val="00771CA3"/>
    <w:rsid w:val="007771F1"/>
    <w:rsid w:val="00781601"/>
    <w:rsid w:val="00782C3B"/>
    <w:rsid w:val="0078453C"/>
    <w:rsid w:val="00793941"/>
    <w:rsid w:val="0079411E"/>
    <w:rsid w:val="00797B8D"/>
    <w:rsid w:val="007A2648"/>
    <w:rsid w:val="007A2B1F"/>
    <w:rsid w:val="007A639C"/>
    <w:rsid w:val="007A6683"/>
    <w:rsid w:val="007A69ED"/>
    <w:rsid w:val="007B426F"/>
    <w:rsid w:val="007C3765"/>
    <w:rsid w:val="007C43CB"/>
    <w:rsid w:val="007C66F8"/>
    <w:rsid w:val="007C79E3"/>
    <w:rsid w:val="007D026C"/>
    <w:rsid w:val="007D73A4"/>
    <w:rsid w:val="007D7BD3"/>
    <w:rsid w:val="007E05F0"/>
    <w:rsid w:val="007E16F5"/>
    <w:rsid w:val="007E7C3E"/>
    <w:rsid w:val="007F04D5"/>
    <w:rsid w:val="007F070E"/>
    <w:rsid w:val="007F34E9"/>
    <w:rsid w:val="007F3558"/>
    <w:rsid w:val="007F53D5"/>
    <w:rsid w:val="007F68B3"/>
    <w:rsid w:val="007F6CDD"/>
    <w:rsid w:val="007F7292"/>
    <w:rsid w:val="008023F5"/>
    <w:rsid w:val="0080500E"/>
    <w:rsid w:val="008051C0"/>
    <w:rsid w:val="00806396"/>
    <w:rsid w:val="00813699"/>
    <w:rsid w:val="00814770"/>
    <w:rsid w:val="00822717"/>
    <w:rsid w:val="008243A5"/>
    <w:rsid w:val="00825130"/>
    <w:rsid w:val="00825241"/>
    <w:rsid w:val="0083119A"/>
    <w:rsid w:val="00831334"/>
    <w:rsid w:val="008357A1"/>
    <w:rsid w:val="00836867"/>
    <w:rsid w:val="00836CD2"/>
    <w:rsid w:val="00845941"/>
    <w:rsid w:val="00846A6A"/>
    <w:rsid w:val="008472B6"/>
    <w:rsid w:val="00851CEB"/>
    <w:rsid w:val="00856F5B"/>
    <w:rsid w:val="00857DEA"/>
    <w:rsid w:val="00863AC7"/>
    <w:rsid w:val="0086753F"/>
    <w:rsid w:val="00872AA3"/>
    <w:rsid w:val="008734D7"/>
    <w:rsid w:val="00876108"/>
    <w:rsid w:val="00884734"/>
    <w:rsid w:val="00890747"/>
    <w:rsid w:val="008913F9"/>
    <w:rsid w:val="00893E64"/>
    <w:rsid w:val="008961E9"/>
    <w:rsid w:val="008A00BA"/>
    <w:rsid w:val="008A02BE"/>
    <w:rsid w:val="008A02F3"/>
    <w:rsid w:val="008A3FA0"/>
    <w:rsid w:val="008B2006"/>
    <w:rsid w:val="008B3705"/>
    <w:rsid w:val="008C026F"/>
    <w:rsid w:val="008C3174"/>
    <w:rsid w:val="008C716B"/>
    <w:rsid w:val="008D138A"/>
    <w:rsid w:val="008D420C"/>
    <w:rsid w:val="008E2E62"/>
    <w:rsid w:val="008E4CC8"/>
    <w:rsid w:val="008E6E70"/>
    <w:rsid w:val="008F4BD6"/>
    <w:rsid w:val="008F4FBD"/>
    <w:rsid w:val="009019CE"/>
    <w:rsid w:val="00901DE6"/>
    <w:rsid w:val="00905BEA"/>
    <w:rsid w:val="00906774"/>
    <w:rsid w:val="0090716B"/>
    <w:rsid w:val="009167CF"/>
    <w:rsid w:val="00917FA7"/>
    <w:rsid w:val="00933649"/>
    <w:rsid w:val="009431FA"/>
    <w:rsid w:val="00943CE0"/>
    <w:rsid w:val="00946D61"/>
    <w:rsid w:val="009471AA"/>
    <w:rsid w:val="0095103B"/>
    <w:rsid w:val="009545D1"/>
    <w:rsid w:val="00954B59"/>
    <w:rsid w:val="00957A7A"/>
    <w:rsid w:val="00957D89"/>
    <w:rsid w:val="0096018D"/>
    <w:rsid w:val="009603FE"/>
    <w:rsid w:val="00965071"/>
    <w:rsid w:val="00965A9D"/>
    <w:rsid w:val="00965C62"/>
    <w:rsid w:val="00967387"/>
    <w:rsid w:val="009746DD"/>
    <w:rsid w:val="009772DC"/>
    <w:rsid w:val="009846D5"/>
    <w:rsid w:val="0099024D"/>
    <w:rsid w:val="0099620B"/>
    <w:rsid w:val="009A0D58"/>
    <w:rsid w:val="009A1E9A"/>
    <w:rsid w:val="009A66D2"/>
    <w:rsid w:val="009B25FC"/>
    <w:rsid w:val="009B2E49"/>
    <w:rsid w:val="009B3E19"/>
    <w:rsid w:val="009C0814"/>
    <w:rsid w:val="009C1820"/>
    <w:rsid w:val="009C5D1B"/>
    <w:rsid w:val="009C632D"/>
    <w:rsid w:val="009D073A"/>
    <w:rsid w:val="009D0BAA"/>
    <w:rsid w:val="009D1908"/>
    <w:rsid w:val="009D1CE3"/>
    <w:rsid w:val="009D48D5"/>
    <w:rsid w:val="009D66DF"/>
    <w:rsid w:val="009D704A"/>
    <w:rsid w:val="009E009A"/>
    <w:rsid w:val="009E193A"/>
    <w:rsid w:val="009E1D13"/>
    <w:rsid w:val="009E58FD"/>
    <w:rsid w:val="009E722E"/>
    <w:rsid w:val="00A00233"/>
    <w:rsid w:val="00A00689"/>
    <w:rsid w:val="00A007C5"/>
    <w:rsid w:val="00A0451B"/>
    <w:rsid w:val="00A0451D"/>
    <w:rsid w:val="00A04CB2"/>
    <w:rsid w:val="00A05DDC"/>
    <w:rsid w:val="00A062BD"/>
    <w:rsid w:val="00A07C89"/>
    <w:rsid w:val="00A1253D"/>
    <w:rsid w:val="00A16137"/>
    <w:rsid w:val="00A176AE"/>
    <w:rsid w:val="00A17B8F"/>
    <w:rsid w:val="00A23971"/>
    <w:rsid w:val="00A23CED"/>
    <w:rsid w:val="00A263E2"/>
    <w:rsid w:val="00A26A0C"/>
    <w:rsid w:val="00A33549"/>
    <w:rsid w:val="00A34047"/>
    <w:rsid w:val="00A37B7A"/>
    <w:rsid w:val="00A37C3B"/>
    <w:rsid w:val="00A44C65"/>
    <w:rsid w:val="00A4765B"/>
    <w:rsid w:val="00A50F95"/>
    <w:rsid w:val="00A5242C"/>
    <w:rsid w:val="00A54437"/>
    <w:rsid w:val="00A5508C"/>
    <w:rsid w:val="00A553B7"/>
    <w:rsid w:val="00A6694F"/>
    <w:rsid w:val="00A7226F"/>
    <w:rsid w:val="00A75141"/>
    <w:rsid w:val="00A80F15"/>
    <w:rsid w:val="00A82F64"/>
    <w:rsid w:val="00A84B68"/>
    <w:rsid w:val="00A8700A"/>
    <w:rsid w:val="00A924F0"/>
    <w:rsid w:val="00A97807"/>
    <w:rsid w:val="00AA1D3A"/>
    <w:rsid w:val="00AA6C88"/>
    <w:rsid w:val="00AB0C88"/>
    <w:rsid w:val="00AB169D"/>
    <w:rsid w:val="00AB2403"/>
    <w:rsid w:val="00AB4D3F"/>
    <w:rsid w:val="00AC02EC"/>
    <w:rsid w:val="00AC66BB"/>
    <w:rsid w:val="00AD0DD7"/>
    <w:rsid w:val="00AD11B9"/>
    <w:rsid w:val="00AD1569"/>
    <w:rsid w:val="00AE2BEC"/>
    <w:rsid w:val="00AE2F80"/>
    <w:rsid w:val="00AE35EC"/>
    <w:rsid w:val="00AF7F2E"/>
    <w:rsid w:val="00B002DE"/>
    <w:rsid w:val="00B004B4"/>
    <w:rsid w:val="00B02F18"/>
    <w:rsid w:val="00B041AA"/>
    <w:rsid w:val="00B12756"/>
    <w:rsid w:val="00B1407A"/>
    <w:rsid w:val="00B24BEA"/>
    <w:rsid w:val="00B3301C"/>
    <w:rsid w:val="00B335F3"/>
    <w:rsid w:val="00B344D0"/>
    <w:rsid w:val="00B357CF"/>
    <w:rsid w:val="00B364B0"/>
    <w:rsid w:val="00B42FAA"/>
    <w:rsid w:val="00B43F8C"/>
    <w:rsid w:val="00B465B8"/>
    <w:rsid w:val="00B52E56"/>
    <w:rsid w:val="00B549DC"/>
    <w:rsid w:val="00B55836"/>
    <w:rsid w:val="00B5772D"/>
    <w:rsid w:val="00B636C5"/>
    <w:rsid w:val="00B63909"/>
    <w:rsid w:val="00B71C01"/>
    <w:rsid w:val="00B72979"/>
    <w:rsid w:val="00B7383C"/>
    <w:rsid w:val="00B77DE2"/>
    <w:rsid w:val="00B82548"/>
    <w:rsid w:val="00B8617A"/>
    <w:rsid w:val="00B90505"/>
    <w:rsid w:val="00B91B07"/>
    <w:rsid w:val="00B94056"/>
    <w:rsid w:val="00BA4113"/>
    <w:rsid w:val="00BA7480"/>
    <w:rsid w:val="00BB110E"/>
    <w:rsid w:val="00BB282C"/>
    <w:rsid w:val="00BB3E9E"/>
    <w:rsid w:val="00BB467C"/>
    <w:rsid w:val="00BC4E1F"/>
    <w:rsid w:val="00BC6921"/>
    <w:rsid w:val="00BD23F7"/>
    <w:rsid w:val="00BD6562"/>
    <w:rsid w:val="00BD7D33"/>
    <w:rsid w:val="00BE321A"/>
    <w:rsid w:val="00BE4F46"/>
    <w:rsid w:val="00BE562E"/>
    <w:rsid w:val="00BE6CF7"/>
    <w:rsid w:val="00BF0B42"/>
    <w:rsid w:val="00BF7608"/>
    <w:rsid w:val="00C04CF8"/>
    <w:rsid w:val="00C05C17"/>
    <w:rsid w:val="00C124EA"/>
    <w:rsid w:val="00C141B0"/>
    <w:rsid w:val="00C146A5"/>
    <w:rsid w:val="00C161BD"/>
    <w:rsid w:val="00C16E4C"/>
    <w:rsid w:val="00C17254"/>
    <w:rsid w:val="00C212C5"/>
    <w:rsid w:val="00C236D9"/>
    <w:rsid w:val="00C2643D"/>
    <w:rsid w:val="00C27E82"/>
    <w:rsid w:val="00C346D0"/>
    <w:rsid w:val="00C411FF"/>
    <w:rsid w:val="00C41705"/>
    <w:rsid w:val="00C45364"/>
    <w:rsid w:val="00C53CA2"/>
    <w:rsid w:val="00C578C0"/>
    <w:rsid w:val="00C60D5F"/>
    <w:rsid w:val="00C60E49"/>
    <w:rsid w:val="00C6183E"/>
    <w:rsid w:val="00C679ED"/>
    <w:rsid w:val="00C718D1"/>
    <w:rsid w:val="00C80D78"/>
    <w:rsid w:val="00C8774D"/>
    <w:rsid w:val="00C90AEA"/>
    <w:rsid w:val="00C91290"/>
    <w:rsid w:val="00C92300"/>
    <w:rsid w:val="00C95925"/>
    <w:rsid w:val="00C9681B"/>
    <w:rsid w:val="00CA7587"/>
    <w:rsid w:val="00CB1894"/>
    <w:rsid w:val="00CB1971"/>
    <w:rsid w:val="00CB2D76"/>
    <w:rsid w:val="00CB2F83"/>
    <w:rsid w:val="00CD0BDF"/>
    <w:rsid w:val="00CD0C14"/>
    <w:rsid w:val="00CD1C7D"/>
    <w:rsid w:val="00CD7217"/>
    <w:rsid w:val="00CD75C1"/>
    <w:rsid w:val="00CE06BA"/>
    <w:rsid w:val="00CE172D"/>
    <w:rsid w:val="00CE3CF6"/>
    <w:rsid w:val="00CE6F0A"/>
    <w:rsid w:val="00CF5CBA"/>
    <w:rsid w:val="00D0248E"/>
    <w:rsid w:val="00D103B8"/>
    <w:rsid w:val="00D11A5A"/>
    <w:rsid w:val="00D14501"/>
    <w:rsid w:val="00D20BF2"/>
    <w:rsid w:val="00D21774"/>
    <w:rsid w:val="00D2274B"/>
    <w:rsid w:val="00D25910"/>
    <w:rsid w:val="00D3428A"/>
    <w:rsid w:val="00D3766A"/>
    <w:rsid w:val="00D415D2"/>
    <w:rsid w:val="00D461DC"/>
    <w:rsid w:val="00D4673D"/>
    <w:rsid w:val="00D50FBF"/>
    <w:rsid w:val="00D571AD"/>
    <w:rsid w:val="00D60BBC"/>
    <w:rsid w:val="00D63763"/>
    <w:rsid w:val="00D76C74"/>
    <w:rsid w:val="00D76E18"/>
    <w:rsid w:val="00D8032D"/>
    <w:rsid w:val="00D8041F"/>
    <w:rsid w:val="00D84702"/>
    <w:rsid w:val="00D90E39"/>
    <w:rsid w:val="00D93924"/>
    <w:rsid w:val="00DA1F10"/>
    <w:rsid w:val="00DA4E0F"/>
    <w:rsid w:val="00DA615D"/>
    <w:rsid w:val="00DA70B3"/>
    <w:rsid w:val="00DB1B5D"/>
    <w:rsid w:val="00DB5D66"/>
    <w:rsid w:val="00DB7A28"/>
    <w:rsid w:val="00DC0FC9"/>
    <w:rsid w:val="00DC3D86"/>
    <w:rsid w:val="00DC56EC"/>
    <w:rsid w:val="00DD469E"/>
    <w:rsid w:val="00DD71AD"/>
    <w:rsid w:val="00DE0C53"/>
    <w:rsid w:val="00DE2D5D"/>
    <w:rsid w:val="00DE3EA1"/>
    <w:rsid w:val="00DF203D"/>
    <w:rsid w:val="00E037A2"/>
    <w:rsid w:val="00E1127E"/>
    <w:rsid w:val="00E11891"/>
    <w:rsid w:val="00E12005"/>
    <w:rsid w:val="00E13C6B"/>
    <w:rsid w:val="00E17722"/>
    <w:rsid w:val="00E21FA8"/>
    <w:rsid w:val="00E22B8C"/>
    <w:rsid w:val="00E22D91"/>
    <w:rsid w:val="00E24D31"/>
    <w:rsid w:val="00E30E57"/>
    <w:rsid w:val="00E437D0"/>
    <w:rsid w:val="00E44FC5"/>
    <w:rsid w:val="00E452B6"/>
    <w:rsid w:val="00E52413"/>
    <w:rsid w:val="00E6233F"/>
    <w:rsid w:val="00E62EC4"/>
    <w:rsid w:val="00E65494"/>
    <w:rsid w:val="00E65E07"/>
    <w:rsid w:val="00E67B91"/>
    <w:rsid w:val="00E7728F"/>
    <w:rsid w:val="00E92647"/>
    <w:rsid w:val="00E94BB9"/>
    <w:rsid w:val="00E97A60"/>
    <w:rsid w:val="00E97CAA"/>
    <w:rsid w:val="00EA1592"/>
    <w:rsid w:val="00EA1911"/>
    <w:rsid w:val="00EA1DFE"/>
    <w:rsid w:val="00EA2BBB"/>
    <w:rsid w:val="00EA54DE"/>
    <w:rsid w:val="00EA68C9"/>
    <w:rsid w:val="00EA7721"/>
    <w:rsid w:val="00EB2A59"/>
    <w:rsid w:val="00EB57F7"/>
    <w:rsid w:val="00EB729A"/>
    <w:rsid w:val="00EC499A"/>
    <w:rsid w:val="00EC6986"/>
    <w:rsid w:val="00ED2C1C"/>
    <w:rsid w:val="00EE12A3"/>
    <w:rsid w:val="00EF4B2F"/>
    <w:rsid w:val="00EF5313"/>
    <w:rsid w:val="00EF7DA0"/>
    <w:rsid w:val="00F04B2D"/>
    <w:rsid w:val="00F0538C"/>
    <w:rsid w:val="00F06316"/>
    <w:rsid w:val="00F1092D"/>
    <w:rsid w:val="00F1703C"/>
    <w:rsid w:val="00F20F22"/>
    <w:rsid w:val="00F20F30"/>
    <w:rsid w:val="00F2271C"/>
    <w:rsid w:val="00F23D51"/>
    <w:rsid w:val="00F303F8"/>
    <w:rsid w:val="00F40698"/>
    <w:rsid w:val="00F41776"/>
    <w:rsid w:val="00F4772C"/>
    <w:rsid w:val="00F50869"/>
    <w:rsid w:val="00F521A1"/>
    <w:rsid w:val="00F54A45"/>
    <w:rsid w:val="00F62FBC"/>
    <w:rsid w:val="00F730B0"/>
    <w:rsid w:val="00F829A2"/>
    <w:rsid w:val="00F86DF3"/>
    <w:rsid w:val="00F872CF"/>
    <w:rsid w:val="00F90CFC"/>
    <w:rsid w:val="00F94842"/>
    <w:rsid w:val="00FA0CA8"/>
    <w:rsid w:val="00FA49C7"/>
    <w:rsid w:val="00FA60BE"/>
    <w:rsid w:val="00FB1581"/>
    <w:rsid w:val="00FB3B07"/>
    <w:rsid w:val="00FB3D16"/>
    <w:rsid w:val="00FB63A0"/>
    <w:rsid w:val="00FC1DEE"/>
    <w:rsid w:val="00FC4452"/>
    <w:rsid w:val="00FC6982"/>
    <w:rsid w:val="00FE021D"/>
    <w:rsid w:val="00FE2B06"/>
    <w:rsid w:val="00FE6426"/>
    <w:rsid w:val="00FF0C96"/>
    <w:rsid w:val="00FF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3D04"/>
    <w:pPr>
      <w:widowControl w:val="0"/>
      <w:autoSpaceDE w:val="0"/>
      <w:autoSpaceDN w:val="0"/>
    </w:pPr>
    <w:rPr>
      <w:sz w:val="24"/>
      <w:szCs w:val="20"/>
    </w:rPr>
  </w:style>
  <w:style w:type="paragraph" w:customStyle="1" w:styleId="ConsPlusTitle">
    <w:name w:val="ConsPlusTitle"/>
    <w:uiPriority w:val="99"/>
    <w:rsid w:val="00503D04"/>
    <w:pPr>
      <w:widowControl w:val="0"/>
      <w:autoSpaceDE w:val="0"/>
      <w:autoSpaceDN w:val="0"/>
    </w:pPr>
    <w:rPr>
      <w:b/>
      <w:sz w:val="24"/>
      <w:szCs w:val="20"/>
    </w:rPr>
  </w:style>
  <w:style w:type="paragraph" w:customStyle="1" w:styleId="ConsPlusNonformat">
    <w:name w:val="ConsPlusNonformat"/>
    <w:uiPriority w:val="99"/>
    <w:rsid w:val="008243A5"/>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9E2"/>
    <w:pPr>
      <w:widowControl w:val="0"/>
      <w:autoSpaceDE w:val="0"/>
      <w:autoSpaceDN w:val="0"/>
    </w:pPr>
    <w:rPr>
      <w:rFonts w:ascii="Tahoma" w:hAnsi="Tahoma" w:cs="Tahoma"/>
      <w:sz w:val="20"/>
      <w:szCs w:val="20"/>
    </w:rPr>
  </w:style>
  <w:style w:type="paragraph" w:styleId="a3">
    <w:name w:val="Balloon Text"/>
    <w:basedOn w:val="a"/>
    <w:link w:val="a4"/>
    <w:uiPriority w:val="99"/>
    <w:rsid w:val="001D5044"/>
    <w:rPr>
      <w:rFonts w:ascii="Tahoma" w:hAnsi="Tahoma" w:cs="Tahoma"/>
      <w:sz w:val="16"/>
      <w:szCs w:val="16"/>
    </w:rPr>
  </w:style>
  <w:style w:type="character" w:customStyle="1" w:styleId="a4">
    <w:name w:val="Текст выноски Знак"/>
    <w:basedOn w:val="a0"/>
    <w:link w:val="a3"/>
    <w:uiPriority w:val="99"/>
    <w:locked/>
    <w:rsid w:val="001D5044"/>
    <w:rPr>
      <w:rFonts w:ascii="Tahoma" w:hAnsi="Tahoma"/>
      <w:sz w:val="16"/>
      <w:lang w:val="ru-RU" w:eastAsia="ru-RU"/>
    </w:rPr>
  </w:style>
  <w:style w:type="paragraph" w:styleId="a5">
    <w:name w:val="header"/>
    <w:basedOn w:val="a"/>
    <w:link w:val="a6"/>
    <w:uiPriority w:val="99"/>
    <w:rsid w:val="00856F5B"/>
    <w:pPr>
      <w:tabs>
        <w:tab w:val="center" w:pos="4677"/>
        <w:tab w:val="right" w:pos="9355"/>
      </w:tabs>
    </w:pPr>
  </w:style>
  <w:style w:type="character" w:customStyle="1" w:styleId="a6">
    <w:name w:val="Верхний колонтитул Знак"/>
    <w:basedOn w:val="a0"/>
    <w:link w:val="a5"/>
    <w:uiPriority w:val="99"/>
    <w:rsid w:val="00DA065D"/>
    <w:rPr>
      <w:sz w:val="24"/>
      <w:szCs w:val="24"/>
    </w:rPr>
  </w:style>
  <w:style w:type="paragraph" w:styleId="a7">
    <w:name w:val="footer"/>
    <w:basedOn w:val="a"/>
    <w:link w:val="a8"/>
    <w:uiPriority w:val="99"/>
    <w:rsid w:val="00856F5B"/>
    <w:pPr>
      <w:tabs>
        <w:tab w:val="center" w:pos="4677"/>
        <w:tab w:val="right" w:pos="9355"/>
      </w:tabs>
    </w:pPr>
  </w:style>
  <w:style w:type="character" w:customStyle="1" w:styleId="a8">
    <w:name w:val="Нижний колонтитул Знак"/>
    <w:basedOn w:val="a0"/>
    <w:link w:val="a7"/>
    <w:uiPriority w:val="99"/>
    <w:semiHidden/>
    <w:rsid w:val="00DA065D"/>
    <w:rPr>
      <w:sz w:val="24"/>
      <w:szCs w:val="24"/>
    </w:rPr>
  </w:style>
  <w:style w:type="character" w:styleId="a9">
    <w:name w:val="page number"/>
    <w:basedOn w:val="a0"/>
    <w:uiPriority w:val="99"/>
    <w:rsid w:val="0083119A"/>
    <w:rPr>
      <w:rFonts w:cs="Times New Roman"/>
    </w:rPr>
  </w:style>
  <w:style w:type="paragraph" w:styleId="aa">
    <w:name w:val="footnote text"/>
    <w:basedOn w:val="a"/>
    <w:link w:val="ab"/>
    <w:uiPriority w:val="99"/>
    <w:rsid w:val="00112D68"/>
    <w:rPr>
      <w:sz w:val="20"/>
      <w:szCs w:val="20"/>
    </w:rPr>
  </w:style>
  <w:style w:type="character" w:customStyle="1" w:styleId="ab">
    <w:name w:val="Текст сноски Знак"/>
    <w:basedOn w:val="a0"/>
    <w:link w:val="aa"/>
    <w:uiPriority w:val="99"/>
    <w:locked/>
    <w:rsid w:val="00112D68"/>
    <w:rPr>
      <w:rFonts w:cs="Times New Roman"/>
    </w:rPr>
  </w:style>
  <w:style w:type="character" w:styleId="ac">
    <w:name w:val="footnote reference"/>
    <w:basedOn w:val="a0"/>
    <w:uiPriority w:val="99"/>
    <w:rsid w:val="00112D68"/>
    <w:rPr>
      <w:rFonts w:cs="Times New Roman"/>
      <w:vertAlign w:val="superscript"/>
    </w:rPr>
  </w:style>
  <w:style w:type="paragraph" w:styleId="ad">
    <w:name w:val="List Paragraph"/>
    <w:basedOn w:val="a"/>
    <w:uiPriority w:val="99"/>
    <w:qFormat/>
    <w:rsid w:val="00BE321A"/>
    <w:pPr>
      <w:ind w:left="720"/>
      <w:contextualSpacing/>
    </w:pPr>
  </w:style>
  <w:style w:type="character" w:styleId="ae">
    <w:name w:val="Hyperlink"/>
    <w:basedOn w:val="a0"/>
    <w:uiPriority w:val="99"/>
    <w:rsid w:val="00FB3D16"/>
    <w:rPr>
      <w:rFonts w:cs="Times New Roman"/>
      <w:color w:val="0000FF"/>
      <w:u w:val="single"/>
    </w:rPr>
  </w:style>
  <w:style w:type="table" w:styleId="af">
    <w:name w:val="Table Grid"/>
    <w:basedOn w:val="a1"/>
    <w:uiPriority w:val="99"/>
    <w:rsid w:val="00E44F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нак7"/>
    <w:basedOn w:val="a"/>
    <w:rsid w:val="009A66D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character" w:customStyle="1" w:styleId="af0">
    <w:name w:val="Гипертекстовая ссылка"/>
    <w:basedOn w:val="a0"/>
    <w:uiPriority w:val="99"/>
    <w:rsid w:val="009C5D1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3D04"/>
    <w:pPr>
      <w:widowControl w:val="0"/>
      <w:autoSpaceDE w:val="0"/>
      <w:autoSpaceDN w:val="0"/>
    </w:pPr>
    <w:rPr>
      <w:sz w:val="24"/>
      <w:szCs w:val="20"/>
    </w:rPr>
  </w:style>
  <w:style w:type="paragraph" w:customStyle="1" w:styleId="ConsPlusTitle">
    <w:name w:val="ConsPlusTitle"/>
    <w:uiPriority w:val="99"/>
    <w:rsid w:val="00503D04"/>
    <w:pPr>
      <w:widowControl w:val="0"/>
      <w:autoSpaceDE w:val="0"/>
      <w:autoSpaceDN w:val="0"/>
    </w:pPr>
    <w:rPr>
      <w:b/>
      <w:sz w:val="24"/>
      <w:szCs w:val="20"/>
    </w:rPr>
  </w:style>
  <w:style w:type="paragraph" w:customStyle="1" w:styleId="ConsPlusNonformat">
    <w:name w:val="ConsPlusNonformat"/>
    <w:uiPriority w:val="99"/>
    <w:rsid w:val="008243A5"/>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9E2"/>
    <w:pPr>
      <w:widowControl w:val="0"/>
      <w:autoSpaceDE w:val="0"/>
      <w:autoSpaceDN w:val="0"/>
    </w:pPr>
    <w:rPr>
      <w:rFonts w:ascii="Tahoma" w:hAnsi="Tahoma" w:cs="Tahoma"/>
      <w:sz w:val="20"/>
      <w:szCs w:val="20"/>
    </w:rPr>
  </w:style>
  <w:style w:type="paragraph" w:styleId="a3">
    <w:name w:val="Balloon Text"/>
    <w:basedOn w:val="a"/>
    <w:link w:val="a4"/>
    <w:uiPriority w:val="99"/>
    <w:rsid w:val="001D5044"/>
    <w:rPr>
      <w:rFonts w:ascii="Tahoma" w:hAnsi="Tahoma" w:cs="Tahoma"/>
      <w:sz w:val="16"/>
      <w:szCs w:val="16"/>
    </w:rPr>
  </w:style>
  <w:style w:type="character" w:customStyle="1" w:styleId="a4">
    <w:name w:val="Текст выноски Знак"/>
    <w:basedOn w:val="a0"/>
    <w:link w:val="a3"/>
    <w:uiPriority w:val="99"/>
    <w:locked/>
    <w:rsid w:val="001D5044"/>
    <w:rPr>
      <w:rFonts w:ascii="Tahoma" w:hAnsi="Tahoma"/>
      <w:sz w:val="16"/>
      <w:lang w:val="ru-RU" w:eastAsia="ru-RU"/>
    </w:rPr>
  </w:style>
  <w:style w:type="paragraph" w:styleId="a5">
    <w:name w:val="header"/>
    <w:basedOn w:val="a"/>
    <w:link w:val="a6"/>
    <w:uiPriority w:val="99"/>
    <w:rsid w:val="00856F5B"/>
    <w:pPr>
      <w:tabs>
        <w:tab w:val="center" w:pos="4677"/>
        <w:tab w:val="right" w:pos="9355"/>
      </w:tabs>
    </w:pPr>
  </w:style>
  <w:style w:type="character" w:customStyle="1" w:styleId="a6">
    <w:name w:val="Верхний колонтитул Знак"/>
    <w:basedOn w:val="a0"/>
    <w:link w:val="a5"/>
    <w:uiPriority w:val="99"/>
    <w:rsid w:val="00DA065D"/>
    <w:rPr>
      <w:sz w:val="24"/>
      <w:szCs w:val="24"/>
    </w:rPr>
  </w:style>
  <w:style w:type="paragraph" w:styleId="a7">
    <w:name w:val="footer"/>
    <w:basedOn w:val="a"/>
    <w:link w:val="a8"/>
    <w:uiPriority w:val="99"/>
    <w:rsid w:val="00856F5B"/>
    <w:pPr>
      <w:tabs>
        <w:tab w:val="center" w:pos="4677"/>
        <w:tab w:val="right" w:pos="9355"/>
      </w:tabs>
    </w:pPr>
  </w:style>
  <w:style w:type="character" w:customStyle="1" w:styleId="a8">
    <w:name w:val="Нижний колонтитул Знак"/>
    <w:basedOn w:val="a0"/>
    <w:link w:val="a7"/>
    <w:uiPriority w:val="99"/>
    <w:semiHidden/>
    <w:rsid w:val="00DA065D"/>
    <w:rPr>
      <w:sz w:val="24"/>
      <w:szCs w:val="24"/>
    </w:rPr>
  </w:style>
  <w:style w:type="character" w:styleId="a9">
    <w:name w:val="page number"/>
    <w:basedOn w:val="a0"/>
    <w:uiPriority w:val="99"/>
    <w:rsid w:val="0083119A"/>
    <w:rPr>
      <w:rFonts w:cs="Times New Roman"/>
    </w:rPr>
  </w:style>
  <w:style w:type="paragraph" w:styleId="aa">
    <w:name w:val="footnote text"/>
    <w:basedOn w:val="a"/>
    <w:link w:val="ab"/>
    <w:uiPriority w:val="99"/>
    <w:rsid w:val="00112D68"/>
    <w:rPr>
      <w:sz w:val="20"/>
      <w:szCs w:val="20"/>
    </w:rPr>
  </w:style>
  <w:style w:type="character" w:customStyle="1" w:styleId="ab">
    <w:name w:val="Текст сноски Знак"/>
    <w:basedOn w:val="a0"/>
    <w:link w:val="aa"/>
    <w:uiPriority w:val="99"/>
    <w:locked/>
    <w:rsid w:val="00112D68"/>
    <w:rPr>
      <w:rFonts w:cs="Times New Roman"/>
    </w:rPr>
  </w:style>
  <w:style w:type="character" w:styleId="ac">
    <w:name w:val="footnote reference"/>
    <w:basedOn w:val="a0"/>
    <w:uiPriority w:val="99"/>
    <w:rsid w:val="00112D68"/>
    <w:rPr>
      <w:rFonts w:cs="Times New Roman"/>
      <w:vertAlign w:val="superscript"/>
    </w:rPr>
  </w:style>
  <w:style w:type="paragraph" w:styleId="ad">
    <w:name w:val="List Paragraph"/>
    <w:basedOn w:val="a"/>
    <w:uiPriority w:val="99"/>
    <w:qFormat/>
    <w:rsid w:val="00BE321A"/>
    <w:pPr>
      <w:ind w:left="720"/>
      <w:contextualSpacing/>
    </w:pPr>
  </w:style>
  <w:style w:type="character" w:styleId="ae">
    <w:name w:val="Hyperlink"/>
    <w:basedOn w:val="a0"/>
    <w:uiPriority w:val="99"/>
    <w:rsid w:val="00FB3D16"/>
    <w:rPr>
      <w:rFonts w:cs="Times New Roman"/>
      <w:color w:val="0000FF"/>
      <w:u w:val="single"/>
    </w:rPr>
  </w:style>
  <w:style w:type="table" w:styleId="af">
    <w:name w:val="Table Grid"/>
    <w:basedOn w:val="a1"/>
    <w:uiPriority w:val="99"/>
    <w:rsid w:val="00E44F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нак7"/>
    <w:basedOn w:val="a"/>
    <w:rsid w:val="009A66D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s>
</file>

<file path=word/webSettings.xml><?xml version="1.0" encoding="utf-8"?>
<w:webSettings xmlns:r="http://schemas.openxmlformats.org/officeDocument/2006/relationships" xmlns:w="http://schemas.openxmlformats.org/wordprocessingml/2006/main">
  <w:divs>
    <w:div w:id="27148919">
      <w:bodyDiv w:val="1"/>
      <w:marLeft w:val="0"/>
      <w:marRight w:val="0"/>
      <w:marTop w:val="0"/>
      <w:marBottom w:val="0"/>
      <w:divBdr>
        <w:top w:val="none" w:sz="0" w:space="0" w:color="auto"/>
        <w:left w:val="none" w:sz="0" w:space="0" w:color="auto"/>
        <w:bottom w:val="none" w:sz="0" w:space="0" w:color="auto"/>
        <w:right w:val="none" w:sz="0" w:space="0" w:color="auto"/>
      </w:divBdr>
    </w:div>
    <w:div w:id="992102295">
      <w:marLeft w:val="0"/>
      <w:marRight w:val="0"/>
      <w:marTop w:val="0"/>
      <w:marBottom w:val="0"/>
      <w:divBdr>
        <w:top w:val="none" w:sz="0" w:space="0" w:color="auto"/>
        <w:left w:val="none" w:sz="0" w:space="0" w:color="auto"/>
        <w:bottom w:val="none" w:sz="0" w:space="0" w:color="auto"/>
        <w:right w:val="none" w:sz="0" w:space="0" w:color="auto"/>
      </w:divBdr>
    </w:div>
    <w:div w:id="992102296">
      <w:marLeft w:val="0"/>
      <w:marRight w:val="0"/>
      <w:marTop w:val="0"/>
      <w:marBottom w:val="0"/>
      <w:divBdr>
        <w:top w:val="none" w:sz="0" w:space="0" w:color="auto"/>
        <w:left w:val="none" w:sz="0" w:space="0" w:color="auto"/>
        <w:bottom w:val="none" w:sz="0" w:space="0" w:color="auto"/>
        <w:right w:val="none" w:sz="0" w:space="0" w:color="auto"/>
      </w:divBdr>
    </w:div>
    <w:div w:id="992102297">
      <w:marLeft w:val="0"/>
      <w:marRight w:val="0"/>
      <w:marTop w:val="0"/>
      <w:marBottom w:val="0"/>
      <w:divBdr>
        <w:top w:val="none" w:sz="0" w:space="0" w:color="auto"/>
        <w:left w:val="none" w:sz="0" w:space="0" w:color="auto"/>
        <w:bottom w:val="none" w:sz="0" w:space="0" w:color="auto"/>
        <w:right w:val="none" w:sz="0" w:space="0" w:color="auto"/>
      </w:divBdr>
    </w:div>
    <w:div w:id="992102298">
      <w:marLeft w:val="0"/>
      <w:marRight w:val="0"/>
      <w:marTop w:val="0"/>
      <w:marBottom w:val="0"/>
      <w:divBdr>
        <w:top w:val="none" w:sz="0" w:space="0" w:color="auto"/>
        <w:left w:val="none" w:sz="0" w:space="0" w:color="auto"/>
        <w:bottom w:val="none" w:sz="0" w:space="0" w:color="auto"/>
        <w:right w:val="none" w:sz="0" w:space="0" w:color="auto"/>
      </w:divBdr>
    </w:div>
    <w:div w:id="992102299">
      <w:marLeft w:val="0"/>
      <w:marRight w:val="0"/>
      <w:marTop w:val="0"/>
      <w:marBottom w:val="0"/>
      <w:divBdr>
        <w:top w:val="none" w:sz="0" w:space="0" w:color="auto"/>
        <w:left w:val="none" w:sz="0" w:space="0" w:color="auto"/>
        <w:bottom w:val="none" w:sz="0" w:space="0" w:color="auto"/>
        <w:right w:val="none" w:sz="0" w:space="0" w:color="auto"/>
      </w:divBdr>
    </w:div>
    <w:div w:id="992102300">
      <w:marLeft w:val="0"/>
      <w:marRight w:val="0"/>
      <w:marTop w:val="0"/>
      <w:marBottom w:val="0"/>
      <w:divBdr>
        <w:top w:val="none" w:sz="0" w:space="0" w:color="auto"/>
        <w:left w:val="none" w:sz="0" w:space="0" w:color="auto"/>
        <w:bottom w:val="none" w:sz="0" w:space="0" w:color="auto"/>
        <w:right w:val="none" w:sz="0" w:space="0" w:color="auto"/>
      </w:divBdr>
    </w:div>
    <w:div w:id="1107502544">
      <w:bodyDiv w:val="1"/>
      <w:marLeft w:val="0"/>
      <w:marRight w:val="0"/>
      <w:marTop w:val="0"/>
      <w:marBottom w:val="0"/>
      <w:divBdr>
        <w:top w:val="none" w:sz="0" w:space="0" w:color="auto"/>
        <w:left w:val="none" w:sz="0" w:space="0" w:color="auto"/>
        <w:bottom w:val="none" w:sz="0" w:space="0" w:color="auto"/>
        <w:right w:val="none" w:sz="0" w:space="0" w:color="auto"/>
      </w:divBdr>
    </w:div>
    <w:div w:id="11714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nn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FC9E-D568-4420-B26B-D2A8515C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3740</Words>
  <Characters>26647</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ОБ УТВЕРЖДЕНИИ ПОРЯДКА ОТБОРА СУБЪЕКТОВ МАЛОГО И СРЕДНЕГО</vt:lpstr>
    </vt:vector>
  </TitlesOfParts>
  <Company>Home</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ОТБОРА СУБЪЕКТОВ МАЛОГО И СРЕДНЕГО</dc:title>
  <dc:creator>shylova</dc:creator>
  <cp:lastModifiedBy>Лазарева Екатерина Ю.</cp:lastModifiedBy>
  <cp:revision>2</cp:revision>
  <cp:lastPrinted>2018-04-20T06:43:00Z</cp:lastPrinted>
  <dcterms:created xsi:type="dcterms:W3CDTF">2018-05-04T08:36:00Z</dcterms:created>
  <dcterms:modified xsi:type="dcterms:W3CDTF">2018-05-04T08:36:00Z</dcterms:modified>
</cp:coreProperties>
</file>