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044280" w:rsidRDefault="00044280" w:rsidP="0004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44280" w:rsidRDefault="00BF215A" w:rsidP="0004428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декабря </w:t>
      </w:r>
      <w:r w:rsidR="000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  <w:r w:rsidR="000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</w:p>
    <w:p w:rsidR="00044280" w:rsidRPr="0058226B" w:rsidRDefault="00044280" w:rsidP="0004428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044280" w:rsidRPr="00AE551D" w:rsidRDefault="00044280" w:rsidP="000442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 и проведения собраний граждан в целях рассмотрения и обсуждения вопросов внесения инициативных проектов в р.п.Воскресенское Воскресенского муниципального района Нижегородской области</w:t>
      </w:r>
    </w:p>
    <w:p w:rsid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 w:rsidR="000800A6">
        <w:rPr>
          <w:rFonts w:ascii="Times New Roman" w:hAnsi="Times New Roman" w:cs="Times New Roman"/>
          <w:sz w:val="24"/>
          <w:szCs w:val="24"/>
          <w:lang w:eastAsia="ru-RU"/>
        </w:rPr>
        <w:t>ления в Российской Федерации»,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ставом р.п.Воскресенское Воскресенского муниципального района Нижегородской области, поселковый Совет </w:t>
      </w:r>
      <w:r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1F0D8B" w:rsidRPr="00044280" w:rsidRDefault="001F0D8B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D8B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F0D8B" w:rsidRPr="00044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Порядок</w:t>
      </w:r>
      <w:r w:rsidR="001F0D8B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1F0D8B" w:rsidRPr="00044280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1F0D8B" w:rsidRPr="00044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согласно приложению</w:t>
      </w:r>
      <w:r w:rsidR="001F0D8B" w:rsidRPr="000442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D8B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F0D8B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Данное решение обнародовать на информационном стенде в здании администрации, разместить </w:t>
      </w:r>
      <w:r w:rsidR="001F0D8B" w:rsidRPr="0004428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F0D8B" w:rsidRPr="00044280" w:rsidRDefault="001F0D8B" w:rsidP="0004428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главу администрации Нестиарского сельсовета Нижегородской области.</w:t>
      </w:r>
    </w:p>
    <w:p w:rsidR="001F0D8B" w:rsidRPr="00044280" w:rsidRDefault="001F0D8B" w:rsidP="00044280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C37D5B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044280">
        <w:rPr>
          <w:rFonts w:ascii="Times New Roman" w:eastAsia="Calibri" w:hAnsi="Times New Roman" w:cs="Times New Roman"/>
          <w:sz w:val="24"/>
          <w:szCs w:val="24"/>
        </w:rPr>
        <w:t>01 января 2021 года.</w:t>
      </w:r>
    </w:p>
    <w:p w:rsidR="001F0D8B" w:rsidRPr="00044280" w:rsidRDefault="001F0D8B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D8B" w:rsidRPr="00AE551D" w:rsidRDefault="001F0D8B" w:rsidP="001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80" w:rsidRPr="00943442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Шадрунов С.Н.</w:t>
      </w:r>
    </w:p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/>
    <w:p w:rsidR="00044280" w:rsidRDefault="00044280" w:rsidP="000442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44280" w:rsidRDefault="00044280" w:rsidP="000442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800A6" w:rsidRDefault="000800A6" w:rsidP="000442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44280" w:rsidRPr="00943442" w:rsidRDefault="00044280" w:rsidP="000442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</w:p>
    <w:p w:rsidR="00044280" w:rsidRPr="00943442" w:rsidRDefault="00044280" w:rsidP="000442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>к решению поселкового Совета</w:t>
      </w:r>
    </w:p>
    <w:p w:rsidR="00044280" w:rsidRPr="00943442" w:rsidRDefault="00044280" w:rsidP="000442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 xml:space="preserve"> р.п.Воскресенское </w:t>
      </w:r>
    </w:p>
    <w:p w:rsidR="00044280" w:rsidRPr="00943442" w:rsidRDefault="00044280" w:rsidP="000442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>от 23.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943442">
        <w:rPr>
          <w:rFonts w:ascii="Times New Roman" w:eastAsia="Times New Roman" w:hAnsi="Times New Roman" w:cs="Times New Roman"/>
          <w:lang w:eastAsia="ru-RU"/>
        </w:rPr>
        <w:t>.2020 г.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F215A">
        <w:rPr>
          <w:rFonts w:ascii="Times New Roman" w:eastAsia="Times New Roman" w:hAnsi="Times New Roman" w:cs="Times New Roman"/>
          <w:lang w:eastAsia="ru-RU"/>
        </w:rPr>
        <w:t>55</w:t>
      </w:r>
      <w:r w:rsidRPr="00943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0D8B" w:rsidRPr="0058226B" w:rsidRDefault="001F0D8B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F0D8B" w:rsidRPr="00AE551D" w:rsidRDefault="001F0D8B" w:rsidP="001F0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080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р.п.Воскресенское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1.1.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 и определяет порядок назначения и проведения собраний, полномочия собраний.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В собрании граждан имеют право участвовать граждане Российской Федерации, достигшие возраста 16 лет, проживающие на территории</w:t>
      </w:r>
      <w:r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 (далее -</w:t>
      </w:r>
      <w:r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</w:t>
      </w:r>
      <w:r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, осуществляются за счёт средств бюджета</w:t>
      </w:r>
      <w:r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Глава 2. Полномочия собрания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К полномочиям собрания граждан относится обсуждение вопросов внесения инициативных проектов и их рассмотрение.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 Глава 3. Инициатива проведения собрания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 3.1</w:t>
      </w:r>
      <w:r w:rsidRPr="00044280">
        <w:rPr>
          <w:rFonts w:ascii="Times New Roman" w:hAnsi="Times New Roman" w:cs="Times New Roman"/>
          <w:sz w:val="24"/>
          <w:szCs w:val="24"/>
        </w:rPr>
        <w:t xml:space="preserve">Собрание граждан проводится по инициативе населения, </w:t>
      </w:r>
      <w:r w:rsidR="000800A6">
        <w:rPr>
          <w:rFonts w:ascii="Times New Roman" w:hAnsi="Times New Roman" w:cs="Times New Roman"/>
          <w:sz w:val="24"/>
          <w:szCs w:val="24"/>
        </w:rPr>
        <w:t>поселкового Совета</w:t>
      </w:r>
      <w:r w:rsidRPr="00044280">
        <w:rPr>
          <w:rFonts w:ascii="Times New Roman" w:hAnsi="Times New Roman" w:cs="Times New Roman"/>
          <w:sz w:val="24"/>
          <w:szCs w:val="24"/>
        </w:rPr>
        <w:t>, главы местного самоуправления.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собрания граждан обязан подать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Совет уведомление о проведении собрания граждан в письменной форме.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3.3. В уведомлении указываются: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1) цель собрания граждан;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2) место проведения собрания;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3) дата, время начала и окончания собрания граждан;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4) предполагаемое количество участников собрания граждан;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5) наименование инициативного проекта;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6) часть территории</w:t>
      </w:r>
      <w:r w:rsidR="000800A6"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00A6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Pr="00044280">
        <w:rPr>
          <w:rFonts w:ascii="Times New Roman" w:hAnsi="Times New Roman" w:cs="Times New Roman"/>
          <w:sz w:val="24"/>
          <w:szCs w:val="24"/>
          <w:lang w:eastAsia="ru-RU"/>
        </w:rPr>
        <w:t>, на которой может реализовываться инициативный проект, а также постановление администрации</w:t>
      </w:r>
      <w:r w:rsidR="000800A6"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00A6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Pr="00044280">
        <w:rPr>
          <w:rFonts w:ascii="Times New Roman" w:hAnsi="Times New Roman" w:cs="Times New Roman"/>
          <w:sz w:val="24"/>
          <w:szCs w:val="24"/>
          <w:lang w:eastAsia="ru-RU"/>
        </w:rPr>
        <w:t>, которым определена данная территория.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8) фамилия, имя, отчество организатора собрания граждан, сведения о его месте жительства или пребывания и номер телефона;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10) дата подачи уведомления о проведении собрания граждан.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назначении собрания граждан принимается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поселковым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не позднее 7 дней со дня поступления уведомления о проведении собрания граждан.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Совета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Совета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стенды в течение 5 дней со дня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принятия решения.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 Глава 4. Порядок проведения собрания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Для ведения собрания избирается президиум в количестве от трёх до шести человек, из числа которых выбирают председательствующего и секретаря.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4.4. Предложения по составу президиума, проект регламента проведения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4.6. Секретарём собрания граждан ведётся протокол.  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Ответственный за подготовку и проведение собрания обеспечивает регистрацию количественного состава граждан.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280">
        <w:rPr>
          <w:rFonts w:ascii="Times New Roman" w:hAnsi="Times New Roman" w:cs="Times New Roman"/>
          <w:sz w:val="24"/>
          <w:szCs w:val="24"/>
          <w:lang w:eastAsia="ru-RU"/>
        </w:rPr>
        <w:t> Глава 5. Итоги собрания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собрания граждан подписывается председателем и секретарём собрания и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поселковы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й Совет</w:t>
      </w:r>
      <w:r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 xml:space="preserve">Итоги собрания подлежат опубликованию (обнародованию) в течение 5 дней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даты 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проведения собрания.</w:t>
      </w:r>
    </w:p>
    <w:p w:rsidR="00044280" w:rsidRPr="00044280" w:rsidRDefault="000800A6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Протокол собрания граждан вместе с инициативным проектом направляется в администрацию</w:t>
      </w:r>
      <w:r w:rsidRPr="00080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044280" w:rsidRPr="000442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280" w:rsidRPr="00044280" w:rsidRDefault="00044280" w:rsidP="000442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4280" w:rsidRPr="00044280" w:rsidSect="00E369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5"/>
    <w:rsid w:val="00044280"/>
    <w:rsid w:val="000800A6"/>
    <w:rsid w:val="000C1292"/>
    <w:rsid w:val="001F0D8B"/>
    <w:rsid w:val="002732EF"/>
    <w:rsid w:val="0046390D"/>
    <w:rsid w:val="00972AC5"/>
    <w:rsid w:val="00BF215A"/>
    <w:rsid w:val="00C37D5B"/>
    <w:rsid w:val="00E36901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2020-12-24T07:15:00Z</cp:lastPrinted>
  <dcterms:created xsi:type="dcterms:W3CDTF">2020-12-18T10:11:00Z</dcterms:created>
  <dcterms:modified xsi:type="dcterms:W3CDTF">2020-12-24T07:15:00Z</dcterms:modified>
</cp:coreProperties>
</file>