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DE" w:rsidRDefault="00B075DE" w:rsidP="0090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3AD7D" wp14:editId="2F4393DD">
            <wp:extent cx="445770" cy="574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D" w:rsidRPr="0090198D" w:rsidRDefault="0090198D" w:rsidP="0090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90198D" w:rsidRPr="0090198D" w:rsidRDefault="0090198D" w:rsidP="0090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НЕСТИАРСКОГО СЕЛЬСОВЕТА</w:t>
      </w:r>
    </w:p>
    <w:p w:rsidR="0090198D" w:rsidRPr="0090198D" w:rsidRDefault="0090198D" w:rsidP="0090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0198D" w:rsidRPr="0090198D" w:rsidRDefault="0090198D" w:rsidP="0090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90198D" w:rsidRPr="0090198D" w:rsidRDefault="0090198D" w:rsidP="00901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5E56" w:rsidRDefault="00EF5E56" w:rsidP="00BF2BF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90198D" w:rsidP="00BF2BF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660634" w:rsidRPr="00901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 2018 </w:t>
      </w:r>
      <w:r w:rsidR="00BF2BF2" w:rsidRPr="00901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BF2" w:rsidRPr="00901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06EC1" w:rsidRPr="00901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60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0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Совете Нестиарского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 на 2018-2020 годы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29.06.2018 N 378 "О Национальном плане противодействия коррупции на 2018 - 2020 годы", Федеральным законом от 25 декабря 2008 года № 273 - ФЗ "О противодействии коррупции", в целях повышения эффективности работы по противодействи</w:t>
      </w:r>
      <w:r w:rsidR="007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коррупции в администрации Нестиарского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</w:t>
      </w: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706EC1" w:rsidRDefault="00BF2BF2" w:rsidP="00706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BF2BF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противодействию коррупции </w:t>
      </w:r>
      <w:r w:rsidR="0060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Совете Нестиарского</w:t>
      </w:r>
      <w:r w:rsidR="00C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</w:t>
      </w:r>
      <w:r w:rsidR="00D9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2018-2020 годы, согласно Приложению 1.</w:t>
      </w: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BF2BF2" w:rsidRPr="00BF2BF2" w:rsidRDefault="00BF2BF2" w:rsidP="00BF2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</w:t>
      </w:r>
      <w:r w:rsidR="00F7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главу администрации Нестиарского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F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proofErr w:type="spellStart"/>
      <w:r w:rsidR="00F7219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Ю.Н.Харюнина</w:t>
      </w:r>
      <w:proofErr w:type="spellEnd"/>
      <w:r w:rsidR="00F7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BF2" w:rsidRPr="00BF2BF2" w:rsidRDefault="00BF2BF2" w:rsidP="00BF2BF2">
      <w:pPr>
        <w:tabs>
          <w:tab w:val="left" w:pos="567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BF2BF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="00D37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8D" w:rsidRPr="00BF2BF2" w:rsidRDefault="0090198D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F2" w:rsidRPr="00BF2BF2" w:rsidSect="00BF2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0829" w:rsidRPr="001A0829" w:rsidRDefault="001A0829" w:rsidP="001A0829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082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A0829" w:rsidRPr="001A0829" w:rsidRDefault="001A0829" w:rsidP="001A0829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0829" w:rsidRPr="001A0829" w:rsidRDefault="008818FF" w:rsidP="001A0829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1A0829" w:rsidRPr="001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A0829" w:rsidRPr="001A0829" w:rsidRDefault="001A0829" w:rsidP="001A0829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 сельсовета</w:t>
      </w:r>
    </w:p>
    <w:p w:rsidR="001A0829" w:rsidRPr="001A0829" w:rsidRDefault="001A0829" w:rsidP="001A0829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1A0829" w:rsidRPr="001A0829" w:rsidRDefault="001A0829" w:rsidP="001A0829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1A0829" w:rsidRPr="001A0829" w:rsidRDefault="001329E1" w:rsidP="001A0829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AC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№ 32</w:t>
      </w:r>
      <w:bookmarkStart w:id="0" w:name="_GoBack"/>
      <w:bookmarkEnd w:id="0"/>
    </w:p>
    <w:p w:rsidR="001A0829" w:rsidRPr="001A0829" w:rsidRDefault="001A0829" w:rsidP="001A0829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29" w:rsidRPr="001A0829" w:rsidRDefault="001A0829" w:rsidP="001A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противоде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йствию коррупции в сельском Совете</w:t>
      </w:r>
      <w:r w:rsidRPr="001A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Нестиарского сельсовета </w:t>
      </w:r>
    </w:p>
    <w:p w:rsidR="001A0829" w:rsidRPr="001A0829" w:rsidRDefault="001A0829" w:rsidP="001A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1A0829" w:rsidRPr="001A0829" w:rsidRDefault="001A0829" w:rsidP="001A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2018 - 2020 годы</w:t>
      </w:r>
    </w:p>
    <w:p w:rsidR="001A0829" w:rsidRPr="001A0829" w:rsidRDefault="001A0829" w:rsidP="001A0829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29" w:rsidRPr="001A0829" w:rsidRDefault="001A0829" w:rsidP="001A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7"/>
        <w:gridCol w:w="3543"/>
        <w:gridCol w:w="2410"/>
        <w:gridCol w:w="2413"/>
      </w:tblGrid>
      <w:tr w:rsidR="001A0829" w:rsidRPr="001A0829" w:rsidTr="001329E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исполнители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</w:t>
            </w:r>
          </w:p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1A0829" w:rsidRPr="001A0829" w:rsidTr="001329E1">
        <w:trPr>
          <w:trHeight w:val="35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правовых актов в сфере противодействия коррупции.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Актуализация нормативных правовых актов</w:t>
            </w:r>
            <w:r w:rsidRPr="001A08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Приведение нормативных правовых актов в соответствие действующим законодательством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gramStart"/>
            <w:r w:rsidRPr="001A082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A0829">
              <w:rPr>
                <w:rFonts w:ascii="Times New Roman" w:eastAsia="Calibri" w:hAnsi="Times New Roman" w:cs="Times New Roman"/>
              </w:rPr>
              <w:t>ельсовете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Исключение </w:t>
            </w:r>
            <w:proofErr w:type="spell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нормативных правовых актах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с администрациями городского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работы по вопросам противодействия коррупции в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городском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и сельских поселениях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1A0829" w:rsidRPr="001A0829" w:rsidTr="001329E1">
        <w:trPr>
          <w:trHeight w:val="57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муниципальными служащими администрации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С 1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превышением расходов над доходами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 613.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района от 24.03.2017 № 278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муниципальных служащих администрации,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законодательства.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1A0829" w:rsidRPr="001A0829" w:rsidTr="001329E1">
        <w:trPr>
          <w:trHeight w:val="28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3.Совершенствование взаимодействия с населением по вопросам противодействия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учёта обращений граждан и юридических лиц о фактах коррупции и иных неправомерных действиях муниципальных  служащих администрации, поступающих посредством:</w:t>
            </w:r>
          </w:p>
          <w:p w:rsidR="001A0829" w:rsidRPr="001A0829" w:rsidRDefault="001A0829" w:rsidP="001A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-личного приёма главой администрации (заместителями главы администрации);</w:t>
            </w:r>
          </w:p>
          <w:p w:rsidR="001A0829" w:rsidRPr="001A0829" w:rsidRDefault="001A0829" w:rsidP="001A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-письменных обращений;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-«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Интернет-приёмной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»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370B9E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9E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370B9E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370B9E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</w:t>
            </w:r>
            <w:r w:rsidRPr="00370B9E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возможности для граждан и юридических лиц сообщать о фактах коррупции. Организация информационной открытости в сфере противодействия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коррупции</w:t>
            </w:r>
          </w:p>
        </w:tc>
      </w:tr>
      <w:tr w:rsidR="001A0829" w:rsidRPr="001A0829" w:rsidTr="001329E1">
        <w:trPr>
          <w:trHeight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района, а также причин и условий, способствующих возникновению данных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370B9E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9E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370B9E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370B9E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1A0829" w:rsidRPr="001A0829" w:rsidTr="001329E1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Участие в проведении социологических исследований отношения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8E" w:rsidRDefault="00CB308E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  <w:r w:rsidR="001A0829"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CB3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 в год</w:t>
            </w:r>
            <w:proofErr w:type="gramStart"/>
            <w:r w:rsidR="00CB3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="00CB3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наиболее </w:t>
            </w:r>
            <w:proofErr w:type="spell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сфер, оценка эффективности антикоррупционной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и принятие необходимых мер по совершенствованию работы по противодействию коррупции на основании данных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социологических исследований</w:t>
            </w:r>
          </w:p>
        </w:tc>
      </w:tr>
      <w:tr w:rsidR="001A0829" w:rsidRPr="001A0829" w:rsidTr="001329E1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институтами гражданского общества по вопросам противодействия коррупции:                                                       - включение независимых экспертов в составы комиссий;                           - проведение совещаний, круглых столов с представителями общественных организаций;                                                                            - вынесение на общественное обсуждение проектов нормативных правовых актов администрации;                                                                 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оценка деятельности администрации. Совершенствование качества муниципального правотворчества и </w:t>
            </w:r>
            <w:proofErr w:type="spellStart"/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правоприменения</w:t>
            </w:r>
            <w:proofErr w:type="spellEnd"/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Антикоррупционное просвещение муниципальных служащих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совещательными органами при главе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района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 xml:space="preserve">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Выработка механизмов </w:t>
            </w:r>
            <w:r w:rsidRPr="001A0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по противодействию коррупции</w:t>
            </w:r>
          </w:p>
        </w:tc>
      </w:tr>
      <w:tr w:rsidR="001A0829" w:rsidRPr="001A0829" w:rsidTr="001329E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4.Совершенствование кадрового аспекта работы по противодействию коррупции</w:t>
            </w:r>
          </w:p>
        </w:tc>
      </w:tr>
      <w:tr w:rsidR="001A0829" w:rsidRPr="001A0829" w:rsidTr="001329E1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обучения муниципальных служащих</w:t>
            </w: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вопросам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1A0829" w:rsidRPr="001A0829" w:rsidTr="001329E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9" w:rsidRPr="001A0829" w:rsidRDefault="001A0829" w:rsidP="001A082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повышения квалификации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служащих администрации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-по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 увольнении в связи с утратой доверия;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1A0829" w:rsidRPr="001A0829" w:rsidTr="001329E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9" w:rsidRPr="001A0829" w:rsidRDefault="001A0829" w:rsidP="001A08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Минимизация количества нарушений, связанных с конфликтом интересов на муниципальной службе</w:t>
            </w:r>
          </w:p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нарушения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несоблюдения 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работодателем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систематического анализа коррупционных рисков в деятельности администрации.</w:t>
            </w:r>
          </w:p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1A0829" w:rsidRPr="001A0829" w:rsidTr="001329E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5.Обеспечение мер по предупреждению коррупции в муниципальных учреждениях, учредителем которых является администрация Воскресенского муниципального района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работы по своевременному представлению лицами, замещающими должности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1 января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 xml:space="preserve">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норм антикоррупционного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lastRenderedPageBreak/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проверки по предоставлению недостоверных и (или) неполных сведений о доходах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 613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Воскресенского муниципального района Нижегородской области от 28.03.2017 № 282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Оказание юридической, методической и консультационной помощи подведомственным муниципальным 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>Комиссия по координации работы по противодействию коррупции в …………..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1A0829" w:rsidRPr="001A0829" w:rsidTr="001329E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6.Использование информационных ресурсов в работе по противодействию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информационного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наполнения специализированного раздела официального сайта</w:t>
            </w:r>
            <w:r w:rsidRPr="001A08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  <w:r w:rsidRPr="001A08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>Комиссия по координации работы по противодействию коррупции в …………..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в сфере противодействия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 области результатов деятельности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9" w:rsidRPr="001A0829" w:rsidRDefault="001A0829" w:rsidP="001A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829" w:rsidRPr="001A0829" w:rsidTr="001329E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/>
                <w:lang w:eastAsia="ru-RU"/>
              </w:rPr>
              <w:t>7.Иные мероприятия по вопросам противодействия коррупции</w:t>
            </w:r>
          </w:p>
        </w:tc>
      </w:tr>
      <w:tr w:rsidR="001A0829" w:rsidRPr="001A0829" w:rsidTr="001329E1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администрации Нестиарского 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>Комиссия по координации работы по противодействию коррупции в администрации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1A0829" w:rsidRPr="001A0829" w:rsidTr="001329E1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>Комиссия по координации работы по противодействию коррупции в администрации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обсуждения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заседаниях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по координации работы по противодействию коррупции </w:t>
            </w: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о состоянии работы по выявлению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случаев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эффективности работы по противодействию 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коррупции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Реализация Указа Президента РФ от 01.07.2010 № 821 и соответствующих муниципальных нормативно-правовых актов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приёма, хранения, оценки и реализации (выкупа) подарков, полученных </w:t>
            </w:r>
            <w:r w:rsidRPr="001A08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муниципальными</w:t>
            </w: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</w:t>
            </w:r>
            <w:r w:rsidRPr="001A0829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1A0829" w:rsidRPr="001A0829" w:rsidTr="001329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настоящего плана и представление председателю  </w:t>
            </w:r>
            <w:r w:rsidRPr="001A0829">
              <w:rPr>
                <w:rFonts w:ascii="Times New Roman" w:eastAsia="Calibri" w:hAnsi="Times New Roman" w:cs="Times New Roman"/>
              </w:rPr>
              <w:t xml:space="preserve">комиссии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сельсовете Воскресенского муниципального района Нижегородской области</w:t>
            </w:r>
            <w:r w:rsidRPr="001A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сводного отчёта о ходе его реализации и предложений, касающихся совершенствования деятельности по противодействию коррупции в администрации Нестиарского сельсовета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до 27.12.2018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до 27.12.2019 </w:t>
            </w: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до 27.12.2020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29">
              <w:rPr>
                <w:rFonts w:ascii="Times New Roman" w:eastAsia="Calibri" w:hAnsi="Times New Roman" w:cs="Times New Roman"/>
              </w:rPr>
              <w:t xml:space="preserve">Комиссия по координации работы по противодействию коррупции в </w:t>
            </w:r>
            <w:proofErr w:type="spellStart"/>
            <w:r w:rsidRPr="001A0829">
              <w:rPr>
                <w:rFonts w:ascii="Times New Roman" w:eastAsia="Calibri" w:hAnsi="Times New Roman" w:cs="Times New Roman"/>
              </w:rPr>
              <w:t>Нестиарском</w:t>
            </w:r>
            <w:proofErr w:type="spellEnd"/>
            <w:r w:rsidRPr="001A0829">
              <w:rPr>
                <w:rFonts w:ascii="Times New Roman" w:eastAsia="Calibri" w:hAnsi="Times New Roman" w:cs="Times New Roman"/>
              </w:rPr>
              <w:t xml:space="preserve">  сельсовете Воскресенского муниципального района Нижегородской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9" w:rsidRPr="001A0829" w:rsidRDefault="001A0829" w:rsidP="001A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A082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1A0829" w:rsidRPr="001A0829" w:rsidRDefault="001A0829" w:rsidP="001A08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829" w:rsidRPr="001A0829" w:rsidRDefault="001A0829" w:rsidP="001A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829" w:rsidRPr="001A0829" w:rsidRDefault="001A0829" w:rsidP="001A0829">
      <w:pPr>
        <w:rPr>
          <w:rFonts w:ascii="Calibri" w:eastAsia="Calibri" w:hAnsi="Calibri" w:cs="Times New Roman"/>
        </w:rPr>
      </w:pPr>
    </w:p>
    <w:p w:rsidR="001A0829" w:rsidRPr="001A0829" w:rsidRDefault="001A0829" w:rsidP="001A0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51" w:rsidRDefault="00BD2351" w:rsidP="001A0829">
      <w:pPr>
        <w:spacing w:after="0" w:line="240" w:lineRule="auto"/>
      </w:pPr>
    </w:p>
    <w:sectPr w:rsidR="00BD2351" w:rsidSect="00BF2BF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1329E1"/>
    <w:rsid w:val="001A0829"/>
    <w:rsid w:val="00370B9E"/>
    <w:rsid w:val="003C0AC7"/>
    <w:rsid w:val="003D3FF6"/>
    <w:rsid w:val="0060183F"/>
    <w:rsid w:val="00660634"/>
    <w:rsid w:val="006F22D4"/>
    <w:rsid w:val="00706EC1"/>
    <w:rsid w:val="00732AD9"/>
    <w:rsid w:val="008818FF"/>
    <w:rsid w:val="0090198D"/>
    <w:rsid w:val="00A96C05"/>
    <w:rsid w:val="00AC39A5"/>
    <w:rsid w:val="00B025D4"/>
    <w:rsid w:val="00B075DE"/>
    <w:rsid w:val="00BD2351"/>
    <w:rsid w:val="00BF2BF2"/>
    <w:rsid w:val="00C200CD"/>
    <w:rsid w:val="00C430B5"/>
    <w:rsid w:val="00CB308E"/>
    <w:rsid w:val="00D3722E"/>
    <w:rsid w:val="00D92B7C"/>
    <w:rsid w:val="00D97A98"/>
    <w:rsid w:val="00EF5E56"/>
    <w:rsid w:val="00F3338D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C593-0512-41D8-AE8F-A2E0C8EB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27</cp:revision>
  <cp:lastPrinted>2018-09-13T05:59:00Z</cp:lastPrinted>
  <dcterms:created xsi:type="dcterms:W3CDTF">2018-09-13T05:52:00Z</dcterms:created>
  <dcterms:modified xsi:type="dcterms:W3CDTF">2018-10-01T08:12:00Z</dcterms:modified>
</cp:coreProperties>
</file>