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A9" w:rsidRDefault="00C02B47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340" cy="69850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9A9" w:rsidRDefault="00C02B47">
      <w:pPr>
        <w:jc w:val="center"/>
        <w:outlineLvl w:val="0"/>
        <w:rPr>
          <w:b/>
          <w:spacing w:val="20"/>
          <w:position w:val="-27"/>
          <w:sz w:val="28"/>
          <w:szCs w:val="28"/>
        </w:rPr>
      </w:pPr>
      <w:r>
        <w:rPr>
          <w:b/>
          <w:spacing w:val="20"/>
          <w:position w:val="-27"/>
          <w:sz w:val="28"/>
          <w:szCs w:val="28"/>
        </w:rPr>
        <w:t>АДМИНИСТРАЦИЯ</w:t>
      </w:r>
    </w:p>
    <w:p w:rsidR="00F159A9" w:rsidRDefault="00110EED">
      <w:pPr>
        <w:jc w:val="center"/>
        <w:outlineLvl w:val="0"/>
        <w:rPr>
          <w:b/>
          <w:spacing w:val="20"/>
          <w:position w:val="-27"/>
          <w:sz w:val="28"/>
          <w:szCs w:val="28"/>
        </w:rPr>
      </w:pPr>
      <w:r>
        <w:rPr>
          <w:b/>
          <w:spacing w:val="20"/>
          <w:position w:val="-27"/>
          <w:sz w:val="28"/>
          <w:szCs w:val="28"/>
        </w:rPr>
        <w:t>КАПУСТИХИНСКОГО</w:t>
      </w:r>
      <w:r w:rsidR="00C02B47">
        <w:rPr>
          <w:b/>
          <w:spacing w:val="20"/>
          <w:position w:val="-27"/>
          <w:sz w:val="28"/>
          <w:szCs w:val="28"/>
        </w:rPr>
        <w:t xml:space="preserve"> СЕЛЬСОВЕТА</w:t>
      </w:r>
    </w:p>
    <w:p w:rsidR="00F159A9" w:rsidRDefault="00C02B47">
      <w:pPr>
        <w:jc w:val="center"/>
        <w:outlineLvl w:val="0"/>
        <w:rPr>
          <w:b/>
          <w:spacing w:val="20"/>
          <w:position w:val="-27"/>
          <w:sz w:val="28"/>
          <w:szCs w:val="28"/>
        </w:rPr>
      </w:pPr>
      <w:r>
        <w:rPr>
          <w:b/>
          <w:spacing w:val="20"/>
          <w:position w:val="-27"/>
          <w:sz w:val="28"/>
          <w:szCs w:val="28"/>
        </w:rPr>
        <w:t>ВОСКРЕСЕНСКОГО МУНИЦИПАЛЬНОГО РАЙОНА НИЖЕГОРОДСКОЙ ОБЛАСТИ</w:t>
      </w:r>
    </w:p>
    <w:p w:rsidR="00F159A9" w:rsidRDefault="00C02B47">
      <w:pPr>
        <w:jc w:val="center"/>
        <w:rPr>
          <w:b/>
          <w:spacing w:val="20"/>
          <w:position w:val="-27"/>
          <w:sz w:val="28"/>
          <w:szCs w:val="28"/>
        </w:rPr>
      </w:pPr>
      <w:r>
        <w:rPr>
          <w:b/>
          <w:spacing w:val="20"/>
          <w:position w:val="-27"/>
          <w:sz w:val="28"/>
          <w:szCs w:val="28"/>
        </w:rPr>
        <w:t>ПОСТАНОВЛЕНИЕ</w:t>
      </w:r>
    </w:p>
    <w:p w:rsidR="00F159A9" w:rsidRDefault="00C02B47">
      <w:pPr>
        <w:tabs>
          <w:tab w:val="right" w:pos="9637"/>
        </w:tabs>
        <w:jc w:val="both"/>
        <w:rPr>
          <w:sz w:val="28"/>
          <w:szCs w:val="28"/>
        </w:rPr>
      </w:pPr>
      <w:r>
        <w:rPr>
          <w:spacing w:val="20"/>
          <w:position w:val="-27"/>
          <w:sz w:val="28"/>
          <w:szCs w:val="28"/>
        </w:rPr>
        <w:t>08 июля 2019 года</w:t>
      </w:r>
      <w:r>
        <w:rPr>
          <w:spacing w:val="20"/>
          <w:position w:val="-27"/>
          <w:sz w:val="28"/>
          <w:szCs w:val="28"/>
        </w:rPr>
        <w:tab/>
        <w:t xml:space="preserve">№ </w:t>
      </w:r>
      <w:r w:rsidR="00110EED">
        <w:rPr>
          <w:spacing w:val="20"/>
          <w:position w:val="-27"/>
          <w:sz w:val="28"/>
          <w:szCs w:val="28"/>
        </w:rPr>
        <w:t>25</w:t>
      </w:r>
    </w:p>
    <w:p w:rsidR="00F159A9" w:rsidRDefault="00C02B47">
      <w:pPr>
        <w:jc w:val="center"/>
      </w:pPr>
      <w:r>
        <w:rPr>
          <w:sz w:val="28"/>
          <w:szCs w:val="28"/>
        </w:rPr>
        <w:t xml:space="preserve">О выделении мест размещения печатных агитационных материалов в населенных пунктах администрации </w:t>
      </w:r>
      <w:r w:rsidR="00110EED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</w:t>
      </w:r>
    </w:p>
    <w:p w:rsidR="00F159A9" w:rsidRDefault="00F159A9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F159A9" w:rsidRDefault="00C02B4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РФ от 06 октября 2003 года №131-ФЗ «Об общих принципах организации местного самоуправления в Российской Федерации», Федеральным законом РФ от 12 июня 2002 года №67-ФЗ «Об основных гарантиях избирательных прав и права на участие в референдуме граждан РФ», Федеральным законом РФ от 10 января 2003 года № 19-ФЗ «О выборах Президента Российской Федерации» </w:t>
      </w:r>
      <w:r>
        <w:rPr>
          <w:bCs/>
          <w:color w:val="000000"/>
          <w:sz w:val="28"/>
          <w:szCs w:val="28"/>
        </w:rPr>
        <w:t xml:space="preserve">администрация </w:t>
      </w:r>
      <w:r w:rsidR="00110EED">
        <w:rPr>
          <w:bCs/>
          <w:color w:val="000000"/>
          <w:sz w:val="28"/>
          <w:szCs w:val="28"/>
        </w:rPr>
        <w:t>Капустихинского</w:t>
      </w:r>
      <w:r>
        <w:rPr>
          <w:bCs/>
          <w:color w:val="000000"/>
          <w:sz w:val="28"/>
          <w:szCs w:val="28"/>
        </w:rPr>
        <w:t xml:space="preserve"> сельсовета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Воскресенского муниципального района Нижегородской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159A9" w:rsidRDefault="00C02B47">
      <w:pPr>
        <w:shd w:val="clear" w:color="auto" w:fill="FFFFFF"/>
        <w:autoSpaceDE w:val="0"/>
        <w:ind w:firstLine="567"/>
        <w:jc w:val="both"/>
      </w:pPr>
      <w:r>
        <w:rPr>
          <w:sz w:val="28"/>
          <w:szCs w:val="28"/>
        </w:rPr>
        <w:t xml:space="preserve">1.Выделить на территории избирательного участка расположенного на территории администрации </w:t>
      </w:r>
      <w:r w:rsidR="00110EED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специальные места для размещения печатных предвыборных агитационных материалов:</w:t>
      </w:r>
    </w:p>
    <w:p w:rsidR="00F159A9" w:rsidRDefault="00C02B47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r w:rsidR="00110EED">
        <w:rPr>
          <w:sz w:val="28"/>
          <w:szCs w:val="28"/>
        </w:rPr>
        <w:t>Капустиха</w:t>
      </w:r>
      <w:r>
        <w:rPr>
          <w:sz w:val="28"/>
          <w:szCs w:val="28"/>
        </w:rPr>
        <w:t xml:space="preserve">- магазин </w:t>
      </w:r>
      <w:r w:rsidR="00110EED">
        <w:rPr>
          <w:sz w:val="28"/>
          <w:szCs w:val="28"/>
        </w:rPr>
        <w:t>РАЙПО</w:t>
      </w:r>
      <w:r>
        <w:rPr>
          <w:sz w:val="28"/>
          <w:szCs w:val="28"/>
        </w:rPr>
        <w:t xml:space="preserve"> (по согласованию)</w:t>
      </w:r>
    </w:p>
    <w:p w:rsidR="00F159A9" w:rsidRDefault="00C02B47">
      <w:pPr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r w:rsidR="00110EED">
        <w:rPr>
          <w:sz w:val="28"/>
          <w:szCs w:val="28"/>
        </w:rPr>
        <w:t>Русениха</w:t>
      </w:r>
      <w:r>
        <w:rPr>
          <w:sz w:val="28"/>
          <w:szCs w:val="28"/>
        </w:rPr>
        <w:t xml:space="preserve"> – </w:t>
      </w:r>
      <w:r w:rsidR="00110EED">
        <w:rPr>
          <w:sz w:val="28"/>
          <w:szCs w:val="28"/>
        </w:rPr>
        <w:t>магазин РАЙПО</w:t>
      </w:r>
      <w:r>
        <w:rPr>
          <w:sz w:val="28"/>
          <w:szCs w:val="28"/>
        </w:rPr>
        <w:t xml:space="preserve"> (по согласованию)</w:t>
      </w:r>
    </w:p>
    <w:p w:rsidR="00F159A9" w:rsidRDefault="00C02B47">
      <w:pPr>
        <w:shd w:val="clear" w:color="auto" w:fill="FFFFFF"/>
        <w:autoSpaceDE w:val="0"/>
        <w:ind w:firstLine="567"/>
        <w:jc w:val="both"/>
      </w:pPr>
      <w:r>
        <w:rPr>
          <w:sz w:val="28"/>
          <w:szCs w:val="28"/>
        </w:rPr>
        <w:t>2.Обнародовать настоящее постановление на информационном стенде в здании администрации и разместить на официальном сайте администрации Воскресенского муниципального района.</w:t>
      </w:r>
    </w:p>
    <w:p w:rsidR="00F159A9" w:rsidRDefault="00C02B47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3.Контроль за исполнением данного постановления оставляю за собой.</w:t>
      </w:r>
    </w:p>
    <w:p w:rsidR="00F159A9" w:rsidRDefault="00C02B47">
      <w:pPr>
        <w:shd w:val="clear" w:color="auto" w:fill="FFFFFF"/>
        <w:autoSpaceDE w:val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4.</w:t>
      </w:r>
      <w:r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F159A9" w:rsidRDefault="00F159A9">
      <w:pPr>
        <w:jc w:val="both"/>
        <w:rPr>
          <w:color w:val="000000"/>
          <w:sz w:val="28"/>
          <w:szCs w:val="28"/>
        </w:rPr>
      </w:pPr>
    </w:p>
    <w:p w:rsidR="00F159A9" w:rsidRDefault="00F159A9">
      <w:pPr>
        <w:jc w:val="both"/>
        <w:rPr>
          <w:sz w:val="28"/>
          <w:szCs w:val="28"/>
        </w:rPr>
      </w:pPr>
    </w:p>
    <w:p w:rsidR="00F159A9" w:rsidRDefault="00C02B47">
      <w:pPr>
        <w:tabs>
          <w:tab w:val="left" w:pos="7584"/>
        </w:tabs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 w:rsidR="00110EED">
        <w:rPr>
          <w:sz w:val="28"/>
          <w:szCs w:val="28"/>
        </w:rPr>
        <w:t>Л.И. Афоньшина</w:t>
      </w:r>
      <w:bookmarkStart w:id="0" w:name="_GoBack"/>
      <w:bookmarkEnd w:id="0"/>
    </w:p>
    <w:sectPr w:rsidR="00F159A9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A9"/>
    <w:rsid w:val="00110EED"/>
    <w:rsid w:val="00C02B47"/>
    <w:rsid w:val="00F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>ОАО "УРАЛСИБ"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Polz</cp:lastModifiedBy>
  <cp:revision>3</cp:revision>
  <cp:lastPrinted>2019-07-08T15:19:00Z</cp:lastPrinted>
  <dcterms:created xsi:type="dcterms:W3CDTF">2019-07-22T07:53:00Z</dcterms:created>
  <dcterms:modified xsi:type="dcterms:W3CDTF">2019-07-22T08:41:00Z</dcterms:modified>
  <dc:language>en-US</dc:language>
</cp:coreProperties>
</file>