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93" w:rsidRDefault="006A5D93" w:rsidP="006A5D93">
      <w:pPr>
        <w:pStyle w:val="a3"/>
        <w:rPr>
          <w:szCs w:val="28"/>
        </w:rPr>
      </w:pPr>
      <w:r>
        <w:rPr>
          <w:noProof/>
        </w:rPr>
        <w:drawing>
          <wp:inline distT="0" distB="0" distL="0" distR="0">
            <wp:extent cx="56515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93" w:rsidRDefault="006A5D93" w:rsidP="006A5D93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</w:p>
    <w:p w:rsidR="006A5D93" w:rsidRDefault="006A5D93" w:rsidP="006A5D93">
      <w:pPr>
        <w:pStyle w:val="a3"/>
        <w:rPr>
          <w:szCs w:val="28"/>
        </w:rPr>
      </w:pPr>
      <w:r>
        <w:rPr>
          <w:szCs w:val="28"/>
        </w:rPr>
        <w:t>ГЛУХОВСКОГО</w:t>
      </w:r>
      <w:r>
        <w:rPr>
          <w:szCs w:val="28"/>
        </w:rPr>
        <w:t xml:space="preserve"> СЕЛЬСОВЕТА</w:t>
      </w:r>
      <w:r>
        <w:rPr>
          <w:szCs w:val="28"/>
        </w:rPr>
        <w:br/>
        <w:t>ВОСКРЕСЕНСКОГО МУНИЦИПАЛЬНОГО РАЙОНА НИЖЕГОРОДСКОЙ ОБЛАСТИ</w:t>
      </w:r>
    </w:p>
    <w:p w:rsidR="006A5D93" w:rsidRDefault="006A5D93" w:rsidP="006A5D93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ПОСТАНОВЛЕНИЕ</w:t>
      </w:r>
    </w:p>
    <w:p w:rsidR="006A5D93" w:rsidRDefault="006A5D93" w:rsidP="006A5D93">
      <w:pPr>
        <w:tabs>
          <w:tab w:val="left" w:pos="9000"/>
        </w:tabs>
        <w:jc w:val="center"/>
        <w:outlineLvl w:val="0"/>
      </w:pPr>
    </w:p>
    <w:p w:rsidR="006A5D93" w:rsidRDefault="006A5D93" w:rsidP="006A5D93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ября 2017 года</w:t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>14</w:t>
      </w:r>
    </w:p>
    <w:p w:rsidR="006A5D93" w:rsidRDefault="006A5D93" w:rsidP="006A5D93">
      <w:pPr>
        <w:tabs>
          <w:tab w:val="left" w:pos="9000"/>
        </w:tabs>
        <w:jc w:val="center"/>
        <w:outlineLvl w:val="0"/>
        <w:rPr>
          <w:b/>
          <w:sz w:val="28"/>
          <w:szCs w:val="28"/>
        </w:rPr>
      </w:pPr>
    </w:p>
    <w:p w:rsidR="006A5D93" w:rsidRDefault="006A5D93" w:rsidP="006A5D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подразделении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Глуховского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по профилактике коррупционных и иных правонарушений, утвержденное постановлением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Глуховского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>21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</w:p>
    <w:p w:rsidR="006A5D93" w:rsidRDefault="006A5D93" w:rsidP="006A5D93">
      <w:pPr>
        <w:jc w:val="both"/>
        <w:rPr>
          <w:sz w:val="28"/>
          <w:szCs w:val="28"/>
        </w:rPr>
      </w:pPr>
    </w:p>
    <w:p w:rsidR="006A5D93" w:rsidRDefault="006A5D93" w:rsidP="006A5D9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</w:t>
      </w:r>
      <w:r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в целях приведения муниципальных правовых актов в соответствие с действующим законодательством администрация </w:t>
      </w:r>
      <w:r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A5D93" w:rsidRDefault="006A5D93" w:rsidP="006A5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</w:t>
      </w:r>
      <w:r>
        <w:rPr>
          <w:bCs/>
          <w:sz w:val="28"/>
          <w:szCs w:val="28"/>
        </w:rPr>
        <w:t xml:space="preserve">о подразделении администрации </w:t>
      </w:r>
      <w:r>
        <w:rPr>
          <w:sz w:val="28"/>
          <w:szCs w:val="28"/>
        </w:rPr>
        <w:t>Глуховского</w:t>
      </w:r>
      <w:r>
        <w:rPr>
          <w:bCs/>
          <w:sz w:val="28"/>
          <w:szCs w:val="28"/>
        </w:rPr>
        <w:t xml:space="preserve"> сельсовета по профилактике коррупционных и иных правонарушений, утвержденное постановлением администрации </w:t>
      </w:r>
      <w:r>
        <w:rPr>
          <w:sz w:val="28"/>
          <w:szCs w:val="28"/>
        </w:rPr>
        <w:t>Глуховского</w:t>
      </w:r>
      <w:r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bCs/>
          <w:sz w:val="28"/>
          <w:szCs w:val="28"/>
        </w:rPr>
        <w:t>21 декабря</w:t>
      </w:r>
      <w:r>
        <w:rPr>
          <w:bCs/>
          <w:sz w:val="28"/>
          <w:szCs w:val="28"/>
        </w:rPr>
        <w:t xml:space="preserve"> 2015 года № </w:t>
      </w:r>
      <w:r>
        <w:rPr>
          <w:bCs/>
          <w:sz w:val="28"/>
          <w:szCs w:val="28"/>
        </w:rPr>
        <w:t>93</w:t>
      </w:r>
      <w:r>
        <w:rPr>
          <w:sz w:val="28"/>
          <w:szCs w:val="28"/>
        </w:rPr>
        <w:t xml:space="preserve"> следующие изменения:</w:t>
      </w:r>
    </w:p>
    <w:p w:rsidR="006A5D93" w:rsidRDefault="006A5D93" w:rsidP="006A5D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подпункт «б» пункта 6 словами «, а</w:t>
      </w:r>
      <w:r>
        <w:rPr>
          <w:rFonts w:eastAsia="Calibri"/>
          <w:sz w:val="28"/>
          <w:szCs w:val="28"/>
        </w:rPr>
        <w:t xml:space="preserve"> также об иных сведениях в случаях, предусмотренных нормативными правовыми актами Российской Федерации</w:t>
      </w:r>
      <w:r>
        <w:rPr>
          <w:sz w:val="28"/>
          <w:szCs w:val="28"/>
        </w:rPr>
        <w:t>.»</w:t>
      </w:r>
    </w:p>
    <w:p w:rsidR="006A5D93" w:rsidRDefault="006A5D93" w:rsidP="006A5D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путем размещения </w:t>
      </w:r>
      <w:r w:rsidRPr="00142C39">
        <w:rPr>
          <w:sz w:val="28"/>
          <w:szCs w:val="28"/>
        </w:rPr>
        <w:t>на официальном сайте администрации Воскресенского муниципального района Нижегородской области в сети Интернет.</w:t>
      </w:r>
    </w:p>
    <w:p w:rsidR="006A5D93" w:rsidRDefault="006A5D93" w:rsidP="006A5D9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3.Контроль</w:t>
      </w:r>
      <w:r>
        <w:rPr>
          <w:rStyle w:val="a5"/>
          <w:sz w:val="28"/>
          <w:szCs w:val="28"/>
        </w:rPr>
        <w:t xml:space="preserve"> за исполнением настоящего постановления оставляю за собой.</w:t>
      </w:r>
    </w:p>
    <w:p w:rsidR="006A5D93" w:rsidRDefault="006A5D93" w:rsidP="006A5D93">
      <w:pPr>
        <w:jc w:val="both"/>
        <w:outlineLvl w:val="0"/>
        <w:rPr>
          <w:sz w:val="27"/>
          <w:szCs w:val="27"/>
        </w:rPr>
      </w:pPr>
    </w:p>
    <w:p w:rsidR="006A5D93" w:rsidRDefault="006A5D93" w:rsidP="006A5D93">
      <w:pPr>
        <w:jc w:val="both"/>
        <w:outlineLvl w:val="0"/>
        <w:rPr>
          <w:sz w:val="27"/>
          <w:szCs w:val="27"/>
        </w:rPr>
      </w:pPr>
    </w:p>
    <w:p w:rsidR="006A5D93" w:rsidRDefault="006A5D93" w:rsidP="006A5D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5D93" w:rsidRDefault="006A5D93" w:rsidP="006A5D93">
      <w:pPr>
        <w:tabs>
          <w:tab w:val="left" w:pos="8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 xml:space="preserve">                                                                  И.Ю.Дубова</w:t>
      </w:r>
    </w:p>
    <w:p w:rsidR="005259DD" w:rsidRDefault="005259DD" w:rsidP="006A5D93"/>
    <w:sectPr w:rsidR="005259DD" w:rsidSect="006A5D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3"/>
    <w:rsid w:val="005259DD"/>
    <w:rsid w:val="006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5D93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5D93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paragraph" w:customStyle="1" w:styleId="ConsPlusNormal">
    <w:name w:val="ConsPlusNormal"/>
    <w:rsid w:val="006A5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6A5D93"/>
  </w:style>
  <w:style w:type="paragraph" w:styleId="a6">
    <w:name w:val="Balloon Text"/>
    <w:basedOn w:val="a"/>
    <w:link w:val="a7"/>
    <w:uiPriority w:val="99"/>
    <w:semiHidden/>
    <w:unhideWhenUsed/>
    <w:rsid w:val="006A5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5D93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5D93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paragraph" w:customStyle="1" w:styleId="ConsPlusNormal">
    <w:name w:val="ConsPlusNormal"/>
    <w:rsid w:val="006A5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6A5D93"/>
  </w:style>
  <w:style w:type="paragraph" w:styleId="a6">
    <w:name w:val="Balloon Text"/>
    <w:basedOn w:val="a"/>
    <w:link w:val="a7"/>
    <w:uiPriority w:val="99"/>
    <w:semiHidden/>
    <w:unhideWhenUsed/>
    <w:rsid w:val="006A5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2017-11-14T07:03:00Z</dcterms:created>
  <dcterms:modified xsi:type="dcterms:W3CDTF">2017-11-14T07:13:00Z</dcterms:modified>
</cp:coreProperties>
</file>