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064FA2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ПОСЕЛКОВЫЙ СОВЕТ Р.П. ВОСКРЕСЕНСКОЕ</w:t>
      </w:r>
    </w:p>
    <w:p w:rsidR="0053285B" w:rsidRDefault="0053285B" w:rsidP="00A84B22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ВОСКРЕСЕНСКОГО МУНИЦИПАЛЬНОГО РАЙОНА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53285B" w:rsidRDefault="0053285B" w:rsidP="00AE7450">
      <w:pPr>
        <w:tabs>
          <w:tab w:val="left" w:pos="7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3285B" w:rsidRPr="00056FFA" w:rsidRDefault="00AE7450" w:rsidP="00AE7450">
      <w:pPr>
        <w:tabs>
          <w:tab w:val="left" w:pos="7655"/>
          <w:tab w:val="left" w:pos="8505"/>
        </w:tabs>
        <w:spacing w:line="240" w:lineRule="atLeast"/>
        <w:jc w:val="center"/>
      </w:pPr>
      <w:r>
        <w:t xml:space="preserve">26 октября </w:t>
      </w:r>
      <w:r w:rsidR="00A56FF3">
        <w:t>2021</w:t>
      </w:r>
      <w:r>
        <w:t xml:space="preserve"> года </w:t>
      </w:r>
      <w:r>
        <w:tab/>
        <w:t xml:space="preserve"> </w:t>
      </w:r>
      <w:r w:rsidR="0053285B" w:rsidRPr="00056FFA">
        <w:t xml:space="preserve">№ </w:t>
      </w:r>
      <w:r w:rsidR="00A56FF3">
        <w:t>2</w:t>
      </w:r>
      <w:r w:rsidR="00064FA2">
        <w:t>5</w:t>
      </w:r>
      <w:bookmarkStart w:id="0" w:name="_GoBack"/>
      <w:bookmarkEnd w:id="0"/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</w:t>
      </w:r>
      <w:r w:rsidR="00AE7450">
        <w:rPr>
          <w:rFonts w:ascii="Times New Roman" w:hAnsi="Times New Roman" w:cs="Times New Roman"/>
          <w:sz w:val="32"/>
          <w:szCs w:val="32"/>
        </w:rPr>
        <w:t>инициативного бюджетирования «Вам решать» в 2022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3285B" w:rsidRDefault="0053285B" w:rsidP="00A56FF3">
      <w:pPr>
        <w:pStyle w:val="a6"/>
        <w:ind w:firstLine="567"/>
        <w:jc w:val="both"/>
        <w:rPr>
          <w:b/>
          <w:spacing w:val="60"/>
          <w:kern w:val="24"/>
        </w:rPr>
      </w:pPr>
      <w:r w:rsidRPr="00B15602">
        <w:t xml:space="preserve"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</w:t>
      </w:r>
      <w:r w:rsidR="00AE7450" w:rsidRPr="00B15602">
        <w:t xml:space="preserve">постановлением Правительства Нижегородской области от </w:t>
      </w:r>
      <w:r w:rsidR="00AE7450">
        <w:t xml:space="preserve">9 октября 2021 года № 877 </w:t>
      </w:r>
      <w:r w:rsidR="00AE7450" w:rsidRPr="00B15602">
        <w:t xml:space="preserve"> «</w:t>
      </w:r>
      <w:r w:rsidR="00AE7450">
        <w:t>О внесении изменений в постановление</w:t>
      </w:r>
      <w:r w:rsidR="00AE7450" w:rsidRPr="00B15602">
        <w:t xml:space="preserve"> Правительства Нижегородской области от 22 декабря 2017 года № 945</w:t>
      </w:r>
      <w:r w:rsidR="00AE7450">
        <w:t xml:space="preserve">», </w:t>
      </w:r>
      <w:r w:rsidRPr="00B15602">
        <w:t xml:space="preserve">в целях реализации на территории </w:t>
      </w:r>
      <w:r>
        <w:t xml:space="preserve">р.п. Воскресенское </w:t>
      </w:r>
      <w:r w:rsidRPr="00B15602">
        <w:t xml:space="preserve"> проекта </w:t>
      </w:r>
      <w:r w:rsidR="00AE7450">
        <w:t>инициативного бюджетирования «Вам решать» в 2022</w:t>
      </w:r>
      <w:r w:rsidRPr="00B15602">
        <w:t xml:space="preserve"> году, а также в целях повышения качества социальных услуг на местном уровне, </w:t>
      </w:r>
      <w:r>
        <w:t>поселковый</w:t>
      </w:r>
      <w:r w:rsidRPr="00B15602">
        <w:t xml:space="preserve"> Совет </w:t>
      </w:r>
      <w:r w:rsidRPr="00056FFA">
        <w:rPr>
          <w:b/>
          <w:spacing w:val="60"/>
          <w:kern w:val="24"/>
        </w:rPr>
        <w:t xml:space="preserve">решил: </w:t>
      </w:r>
    </w:p>
    <w:p w:rsidR="00056FFA" w:rsidRPr="00056FFA" w:rsidRDefault="00056FFA" w:rsidP="00A56FF3">
      <w:pPr>
        <w:pStyle w:val="a6"/>
        <w:ind w:firstLine="567"/>
        <w:jc w:val="both"/>
        <w:rPr>
          <w:b/>
          <w:spacing w:val="60"/>
          <w:kern w:val="24"/>
        </w:rPr>
      </w:pPr>
    </w:p>
    <w:p w:rsidR="0053285B" w:rsidRPr="00B15602" w:rsidRDefault="0053285B" w:rsidP="00A56FF3">
      <w:pPr>
        <w:pStyle w:val="a6"/>
        <w:ind w:firstLine="567"/>
        <w:jc w:val="both"/>
      </w:pPr>
      <w:r w:rsidRPr="00B15602">
        <w:t>1.</w:t>
      </w:r>
      <w:r>
        <w:t>Муниципальному образованию р.п. Воскресенское п</w:t>
      </w:r>
      <w:r w:rsidRPr="00B15602">
        <w:t>ринять участие в</w:t>
      </w:r>
      <w:r w:rsidR="00AE7450" w:rsidRPr="00AE7450">
        <w:t xml:space="preserve"> </w:t>
      </w:r>
      <w:r w:rsidR="00AE7450">
        <w:t>проекте</w:t>
      </w:r>
      <w:r w:rsidR="00AE7450" w:rsidRPr="00B15602">
        <w:t xml:space="preserve"> </w:t>
      </w:r>
      <w:r w:rsidR="00AE7450">
        <w:t xml:space="preserve">инициативного бюджетирования «Вам решать» </w:t>
      </w:r>
      <w:r w:rsidRPr="00B15602">
        <w:t xml:space="preserve"> </w:t>
      </w:r>
      <w:r w:rsidR="00AE7450">
        <w:t>в 2022</w:t>
      </w:r>
      <w:r w:rsidR="006F776B">
        <w:t xml:space="preserve"> </w:t>
      </w:r>
      <w:r w:rsidRPr="00B15602">
        <w:t xml:space="preserve"> году.</w:t>
      </w:r>
    </w:p>
    <w:p w:rsidR="00AE7450" w:rsidRDefault="0053285B" w:rsidP="00A56FF3">
      <w:pPr>
        <w:pStyle w:val="a6"/>
        <w:ind w:firstLine="567"/>
        <w:jc w:val="both"/>
      </w:pPr>
      <w:r w:rsidRPr="00B15602">
        <w:t xml:space="preserve">2.Рекомендовать администрации </w:t>
      </w:r>
      <w:r>
        <w:t>р.п. Воскресенское</w:t>
      </w:r>
      <w:r w:rsidRPr="00B15602">
        <w:t xml:space="preserve"> принять участие в конкурсном отборе проектов</w:t>
      </w:r>
      <w:r w:rsidR="00AE7450">
        <w:t xml:space="preserve"> и направить документы на участие в конкурсном отборе </w:t>
      </w:r>
      <w:r w:rsidR="00622A71">
        <w:t>проекта</w:t>
      </w:r>
      <w:r w:rsidR="00622A71" w:rsidRPr="00622A71">
        <w:t xml:space="preserve"> </w:t>
      </w:r>
      <w:r w:rsidR="00622A71" w:rsidRPr="00A16DEE">
        <w:t>по направлению  «Наши дороги»:  «Ремонт автомобильных дорог в р.п. Воскресенское по улице Пролетарская, улице Панфилова, улице Суворова, улице Белова, улице Добровольского, улице Комсомольская» (общей протяженностью</w:t>
      </w:r>
      <w:r w:rsidR="00622A71">
        <w:t xml:space="preserve"> автодорог</w:t>
      </w:r>
      <w:r w:rsidR="00622A71" w:rsidRPr="00A16DEE">
        <w:t xml:space="preserve"> 2200 метров</w:t>
      </w:r>
      <w:r w:rsidR="00622A71">
        <w:t>, ширина автодорог</w:t>
      </w:r>
      <w:r w:rsidR="00622A71" w:rsidRPr="00A16DEE">
        <w:t xml:space="preserve"> 3 метра</w:t>
      </w:r>
      <w:r w:rsidR="00622A71">
        <w:t>, виды ремонтных работ - разработка и перемещение грунта, устройство подстилающих и выравнивающих слоев оснований из песка и щебня</w:t>
      </w:r>
      <w:r w:rsidR="00622A71" w:rsidRPr="00A16DEE">
        <w:t xml:space="preserve">) для участия в конкурсном отборе инициативных проектов в рамках проекта инициативного бюджетирования «Вам решать!» общей стоимостью </w:t>
      </w:r>
      <w:r w:rsidR="00622A71">
        <w:t xml:space="preserve">проекта </w:t>
      </w:r>
      <w:r w:rsidR="00622A71" w:rsidRPr="00A16DEE">
        <w:t>5266964,4 рублей. Уровень софинансирования инициативного проекта со стороны граждан – бесплатно.  Инициативный платеж (вклад спонсоров) в сумме 53000 рублей гарантирует внести ООО «Рельеф». Формы добровольного имущественного и (или) трудового участи</w:t>
      </w:r>
      <w:r w:rsidR="00622A71">
        <w:t>я -</w:t>
      </w:r>
      <w:r w:rsidR="00622A71" w:rsidRPr="00A16DEE">
        <w:t xml:space="preserve"> нижеподписавшиеся жители р.п. Воскресенское  </w:t>
      </w:r>
      <w:r w:rsidR="00622A71">
        <w:t>гарантируют отработать на неоплачиваемых</w:t>
      </w:r>
      <w:r w:rsidR="00622A71" w:rsidRPr="00A16DEE">
        <w:t xml:space="preserve"> работах </w:t>
      </w:r>
      <w:r w:rsidR="00622A71">
        <w:t>(неоплачиваемый труд) 4087,75 рабочих часов, общая</w:t>
      </w:r>
      <w:r w:rsidR="00622A71" w:rsidRPr="00A16DEE">
        <w:t xml:space="preserve"> стоимос</w:t>
      </w:r>
      <w:r w:rsidR="00622A71">
        <w:t>ть неоплачиваемых работ</w:t>
      </w:r>
      <w:r w:rsidR="00622A71" w:rsidRPr="00A16DEE">
        <w:t xml:space="preserve"> 318844,8 рублей – выполняемая работа – очистка участка от мусора, погрузка мусора вручную на автомашину, планировка земельного участка, будут высажены 91 лип</w:t>
      </w:r>
      <w:r w:rsidR="00622A71">
        <w:t>а разнолистная</w:t>
      </w:r>
      <w:r w:rsidR="00622A71" w:rsidRPr="00A16DEE">
        <w:t xml:space="preserve"> высотой от 1,5 до 2 метров вдоль автодорог. Саженцы 91 липы будут предоставл</w:t>
      </w:r>
      <w:r w:rsidR="00622A71">
        <w:t xml:space="preserve">ены </w:t>
      </w:r>
      <w:r w:rsidR="00622A71" w:rsidRPr="00A16DEE">
        <w:t xml:space="preserve">спонсором - ООО «Стройсервис» </w:t>
      </w:r>
      <w:r w:rsidR="00622A71">
        <w:t>бесплатно.</w:t>
      </w:r>
    </w:p>
    <w:p w:rsidR="0053285B" w:rsidRDefault="0053285B" w:rsidP="00A56FF3">
      <w:pPr>
        <w:pStyle w:val="a6"/>
        <w:ind w:firstLine="567"/>
        <w:jc w:val="both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53285B" w:rsidRDefault="0053285B" w:rsidP="00A56FF3">
      <w:pPr>
        <w:pStyle w:val="a6"/>
        <w:ind w:firstLine="567"/>
        <w:jc w:val="both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A56FF3">
      <w:pPr>
        <w:pStyle w:val="a6"/>
        <w:ind w:firstLine="567"/>
        <w:jc w:val="both"/>
      </w:pPr>
    </w:p>
    <w:p w:rsidR="00056FFA" w:rsidRDefault="00056FFA" w:rsidP="00A56FF3">
      <w:pPr>
        <w:pStyle w:val="a6"/>
        <w:ind w:firstLine="567"/>
        <w:jc w:val="both"/>
      </w:pPr>
    </w:p>
    <w:p w:rsidR="00485D81" w:rsidRPr="00485D81" w:rsidRDefault="00485D81" w:rsidP="00485D81">
      <w:pPr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485D81">
        <w:rPr>
          <w:rFonts w:eastAsia="Calibri"/>
          <w:kern w:val="0"/>
          <w:lang w:eastAsia="en-US"/>
        </w:rPr>
        <w:t xml:space="preserve">Заместитель председателя </w:t>
      </w:r>
    </w:p>
    <w:p w:rsidR="00485D81" w:rsidRPr="00485D81" w:rsidRDefault="00485D81" w:rsidP="00485D81">
      <w:pPr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485D81">
        <w:rPr>
          <w:rFonts w:eastAsia="Calibri"/>
          <w:kern w:val="0"/>
          <w:lang w:eastAsia="en-US"/>
        </w:rPr>
        <w:t xml:space="preserve">поселкового Совета </w:t>
      </w:r>
    </w:p>
    <w:p w:rsidR="00485D81" w:rsidRPr="00485D81" w:rsidRDefault="00485D81" w:rsidP="00485D81">
      <w:pPr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485D81">
        <w:rPr>
          <w:rFonts w:eastAsia="Calibri"/>
          <w:kern w:val="0"/>
          <w:lang w:eastAsia="en-US"/>
        </w:rPr>
        <w:t xml:space="preserve">р.п.Воскресенское </w:t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  <w:t xml:space="preserve">И.А. Сучков </w:t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  <w:r w:rsidRPr="00485D81">
        <w:rPr>
          <w:rFonts w:eastAsia="Calibri"/>
          <w:kern w:val="0"/>
          <w:lang w:eastAsia="en-US"/>
        </w:rPr>
        <w:tab/>
      </w:r>
    </w:p>
    <w:p w:rsidR="0053285B" w:rsidRDefault="0053285B" w:rsidP="00A56FF3">
      <w:pPr>
        <w:pStyle w:val="a6"/>
        <w:ind w:firstLine="567"/>
        <w:jc w:val="both"/>
      </w:pPr>
    </w:p>
    <w:sectPr w:rsidR="0053285B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22"/>
    <w:rsid w:val="00035F8F"/>
    <w:rsid w:val="00056FFA"/>
    <w:rsid w:val="00064FA2"/>
    <w:rsid w:val="00225A91"/>
    <w:rsid w:val="003C06AC"/>
    <w:rsid w:val="00456A03"/>
    <w:rsid w:val="00485D81"/>
    <w:rsid w:val="00486D1C"/>
    <w:rsid w:val="0053285B"/>
    <w:rsid w:val="00547132"/>
    <w:rsid w:val="00622A71"/>
    <w:rsid w:val="006F776B"/>
    <w:rsid w:val="0080710D"/>
    <w:rsid w:val="008F20A2"/>
    <w:rsid w:val="00A2217D"/>
    <w:rsid w:val="00A56FF3"/>
    <w:rsid w:val="00A84B22"/>
    <w:rsid w:val="00A97676"/>
    <w:rsid w:val="00AE7450"/>
    <w:rsid w:val="00B15602"/>
    <w:rsid w:val="00F2648A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17</cp:revision>
  <cp:lastPrinted>2021-10-26T10:59:00Z</cp:lastPrinted>
  <dcterms:created xsi:type="dcterms:W3CDTF">2018-03-05T07:46:00Z</dcterms:created>
  <dcterms:modified xsi:type="dcterms:W3CDTF">2021-10-26T10:59:00Z</dcterms:modified>
</cp:coreProperties>
</file>