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F" w:rsidRDefault="00E80EB6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СЕЛЬСКИЙ СОВЕТ</w:t>
      </w:r>
      <w:r w:rsidR="006335D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</w:t>
      </w:r>
      <w:r w:rsidR="00143CB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КАПУСТИХИНСКОГО</w:t>
      </w: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СЕЛЬСОВЕТА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E40F9F" w:rsidRDefault="00E40F9F" w:rsidP="006335DA">
      <w:pPr>
        <w:suppressAutoHyphens/>
        <w:spacing w:after="0" w:line="240" w:lineRule="auto"/>
        <w:jc w:val="center"/>
      </w:pPr>
    </w:p>
    <w:p w:rsidR="00BA525F" w:rsidRDefault="000723C9" w:rsidP="006335DA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18 ноября </w:t>
      </w:r>
      <w:bookmarkStart w:id="0" w:name="_GoBack"/>
      <w:bookmarkEnd w:id="0"/>
      <w:r w:rsidR="00E40F9F">
        <w:rPr>
          <w:rFonts w:ascii="Times New Roman" w:eastAsia="Times New Roman" w:hAnsi="Times New Roman"/>
          <w:sz w:val="28"/>
          <w:szCs w:val="28"/>
          <w:lang w:eastAsia="ar-SA"/>
        </w:rPr>
        <w:t>2021 года</w:t>
      </w:r>
      <w:r w:rsidR="00E40F9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№ </w:t>
      </w:r>
      <w:r w:rsidR="00E80EB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E40F9F" w:rsidRDefault="00E40F9F" w:rsidP="006335DA">
      <w:pPr>
        <w:tabs>
          <w:tab w:val="left" w:pos="8647"/>
        </w:tabs>
        <w:suppressAutoHyphens/>
        <w:spacing w:after="0" w:line="240" w:lineRule="auto"/>
        <w:jc w:val="both"/>
      </w:pPr>
    </w:p>
    <w:p w:rsidR="00A31150" w:rsidRPr="00A31150" w:rsidRDefault="00A31150" w:rsidP="00A311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150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сельского Совета </w:t>
      </w:r>
      <w:proofErr w:type="spellStart"/>
      <w:r w:rsidRPr="00A31150">
        <w:rPr>
          <w:rFonts w:ascii="Times New Roman" w:hAnsi="Times New Roman"/>
          <w:b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b/>
          <w:sz w:val="26"/>
          <w:szCs w:val="26"/>
        </w:rPr>
        <w:t xml:space="preserve"> сельсовета Воскресенского муниципального района Нижегородской области от 30 декабря 2020 «О бюджете </w:t>
      </w:r>
      <w:proofErr w:type="spellStart"/>
      <w:r w:rsidRPr="00A31150">
        <w:rPr>
          <w:rFonts w:ascii="Times New Roman" w:hAnsi="Times New Roman"/>
          <w:b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b/>
          <w:sz w:val="26"/>
          <w:szCs w:val="26"/>
        </w:rPr>
        <w:t xml:space="preserve"> сельсовета на 2021 год и на плановый период 2022 и 2023 годов»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В соответствии со ст.153 Бюджетного кодекса Российской Федерации и п. 1 ст.7 «Положения о бюджетном процессе в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Капустихинском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1150">
        <w:rPr>
          <w:rFonts w:ascii="Times New Roman" w:hAnsi="Times New Roman"/>
          <w:sz w:val="26"/>
          <w:szCs w:val="26"/>
        </w:rPr>
        <w:t>сельсовете »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Сельский совет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решил: 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1.В решение сельского Совета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Воскресенского муниципального района Нижегородской области от 30 декабря 2020 «О бюджете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на 2021 год и на плановый период 2022 и 2023 годов</w:t>
      </w:r>
      <w:proofErr w:type="gramStart"/>
      <w:r w:rsidRPr="00A31150">
        <w:rPr>
          <w:rFonts w:ascii="Times New Roman" w:hAnsi="Times New Roman"/>
          <w:sz w:val="26"/>
          <w:szCs w:val="26"/>
        </w:rPr>
        <w:t>» »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( с внесенными изменениями решением сельского Совета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от 05.03.2021 №7; от 12.03.2021г № 9, от 03.06.2021 №21, от 02.08.2021 №26), внести следующие изменения: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1.1. Пункт 1 изложить в новой редакции: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«1.Утвердить основные характеристики бюджета </w:t>
      </w:r>
      <w:proofErr w:type="spellStart"/>
      <w:proofErr w:type="gramStart"/>
      <w:r w:rsidRPr="00A31150">
        <w:rPr>
          <w:rFonts w:ascii="Times New Roman" w:hAnsi="Times New Roman"/>
          <w:sz w:val="26"/>
          <w:szCs w:val="26"/>
        </w:rPr>
        <w:t>Капустихинсого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 сельсовета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на 2021год: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1)общий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объем доходов в сумме </w:t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b/>
          <w:sz w:val="26"/>
          <w:szCs w:val="26"/>
        </w:rPr>
        <w:t>7998246,07 рублей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2)общий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объем расходов в сумме </w:t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b/>
          <w:sz w:val="26"/>
          <w:szCs w:val="26"/>
        </w:rPr>
        <w:t>8523128,09 рублей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3) размер </w:t>
      </w:r>
      <w:proofErr w:type="gramStart"/>
      <w:r w:rsidRPr="00A31150">
        <w:rPr>
          <w:rFonts w:ascii="Times New Roman" w:hAnsi="Times New Roman"/>
          <w:sz w:val="26"/>
          <w:szCs w:val="26"/>
        </w:rPr>
        <w:t>дефицита  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сумме </w:t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sz w:val="26"/>
          <w:szCs w:val="26"/>
        </w:rPr>
        <w:tab/>
      </w:r>
      <w:r w:rsidRPr="00A31150">
        <w:rPr>
          <w:rFonts w:ascii="Times New Roman" w:hAnsi="Times New Roman"/>
          <w:b/>
          <w:sz w:val="26"/>
          <w:szCs w:val="26"/>
        </w:rPr>
        <w:t>524882,02 рублей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2.Утвердить основные характеристики бюджета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на плановый период 2022 и 2023 годов: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1)общий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объем доходов на 2022 год в сумме </w:t>
      </w:r>
      <w:r w:rsidRPr="00A31150">
        <w:rPr>
          <w:rFonts w:ascii="Times New Roman" w:hAnsi="Times New Roman"/>
          <w:b/>
          <w:sz w:val="26"/>
          <w:szCs w:val="26"/>
        </w:rPr>
        <w:t xml:space="preserve">5535150 </w:t>
      </w:r>
      <w:r w:rsidRPr="00A31150">
        <w:rPr>
          <w:rFonts w:ascii="Times New Roman" w:hAnsi="Times New Roman"/>
          <w:sz w:val="26"/>
          <w:szCs w:val="26"/>
        </w:rPr>
        <w:t xml:space="preserve">рублей, на 2023 год в сумме </w:t>
      </w:r>
      <w:r w:rsidRPr="00A31150">
        <w:rPr>
          <w:rFonts w:ascii="Times New Roman" w:hAnsi="Times New Roman"/>
          <w:b/>
          <w:sz w:val="26"/>
          <w:szCs w:val="26"/>
        </w:rPr>
        <w:t>5796610</w:t>
      </w:r>
      <w:r w:rsidRPr="00A31150">
        <w:rPr>
          <w:rFonts w:ascii="Times New Roman" w:hAnsi="Times New Roman"/>
          <w:sz w:val="26"/>
          <w:szCs w:val="26"/>
        </w:rPr>
        <w:t xml:space="preserve"> рублей;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2)общий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объем расходов на 2022 год в сумме </w:t>
      </w:r>
      <w:r w:rsidRPr="00A31150">
        <w:rPr>
          <w:rFonts w:ascii="Times New Roman" w:hAnsi="Times New Roman"/>
          <w:b/>
          <w:sz w:val="26"/>
          <w:szCs w:val="26"/>
        </w:rPr>
        <w:t xml:space="preserve">5535150 </w:t>
      </w:r>
      <w:proofErr w:type="spellStart"/>
      <w:r w:rsidRPr="00A31150">
        <w:rPr>
          <w:rFonts w:ascii="Times New Roman" w:hAnsi="Times New Roman"/>
          <w:sz w:val="26"/>
          <w:szCs w:val="26"/>
        </w:rPr>
        <w:t>рублей,в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том числе условно утверждаемые расходы в сумме 135903 рублей, на 2023 год в сумме </w:t>
      </w:r>
      <w:r w:rsidRPr="00A31150">
        <w:rPr>
          <w:rFonts w:ascii="Times New Roman" w:hAnsi="Times New Roman"/>
          <w:b/>
          <w:sz w:val="26"/>
          <w:szCs w:val="26"/>
        </w:rPr>
        <w:t xml:space="preserve">5796610 </w:t>
      </w:r>
      <w:r w:rsidRPr="00A31150">
        <w:rPr>
          <w:rFonts w:ascii="Times New Roman" w:hAnsi="Times New Roman"/>
          <w:sz w:val="26"/>
          <w:szCs w:val="26"/>
        </w:rPr>
        <w:t>рублей в том числе условно утверждаемые расходы в сумме 284695 рублей.».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1.2.Пункт 6 изложить в новой редакции: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«6.Утвердить: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1.Общий объем налоговых и неналоговых доходов: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1)в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2021году в сумме 2899799,57рублей,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2)в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2022году в сумме 2945110 рублей,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3)в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2023году в сумме 3037290 рублей.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в том числе налоговых и неналоговых доходов, за исключением доходов, являющихся источником формирования муниципального дорожного фонда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1)в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1150">
        <w:rPr>
          <w:rFonts w:ascii="Times New Roman" w:hAnsi="Times New Roman"/>
          <w:sz w:val="26"/>
          <w:szCs w:val="26"/>
        </w:rPr>
        <w:t xml:space="preserve">году в сумме 1819039,57 рублей, 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2)в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2022 году в сумме 1781700 рублей, 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A31150">
        <w:rPr>
          <w:rFonts w:ascii="Times New Roman" w:hAnsi="Times New Roman"/>
          <w:sz w:val="26"/>
          <w:szCs w:val="26"/>
        </w:rPr>
        <w:t>3)в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1150">
        <w:rPr>
          <w:rFonts w:ascii="Times New Roman" w:hAnsi="Times New Roman"/>
          <w:sz w:val="26"/>
          <w:szCs w:val="26"/>
        </w:rPr>
        <w:t>году в сумме 1824800 рублей.»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1.3. Пункт 7 изложить в новой редакции: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lastRenderedPageBreak/>
        <w:t>«7.Утвердить объем безвозмездных поступлений, получаемых из других бюджетов бюджетной системы Российской Федерации: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1) на 2021 год в сумме 5098446,50 рублей;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2) на 2022 год в сумме 2590040 рублей;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3) на 2023 год в сумме 2759320 рублей»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1.4. Пункт 11 считать пунктом 12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1.5. Пункт 12 считать пунктом 13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1.6. Пункт 13 считать пунктом 14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1.7. Пункт 14 считать пунктом 15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1.8. Пункт 15 считать пунктом 16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1.9. Пункт 17 считать пунктом 18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1.10.Пункт 18 считать пунктом 19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1.11.Пункт 19 считать пунктом 20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1.12.Пункт 20 считать пунктом 21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1.13.Пункт 21 считать пунктом 22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1.14.Пункт 22 считать пунктом 23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1.15.Пункт 23 считать пунктом 24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1.16.Пункт 24 считать пунктом 25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1.17.Пункт 25 считать пунктом 26</w:t>
      </w:r>
    </w:p>
    <w:p w:rsidR="00A31150" w:rsidRPr="00A31150" w:rsidRDefault="00A31150" w:rsidP="00A3115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1.18.После пункта 10 добавить новый пункт следующего содержания: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«11. Утвердить </w:t>
      </w:r>
      <w:proofErr w:type="gramStart"/>
      <w:r w:rsidRPr="00A31150">
        <w:rPr>
          <w:rFonts w:ascii="Times New Roman" w:hAnsi="Times New Roman"/>
          <w:sz w:val="26"/>
          <w:szCs w:val="26"/>
        </w:rPr>
        <w:t>объем  иных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2021-2023 годы между органом местного самоуправления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и органом местного самоуправления Воскресенского муниципального района на 2021 год в сумме 78500 рублей, на 2022 год в сумме 78500 </w:t>
      </w:r>
      <w:proofErr w:type="spellStart"/>
      <w:r w:rsidRPr="00A31150">
        <w:rPr>
          <w:rFonts w:ascii="Times New Roman" w:hAnsi="Times New Roman"/>
          <w:sz w:val="26"/>
          <w:szCs w:val="26"/>
        </w:rPr>
        <w:t>рублей,на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2023 год в сумме 78500 рублей.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Утвердить 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2021-2023 годы в разрезе полномочий согласно приложению 10.».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1.5. Приложение 3 изложить в новой редакции </w:t>
      </w:r>
      <w:proofErr w:type="gramStart"/>
      <w:r w:rsidRPr="00A3115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1 к настоящему решению.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1.6. Приложение 4 изложить в новой редакции </w:t>
      </w:r>
      <w:proofErr w:type="gramStart"/>
      <w:r w:rsidRPr="00A3115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2 к настоящему решению.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1.7. Приложение 5 изложить в новой редакции </w:t>
      </w:r>
      <w:proofErr w:type="gramStart"/>
      <w:r w:rsidRPr="00A3115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3 к настоящему решению.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1.8. Приложение 6 изложить в новой редакции </w:t>
      </w:r>
      <w:proofErr w:type="gramStart"/>
      <w:r w:rsidRPr="00A3115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4 к настоящему решению.</w:t>
      </w:r>
    </w:p>
    <w:p w:rsidR="00A31150" w:rsidRPr="00A31150" w:rsidRDefault="00A31150" w:rsidP="00A311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1.9. Приложение 7 изложить в новой редакции </w:t>
      </w:r>
      <w:proofErr w:type="gramStart"/>
      <w:r w:rsidRPr="00A31150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A31150">
        <w:rPr>
          <w:rFonts w:ascii="Times New Roman" w:hAnsi="Times New Roman"/>
          <w:sz w:val="26"/>
          <w:szCs w:val="26"/>
        </w:rPr>
        <w:t xml:space="preserve"> 5 к настоящему решению </w:t>
      </w:r>
    </w:p>
    <w:p w:rsidR="00A31150" w:rsidRPr="00A31150" w:rsidRDefault="00A31150" w:rsidP="00A311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>3. Настоящее решение вступает в силу со дня его опубликования.</w:t>
      </w:r>
    </w:p>
    <w:p w:rsidR="00A31150" w:rsidRPr="00A31150" w:rsidRDefault="00A31150" w:rsidP="00A3115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1150">
        <w:rPr>
          <w:rFonts w:ascii="Times New Roman" w:hAnsi="Times New Roman"/>
          <w:sz w:val="26"/>
          <w:szCs w:val="26"/>
        </w:rPr>
        <w:t xml:space="preserve">4. Контроль за исполнением настоящего решения возложить на главу администрации     </w:t>
      </w:r>
      <w:proofErr w:type="spellStart"/>
      <w:r w:rsidRPr="00A31150">
        <w:rPr>
          <w:rFonts w:ascii="Times New Roman" w:hAnsi="Times New Roman"/>
          <w:sz w:val="26"/>
          <w:szCs w:val="26"/>
        </w:rPr>
        <w:t>Капустихинского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A31150">
        <w:rPr>
          <w:rFonts w:ascii="Times New Roman" w:hAnsi="Times New Roman"/>
          <w:sz w:val="26"/>
          <w:szCs w:val="26"/>
        </w:rPr>
        <w:t>Афоньшину</w:t>
      </w:r>
      <w:proofErr w:type="spellEnd"/>
      <w:r w:rsidRPr="00A31150">
        <w:rPr>
          <w:rFonts w:ascii="Times New Roman" w:hAnsi="Times New Roman"/>
          <w:sz w:val="26"/>
          <w:szCs w:val="26"/>
        </w:rPr>
        <w:t xml:space="preserve"> Л.И.</w:t>
      </w:r>
    </w:p>
    <w:p w:rsidR="000D2AF6" w:rsidRPr="00A31150" w:rsidRDefault="000D2AF6" w:rsidP="00A3115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150" w:rsidRPr="00A31150" w:rsidRDefault="00A31150" w:rsidP="00A3115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525F" w:rsidRDefault="00E80EB6" w:rsidP="00A31150">
      <w:pPr>
        <w:tabs>
          <w:tab w:val="left" w:pos="7655"/>
        </w:tabs>
        <w:jc w:val="both"/>
      </w:pPr>
      <w:r w:rsidRPr="00A31150">
        <w:rPr>
          <w:rFonts w:ascii="Times New Roman" w:hAnsi="Times New Roman"/>
          <w:sz w:val="26"/>
          <w:szCs w:val="26"/>
        </w:rPr>
        <w:t>Глава местного самоуправления</w:t>
      </w:r>
      <w:r w:rsidRPr="00A31150">
        <w:rPr>
          <w:rFonts w:ascii="Times New Roman" w:hAnsi="Times New Roman"/>
          <w:sz w:val="26"/>
          <w:szCs w:val="26"/>
        </w:rPr>
        <w:tab/>
      </w:r>
      <w:proofErr w:type="spellStart"/>
      <w:r w:rsidRPr="00A31150">
        <w:rPr>
          <w:rFonts w:ascii="Times New Roman" w:hAnsi="Times New Roman"/>
          <w:sz w:val="26"/>
          <w:szCs w:val="26"/>
        </w:rPr>
        <w:t>У.Б.Баранова</w:t>
      </w:r>
      <w:proofErr w:type="spellEnd"/>
    </w:p>
    <w:sectPr w:rsidR="00BA525F" w:rsidSect="006335DA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976"/>
    <w:multiLevelType w:val="hybridMultilevel"/>
    <w:tmpl w:val="B68E115E"/>
    <w:lvl w:ilvl="0" w:tplc="ED08CE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F"/>
    <w:rsid w:val="000723C9"/>
    <w:rsid w:val="000D2AF6"/>
    <w:rsid w:val="00143CBA"/>
    <w:rsid w:val="001A139E"/>
    <w:rsid w:val="001F2A57"/>
    <w:rsid w:val="0039550B"/>
    <w:rsid w:val="006335DA"/>
    <w:rsid w:val="006645FC"/>
    <w:rsid w:val="009F2AAC"/>
    <w:rsid w:val="00A31150"/>
    <w:rsid w:val="00A61CD3"/>
    <w:rsid w:val="00BA525F"/>
    <w:rsid w:val="00C10F7F"/>
    <w:rsid w:val="00E40F9F"/>
    <w:rsid w:val="00E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61D8-425C-4315-A5AD-C2E1646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F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E80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rsid w:val="00E80EB6"/>
    <w:rPr>
      <w:color w:val="0000FF"/>
      <w:u w:val="single"/>
    </w:rPr>
  </w:style>
  <w:style w:type="paragraph" w:customStyle="1" w:styleId="p">
    <w:name w:val="p"/>
    <w:basedOn w:val="a"/>
    <w:rsid w:val="00E80E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E80EB6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3115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Mihailova</cp:lastModifiedBy>
  <cp:revision>7</cp:revision>
  <cp:lastPrinted>2021-10-14T09:32:00Z</cp:lastPrinted>
  <dcterms:created xsi:type="dcterms:W3CDTF">2021-10-26T07:15:00Z</dcterms:created>
  <dcterms:modified xsi:type="dcterms:W3CDTF">2021-12-06T08:08:00Z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