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1C" w:rsidRPr="00E54B1C" w:rsidRDefault="00E54B1C" w:rsidP="00E54B1C">
      <w:pPr>
        <w:spacing w:after="0" w:line="240" w:lineRule="auto"/>
        <w:ind w:left="963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E54B1C" w:rsidRPr="00E54B1C" w:rsidRDefault="00E54B1C" w:rsidP="00E54B1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54B1C" w:rsidRPr="00E54B1C" w:rsidRDefault="00E54B1C" w:rsidP="00E54B1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Воздвиженского сельсовета </w:t>
      </w:r>
    </w:p>
    <w:p w:rsidR="00E54B1C" w:rsidRPr="00E54B1C" w:rsidRDefault="00E54B1C" w:rsidP="00E54B1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</w:t>
      </w:r>
    </w:p>
    <w:p w:rsidR="00E54B1C" w:rsidRPr="00E54B1C" w:rsidRDefault="00E54B1C" w:rsidP="00E54B1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E54B1C" w:rsidRPr="00E54B1C" w:rsidRDefault="00E54B1C" w:rsidP="00E54B1C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октября 2020 года № 61</w:t>
      </w:r>
    </w:p>
    <w:p w:rsidR="00616405" w:rsidRPr="005E5A07" w:rsidRDefault="004443E4" w:rsidP="00444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5A07">
        <w:rPr>
          <w:rFonts w:ascii="Times New Roman" w:hAnsi="Times New Roman" w:cs="Times New Roman"/>
          <w:b/>
          <w:sz w:val="24"/>
          <w:szCs w:val="24"/>
        </w:rPr>
        <w:t xml:space="preserve">Реестр расходных обязательств </w:t>
      </w:r>
      <w:r w:rsidR="00BC5250">
        <w:rPr>
          <w:rFonts w:ascii="Times New Roman" w:hAnsi="Times New Roman" w:cs="Times New Roman"/>
          <w:b/>
          <w:sz w:val="24"/>
          <w:szCs w:val="24"/>
        </w:rPr>
        <w:t xml:space="preserve">Воздвиженского сельсовета Воскресенского </w:t>
      </w:r>
      <w:r w:rsidR="005535CA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BC5250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 </w:t>
      </w:r>
      <w:r w:rsidRPr="005E5A07">
        <w:rPr>
          <w:rFonts w:ascii="Times New Roman" w:hAnsi="Times New Roman" w:cs="Times New Roman"/>
          <w:b/>
          <w:sz w:val="24"/>
          <w:szCs w:val="24"/>
        </w:rPr>
        <w:t>(реестр расходных обязательств субъекта бюджетного планирования</w:t>
      </w:r>
      <w:r w:rsidR="005535CA">
        <w:rPr>
          <w:rFonts w:ascii="Times New Roman" w:hAnsi="Times New Roman" w:cs="Times New Roman"/>
          <w:b/>
          <w:sz w:val="24"/>
          <w:szCs w:val="24"/>
        </w:rPr>
        <w:t xml:space="preserve"> Воздвиженского сельсовета</w:t>
      </w:r>
      <w:r w:rsidRPr="005E5A07">
        <w:rPr>
          <w:rFonts w:ascii="Times New Roman" w:hAnsi="Times New Roman" w:cs="Times New Roman"/>
          <w:b/>
          <w:sz w:val="24"/>
          <w:szCs w:val="24"/>
        </w:rPr>
        <w:t>)</w:t>
      </w:r>
    </w:p>
    <w:p w:rsidR="004443E4" w:rsidRPr="005E5A07" w:rsidRDefault="004443E4" w:rsidP="00444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07">
        <w:rPr>
          <w:rFonts w:ascii="Times New Roman" w:hAnsi="Times New Roman" w:cs="Times New Roman"/>
          <w:sz w:val="24"/>
          <w:szCs w:val="24"/>
        </w:rPr>
        <w:t>Наименование субъе</w:t>
      </w:r>
      <w:r w:rsidR="00F47401" w:rsidRPr="005E5A07">
        <w:rPr>
          <w:rFonts w:ascii="Times New Roman" w:hAnsi="Times New Roman" w:cs="Times New Roman"/>
          <w:sz w:val="24"/>
          <w:szCs w:val="24"/>
        </w:rPr>
        <w:t>кта бюджетного планирования:</w:t>
      </w:r>
    </w:p>
    <w:p w:rsidR="004443E4" w:rsidRPr="005E5A07" w:rsidRDefault="004443E4" w:rsidP="004418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A07"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709"/>
        <w:gridCol w:w="686"/>
        <w:gridCol w:w="685"/>
        <w:gridCol w:w="506"/>
        <w:gridCol w:w="683"/>
        <w:gridCol w:w="645"/>
        <w:gridCol w:w="506"/>
        <w:gridCol w:w="683"/>
        <w:gridCol w:w="615"/>
        <w:gridCol w:w="507"/>
        <w:gridCol w:w="511"/>
        <w:gridCol w:w="648"/>
        <w:gridCol w:w="544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7032C3" w:rsidRPr="007941D3" w:rsidTr="008D504D">
        <w:trPr>
          <w:trHeight w:val="480"/>
        </w:trPr>
        <w:tc>
          <w:tcPr>
            <w:tcW w:w="423" w:type="pct"/>
            <w:vMerge w:val="restart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полномочия, расходного обязательства</w:t>
            </w:r>
          </w:p>
        </w:tc>
        <w:tc>
          <w:tcPr>
            <w:tcW w:w="2433" w:type="pct"/>
            <w:gridSpan w:val="9"/>
            <w:shd w:val="clear" w:color="000000" w:fill="F2F2F2"/>
            <w:vAlign w:val="center"/>
            <w:hideMark/>
          </w:tcPr>
          <w:p w:rsidR="004443E4" w:rsidRPr="007941D3" w:rsidRDefault="004443E4" w:rsidP="0094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основание финансового обеспечения и расходования средств (нормативные правовые акт, договоры, соглашения)</w:t>
            </w:r>
          </w:p>
        </w:tc>
        <w:tc>
          <w:tcPr>
            <w:tcW w:w="348" w:type="pct"/>
            <w:gridSpan w:val="2"/>
            <w:vMerge w:val="restart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расхода по БК</w:t>
            </w:r>
          </w:p>
        </w:tc>
        <w:tc>
          <w:tcPr>
            <w:tcW w:w="1796" w:type="pct"/>
            <w:gridSpan w:val="12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средств на исполнение расходного обязательства </w:t>
            </w:r>
          </w:p>
        </w:tc>
      </w:tr>
      <w:tr w:rsidR="007032C3" w:rsidRPr="007941D3" w:rsidTr="008D504D">
        <w:trPr>
          <w:trHeight w:val="435"/>
        </w:trPr>
        <w:tc>
          <w:tcPr>
            <w:tcW w:w="423" w:type="pct"/>
            <w:vMerge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810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800" w:type="pct"/>
            <w:gridSpan w:val="3"/>
            <w:shd w:val="clear" w:color="000000" w:fill="F2F2F2"/>
            <w:vAlign w:val="center"/>
            <w:hideMark/>
          </w:tcPr>
          <w:p w:rsidR="004443E4" w:rsidRPr="007941D3" w:rsidRDefault="005535CA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348" w:type="pct"/>
            <w:gridSpan w:val="2"/>
            <w:vMerge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shd w:val="clear" w:color="000000" w:fill="F2F2F2"/>
            <w:vAlign w:val="center"/>
            <w:hideMark/>
          </w:tcPr>
          <w:p w:rsidR="004443E4" w:rsidRPr="007941D3" w:rsidRDefault="004443E4" w:rsidP="00E7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60" w:type="pct"/>
            <w:vMerge w:val="restar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D816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год </w:t>
            </w:r>
          </w:p>
        </w:tc>
        <w:tc>
          <w:tcPr>
            <w:tcW w:w="419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5E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02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год</w:t>
            </w:r>
          </w:p>
        </w:tc>
        <w:tc>
          <w:tcPr>
            <w:tcW w:w="493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год</w:t>
            </w:r>
          </w:p>
        </w:tc>
      </w:tr>
      <w:tr w:rsidR="008D504D" w:rsidRPr="007941D3" w:rsidTr="00B877EE">
        <w:trPr>
          <w:cantSplit/>
          <w:trHeight w:val="2741"/>
        </w:trPr>
        <w:tc>
          <w:tcPr>
            <w:tcW w:w="423" w:type="pct"/>
            <w:vMerge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2F2F2"/>
            <w:textDirection w:val="btLr"/>
            <w:tcFitText/>
            <w:vAlign w:val="center"/>
            <w:hideMark/>
          </w:tcPr>
          <w:p w:rsidR="004443E4" w:rsidRPr="007941D3" w:rsidRDefault="00E0174B" w:rsidP="00E01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 номер и дата</w:t>
            </w:r>
            <w:r w:rsidR="004443E4"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66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303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241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217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0E4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номер и дата</w:t>
            </w:r>
          </w:p>
        </w:tc>
        <w:tc>
          <w:tcPr>
            <w:tcW w:w="303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D816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Номер статьи</w:t>
            </w:r>
            <w:r w:rsidR="00AE359B"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(подстатьи), пункта (подпункта</w:t>
            </w: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217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0E4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номер и дата</w:t>
            </w:r>
          </w:p>
        </w:tc>
        <w:tc>
          <w:tcPr>
            <w:tcW w:w="303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66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28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241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173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0E4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5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0E4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5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0E4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7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E73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0" w:type="pct"/>
            <w:vMerge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9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БДО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БПО</w:t>
            </w:r>
          </w:p>
        </w:tc>
        <w:tc>
          <w:tcPr>
            <w:tcW w:w="132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БДО</w:t>
            </w:r>
          </w:p>
        </w:tc>
        <w:tc>
          <w:tcPr>
            <w:tcW w:w="14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17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БПО</w:t>
            </w:r>
          </w:p>
        </w:tc>
        <w:tc>
          <w:tcPr>
            <w:tcW w:w="173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17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17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БДО</w:t>
            </w:r>
          </w:p>
        </w:tc>
        <w:tc>
          <w:tcPr>
            <w:tcW w:w="19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1433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БПО</w:t>
            </w:r>
          </w:p>
        </w:tc>
      </w:tr>
      <w:tr w:rsidR="008D504D" w:rsidRPr="00667FBC" w:rsidTr="008D504D">
        <w:trPr>
          <w:trHeight w:val="225"/>
        </w:trPr>
        <w:tc>
          <w:tcPr>
            <w:tcW w:w="42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0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7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0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8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7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75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75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7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6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59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3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32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3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7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3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9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</w:tr>
      <w:tr w:rsidR="008D504D" w:rsidRPr="00667FBC" w:rsidTr="008D504D">
        <w:trPr>
          <w:trHeight w:val="840"/>
        </w:trPr>
        <w:tc>
          <w:tcPr>
            <w:tcW w:w="423" w:type="pct"/>
            <w:shd w:val="clear" w:color="000000" w:fill="FFFFFF"/>
            <w:vAlign w:val="center"/>
            <w:hideMark/>
          </w:tcPr>
          <w:p w:rsidR="004443E4" w:rsidRPr="00667FBC" w:rsidRDefault="004443E4" w:rsidP="0044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1.Расходные обязательства, возникшие в результате принятия нормативных правовых актов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заключения договоров (соглашений), всего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6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04D" w:rsidRPr="00667FBC" w:rsidTr="008D504D">
        <w:trPr>
          <w:trHeight w:val="223"/>
        </w:trPr>
        <w:tc>
          <w:tcPr>
            <w:tcW w:w="423" w:type="pct"/>
            <w:shd w:val="clear" w:color="000000" w:fill="FFFFFF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32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79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9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обязательства, возникшие в результате принятия нормативных правовых актов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заключения договоров (соглашений) в рамках реализации вопросов местного значения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7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7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7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8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обязательства, возникшие в результате принятия нормативных правовых актов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заключения договоров (соглашений) в рамках </w:t>
            </w:r>
            <w:proofErr w:type="gramStart"/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полномочий органов 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вопросов местного значения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0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+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0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92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8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обязательства, возникшие в результате принятия нормативных правовых актов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заключения договоров (соглашений) в рамках реализации органами местного самоуправления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на решение вопросов, не отнесенных к вопросам местного значения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1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8F358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43E4"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08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перечню, предусмотренному Федеральным законом от 06.10.2003 № 131-ФЗ «Об общих 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принципах организации местного самоуправления в Российской Федерации»,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118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1.3.2.по участию в осуществлении государственных полномочий (не переданных в соответствии со статьей 19 Федерального закона от 06.10.2003 № 131-ФЗ «Об общих принципах организации местного самоуправления в Российской Федерации»), если это участие предусмотрено федеральными законами,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7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118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8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обязательства, возникшие в результате принятия нормативных правовых актов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заключения договоров (соглашений) в рамках реализации органами местного 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73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3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67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  <w:r w:rsidR="008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собственных доходов и источников финансирования дефицита бюджета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84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1.5.Расходные обязательства, возникшие в результате принятия нормативных правовых актов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заключения соглашений, предусматривающих предоставление межбюджетных трансфертов из бюджета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 бюджетам бюджетной системы Российской Федерации,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99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49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  <w:r w:rsidR="008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47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1.5.3.по предоставлению субвенций в 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</w:t>
            </w:r>
            <w:proofErr w:type="gramStart"/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органов местного самоуправления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60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1.5.4.по предоставлению иных межбюджетных 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трансфертов,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59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1.5.4.1.в бюджет городского, сельского поселения в случае заключения соглашения с органами местного самоуправления отдельных поселений, входящих в состав </w:t>
            </w:r>
            <w:r w:rsidR="0055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85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1.5.4.2.в иных случаях, не связанных с заключением соглашений, предусмотренных в подпункте 1.5.4.1, всего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7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43E4" w:rsidRPr="004443E4" w:rsidRDefault="004443E4" w:rsidP="0044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43E4" w:rsidRPr="004443E4" w:rsidSect="004443E4">
      <w:pgSz w:w="16838" w:h="11906" w:orient="landscape"/>
      <w:pgMar w:top="1418" w:right="851" w:bottom="851" w:left="85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04" w:rsidRDefault="00352D04" w:rsidP="004443E4">
      <w:pPr>
        <w:spacing w:after="0" w:line="240" w:lineRule="auto"/>
      </w:pPr>
      <w:r>
        <w:separator/>
      </w:r>
    </w:p>
  </w:endnote>
  <w:endnote w:type="continuationSeparator" w:id="0">
    <w:p w:rsidR="00352D04" w:rsidRDefault="00352D04" w:rsidP="0044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04" w:rsidRDefault="00352D04" w:rsidP="004443E4">
      <w:pPr>
        <w:spacing w:after="0" w:line="240" w:lineRule="auto"/>
      </w:pPr>
      <w:r>
        <w:separator/>
      </w:r>
    </w:p>
  </w:footnote>
  <w:footnote w:type="continuationSeparator" w:id="0">
    <w:p w:rsidR="00352D04" w:rsidRDefault="00352D04" w:rsidP="00444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D"/>
    <w:rsid w:val="00084FAD"/>
    <w:rsid w:val="000E42DB"/>
    <w:rsid w:val="00143312"/>
    <w:rsid w:val="0017578E"/>
    <w:rsid w:val="00241772"/>
    <w:rsid w:val="003200D6"/>
    <w:rsid w:val="00352D04"/>
    <w:rsid w:val="0044183A"/>
    <w:rsid w:val="004443E4"/>
    <w:rsid w:val="005535CA"/>
    <w:rsid w:val="005E5A07"/>
    <w:rsid w:val="005F1BCB"/>
    <w:rsid w:val="00616405"/>
    <w:rsid w:val="00667FBC"/>
    <w:rsid w:val="007032C3"/>
    <w:rsid w:val="007941D3"/>
    <w:rsid w:val="007D43F4"/>
    <w:rsid w:val="008506ED"/>
    <w:rsid w:val="008D504D"/>
    <w:rsid w:val="008F3584"/>
    <w:rsid w:val="00942F9E"/>
    <w:rsid w:val="00943CEF"/>
    <w:rsid w:val="00960C55"/>
    <w:rsid w:val="009B1B2F"/>
    <w:rsid w:val="00A274CC"/>
    <w:rsid w:val="00A7691F"/>
    <w:rsid w:val="00AE359B"/>
    <w:rsid w:val="00B877EE"/>
    <w:rsid w:val="00BB509A"/>
    <w:rsid w:val="00BC5250"/>
    <w:rsid w:val="00C11D51"/>
    <w:rsid w:val="00C21C11"/>
    <w:rsid w:val="00D816EA"/>
    <w:rsid w:val="00E0174B"/>
    <w:rsid w:val="00E54B1C"/>
    <w:rsid w:val="00E73E5D"/>
    <w:rsid w:val="00E81556"/>
    <w:rsid w:val="00EB27AD"/>
    <w:rsid w:val="00F12C23"/>
    <w:rsid w:val="00F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E4"/>
  </w:style>
  <w:style w:type="paragraph" w:styleId="a5">
    <w:name w:val="footer"/>
    <w:basedOn w:val="a"/>
    <w:link w:val="a6"/>
    <w:uiPriority w:val="99"/>
    <w:unhideWhenUsed/>
    <w:rsid w:val="0044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E4"/>
  </w:style>
  <w:style w:type="character" w:styleId="a7">
    <w:name w:val="Hyperlink"/>
    <w:basedOn w:val="a0"/>
    <w:uiPriority w:val="99"/>
    <w:semiHidden/>
    <w:unhideWhenUsed/>
    <w:rsid w:val="004443E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43E4"/>
    <w:rPr>
      <w:color w:val="800080"/>
      <w:u w:val="single"/>
    </w:rPr>
  </w:style>
  <w:style w:type="paragraph" w:customStyle="1" w:styleId="xl70">
    <w:name w:val="xl70"/>
    <w:basedOn w:val="a"/>
    <w:rsid w:val="00444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444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44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44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4443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4443E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4443E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4443E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443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4443E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444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443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4443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443E4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444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4443E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4443E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4443E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4443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4443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4443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4443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4443E4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4443E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4443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4443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4443E4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4443E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E4"/>
  </w:style>
  <w:style w:type="paragraph" w:styleId="a5">
    <w:name w:val="footer"/>
    <w:basedOn w:val="a"/>
    <w:link w:val="a6"/>
    <w:uiPriority w:val="99"/>
    <w:unhideWhenUsed/>
    <w:rsid w:val="0044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E4"/>
  </w:style>
  <w:style w:type="character" w:styleId="a7">
    <w:name w:val="Hyperlink"/>
    <w:basedOn w:val="a0"/>
    <w:uiPriority w:val="99"/>
    <w:semiHidden/>
    <w:unhideWhenUsed/>
    <w:rsid w:val="004443E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43E4"/>
    <w:rPr>
      <w:color w:val="800080"/>
      <w:u w:val="single"/>
    </w:rPr>
  </w:style>
  <w:style w:type="paragraph" w:customStyle="1" w:styleId="xl70">
    <w:name w:val="xl70"/>
    <w:basedOn w:val="a"/>
    <w:rsid w:val="00444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444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44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44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4443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4443E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4443E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4443E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443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4443E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444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443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4443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443E4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444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4443E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4443E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4443E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4443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4443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4443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4443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4443E4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4443E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4443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4443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4443E4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4443E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Гарбук Юлия</dc:creator>
  <cp:keywords/>
  <dc:description/>
  <cp:lastModifiedBy>Work</cp:lastModifiedBy>
  <cp:revision>10</cp:revision>
  <dcterms:created xsi:type="dcterms:W3CDTF">2020-09-25T10:52:00Z</dcterms:created>
  <dcterms:modified xsi:type="dcterms:W3CDTF">2020-10-12T08:07:00Z</dcterms:modified>
</cp:coreProperties>
</file>