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0" w:rsidRPr="00513E20" w:rsidRDefault="00513E20" w:rsidP="00513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E2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EE1405" wp14:editId="7482B8A3">
            <wp:extent cx="396240" cy="4927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E20" w:rsidRPr="00513E20" w:rsidRDefault="00513E20" w:rsidP="00513E20">
      <w:pPr>
        <w:spacing w:after="0" w:line="240" w:lineRule="auto"/>
        <w:rPr>
          <w:rFonts w:ascii="Times New Roman" w:hAnsi="Times New Roman" w:cs="Times New Roman"/>
        </w:rPr>
      </w:pPr>
    </w:p>
    <w:p w:rsidR="00513E20" w:rsidRPr="00AF6FC4" w:rsidRDefault="00513E20" w:rsidP="00513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FC4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513E20" w:rsidRPr="00AF6FC4" w:rsidRDefault="00513E20" w:rsidP="00513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FC4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513E20" w:rsidRPr="00AF6FC4" w:rsidRDefault="00513E20" w:rsidP="00513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E20" w:rsidRPr="00AF6FC4" w:rsidRDefault="00513E20" w:rsidP="00513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F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13E20" w:rsidRPr="00513E20" w:rsidRDefault="007F1F2D" w:rsidP="00513E20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01A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E620D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513E20" w:rsidRPr="00513E20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513E20" w:rsidRPr="00513E20">
        <w:rPr>
          <w:rFonts w:ascii="Times New Roman" w:hAnsi="Times New Roman" w:cs="Times New Roman"/>
          <w:color w:val="000000"/>
          <w:sz w:val="28"/>
          <w:szCs w:val="28"/>
        </w:rPr>
        <w:tab/>
        <w:t>№ 4</w:t>
      </w:r>
      <w:r w:rsidR="00513E20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1F0D8B" w:rsidRPr="00513E20" w:rsidRDefault="001F0D8B" w:rsidP="00513E2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D8B" w:rsidRPr="00513E20" w:rsidRDefault="001F0D8B" w:rsidP="00513E2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1F0D8B" w:rsidRDefault="001F0D8B" w:rsidP="00513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513E20" w:rsidRPr="0051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Капустихинском</w:t>
      </w:r>
      <w:r w:rsidRPr="0051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</w:p>
    <w:p w:rsidR="00AF6FC4" w:rsidRPr="00513E20" w:rsidRDefault="00AF6FC4" w:rsidP="00513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8B" w:rsidRPr="00513E20" w:rsidRDefault="001F0D8B" w:rsidP="00AF6F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3E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513E20" w:rsidRPr="00513E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Капустихинского</w:t>
      </w:r>
      <w:r w:rsidRPr="00513E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 w:rsidRPr="00513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F0D8B" w:rsidRPr="00513E20" w:rsidRDefault="001F0D8B" w:rsidP="00AF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D8B" w:rsidRPr="00513E20" w:rsidRDefault="001F0D8B" w:rsidP="00AF6F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Pr="0051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</w:t>
      </w:r>
      <w:r w:rsidR="00513E20" w:rsidRPr="0051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Капустихинском</w:t>
      </w:r>
      <w:r w:rsidRPr="0051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Pr="0051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513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8B" w:rsidRPr="00513E20" w:rsidRDefault="001F0D8B" w:rsidP="00AF6F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2.Данное решение обнародовать на информационном стенде в здании администрации </w:t>
      </w:r>
      <w:r w:rsidR="00513E20" w:rsidRPr="0051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51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разместить </w:t>
      </w:r>
      <w:r w:rsidRPr="00513E20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F0D8B" w:rsidRPr="00513E20" w:rsidRDefault="001F0D8B" w:rsidP="00AF6FC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3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3.Контроль за исполнением настоящего решения возложить на главу администрации </w:t>
      </w:r>
      <w:r w:rsidR="00513E20" w:rsidRPr="00513E20">
        <w:rPr>
          <w:rFonts w:ascii="Times New Roman" w:eastAsia="Calibri" w:hAnsi="Times New Roman" w:cs="Times New Roman"/>
          <w:sz w:val="28"/>
          <w:szCs w:val="28"/>
          <w:lang w:eastAsia="ru-RU"/>
        </w:rPr>
        <w:t>Капустихинского</w:t>
      </w:r>
      <w:r w:rsidRPr="00513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Нижегородской области.</w:t>
      </w:r>
    </w:p>
    <w:p w:rsidR="001F0D8B" w:rsidRPr="00513E20" w:rsidRDefault="001F0D8B" w:rsidP="00AF6FC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3E2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51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C37D5B" w:rsidRPr="0051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13E20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1F0D8B" w:rsidRPr="00513E20" w:rsidRDefault="001F0D8B" w:rsidP="00513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8B" w:rsidRPr="00513E20" w:rsidRDefault="001F0D8B" w:rsidP="0051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620D" w:rsidRPr="00AE551D" w:rsidRDefault="004E620D" w:rsidP="004E620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B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У.Б. Баранова</w:t>
      </w:r>
    </w:p>
    <w:p w:rsidR="004E620D" w:rsidRDefault="004E6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3E20" w:rsidRPr="00B27503" w:rsidRDefault="00513E20" w:rsidP="00513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13E20" w:rsidRPr="00B27503" w:rsidRDefault="00513E20" w:rsidP="00513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Решением сельского Совета</w:t>
      </w:r>
    </w:p>
    <w:p w:rsidR="00513E20" w:rsidRPr="00B27503" w:rsidRDefault="00513E20" w:rsidP="00513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Капустихинского сельсовета</w:t>
      </w:r>
    </w:p>
    <w:p w:rsidR="00513E20" w:rsidRPr="00B27503" w:rsidRDefault="00513E20" w:rsidP="00513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513E20" w:rsidRPr="00B27503" w:rsidRDefault="00513E20" w:rsidP="00513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F0D8B" w:rsidRDefault="007F1F2D" w:rsidP="00513E20">
      <w:pPr>
        <w:jc w:val="right"/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F601A1">
        <w:rPr>
          <w:rFonts w:ascii="Times New Roman" w:hAnsi="Times New Roman" w:cs="Times New Roman"/>
          <w:sz w:val="24"/>
          <w:szCs w:val="24"/>
        </w:rPr>
        <w:t>0</w:t>
      </w:r>
      <w:r w:rsidR="00513E20" w:rsidRPr="00B27503">
        <w:rPr>
          <w:rFonts w:ascii="Times New Roman" w:hAnsi="Times New Roman" w:cs="Times New Roman"/>
          <w:sz w:val="24"/>
          <w:szCs w:val="24"/>
        </w:rPr>
        <w:t xml:space="preserve"> декабря 2020 г. № 4</w:t>
      </w:r>
      <w:r w:rsidR="00513E20">
        <w:rPr>
          <w:rFonts w:ascii="Times New Roman" w:hAnsi="Times New Roman" w:cs="Times New Roman"/>
          <w:sz w:val="24"/>
          <w:szCs w:val="24"/>
        </w:rPr>
        <w:t>9</w:t>
      </w:r>
    </w:p>
    <w:p w:rsidR="001F0D8B" w:rsidRPr="0058226B" w:rsidRDefault="001F0D8B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F0D8B" w:rsidRPr="00AE551D" w:rsidRDefault="001F0D8B" w:rsidP="001F0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51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Капустихинском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</w:p>
    <w:p w:rsidR="001F0D8B" w:rsidRDefault="001F0D8B" w:rsidP="001F0D8B">
      <w:pPr>
        <w:jc w:val="both"/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F0D8B" w:rsidRPr="001F0D8B" w:rsidTr="001F0D8B">
        <w:trPr>
          <w:tblCellSpacing w:w="0" w:type="dxa"/>
        </w:trPr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0D8B" w:rsidRPr="000C1292" w:rsidRDefault="001F0D8B" w:rsidP="00513E20">
            <w:pPr>
              <w:pStyle w:val="a4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1. Общие положения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и определяет порядок назначения и проведения собраний, полномочия собраний.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1.2.В собрании граждан имеют право участвовать граждане Российской Федерации, достигшие возраста 16 лет, проживающие на территории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</w:t>
            </w:r>
            <w:r w:rsidR="00C37D5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Нижегородской области (далее -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Капустихинский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сельсовет).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1.3.Расходы,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сельсовета, осуществляются за счёт средств бюджета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0D8B" w:rsidRPr="000C1292" w:rsidRDefault="001F0D8B" w:rsidP="00513E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2. Полномочия собрания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2.1.К полномочиям собрания граждан относится обсуждение вопросов внесения инициативных проектов и их рассмотрение.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0D8B" w:rsidRPr="000C1292" w:rsidRDefault="001F0D8B" w:rsidP="00513E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3. Инициатива проведения собрания</w:t>
            </w:r>
          </w:p>
          <w:p w:rsidR="001F0D8B" w:rsidRPr="000C1292" w:rsidRDefault="001F0D8B" w:rsidP="00AF6F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граждан проводится по инициативе населения, сельского Совета </w:t>
            </w:r>
            <w:r w:rsidR="00513E20">
              <w:rPr>
                <w:rFonts w:ascii="Times New Roman" w:hAnsi="Times New Roman" w:cs="Times New Roman"/>
                <w:sz w:val="28"/>
                <w:szCs w:val="28"/>
              </w:rPr>
              <w:t>Капустихинского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главы местного самоуправления </w:t>
            </w:r>
            <w:r w:rsidR="00513E20">
              <w:rPr>
                <w:rFonts w:ascii="Times New Roman" w:hAnsi="Times New Roman" w:cs="Times New Roman"/>
                <w:sz w:val="28"/>
                <w:szCs w:val="28"/>
              </w:rPr>
              <w:t>Капустихинского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3.2.Организатор собрания граждан обязан подать в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сельский Совет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о проведении собрания граждан в письменной форме.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3.3.В уведомлении указываются: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1)цель собрания граждан;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2)место проведения собрания;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3)дата, время начала и окончания собрания граждан;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4)предполагаемое количество участников собрания граждан;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5)наименование инициативного проекта;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6)часть территории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которой может реализовываться инициативный проект, а также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которым определена данная территория.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8)фамилия, имя, отчество организатора собрания граждан, сведения о его месте жительства или пребывания и номер телефона;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10)дата подачи уведомления о проведении собрания граждан.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3.4.Решение о назначении собрания граждан принимается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сельским Советом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7 дней со дня поступления уведомления о проведении собрания граждан.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3.5.В решении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3.6.Решение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0D8B" w:rsidRPr="000C1292" w:rsidRDefault="001F0D8B" w:rsidP="00513E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4. Порядок проведения собрания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4.2.Для ведения собрания избирается президиу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в количестве от трёх до шести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человек, из числа которых выбирают председательствующего и секретаря.</w:t>
            </w:r>
          </w:p>
          <w:p w:rsidR="001F0D8B" w:rsidRPr="000C1292" w:rsidRDefault="00F226A1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      </w:r>
          </w:p>
          <w:p w:rsidR="001F0D8B" w:rsidRPr="000C1292" w:rsidRDefault="00F226A1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.Предложения по составу президиума, проект регламента проведения собрания готовит ответственное лицо за подготовку и проведение собрания.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4.6.Секретарём собрания граждан ведётся протокол.  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4.7.Ответственный за подготовку и проведение собрания обеспечивает регистрацию количественного состава граждан.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4.8.Решения принимаются большинством голосов от присутствующих на собрании открытым голосованием. Решения оформляются протокольно.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0D8B" w:rsidRPr="000C1292" w:rsidRDefault="001F0D8B" w:rsidP="00513E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5. Итоги собрания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5.2.Протокол собрания граждан подписывается председателем и секретарём собр</w:t>
            </w:r>
            <w:bookmarkStart w:id="0" w:name="_GoBack"/>
            <w:bookmarkEnd w:id="0"/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ания и направляется в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5.3.Итоги собрания подлежат опубликованию (обнародованию) в течение 5 дней с момента проведения собрания.</w:t>
            </w:r>
          </w:p>
          <w:p w:rsidR="001F0D8B" w:rsidRPr="000C1292" w:rsidRDefault="001F0D8B" w:rsidP="00AF6F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5.4.Протокол собрания граждан вместе с инициативным проектом направляется в</w:t>
            </w:r>
            <w:r w:rsid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администрацию </w:t>
            </w:r>
            <w:r w:rsidR="00513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Капустихинского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</w:tbl>
    <w:p w:rsidR="001F0D8B" w:rsidRPr="000C1292" w:rsidRDefault="001F0D8B" w:rsidP="001F0D8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F0D8B" w:rsidRPr="000C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5"/>
    <w:rsid w:val="000C1292"/>
    <w:rsid w:val="001F0D8B"/>
    <w:rsid w:val="002732EF"/>
    <w:rsid w:val="0046390D"/>
    <w:rsid w:val="004E620D"/>
    <w:rsid w:val="00513E20"/>
    <w:rsid w:val="007F1F2D"/>
    <w:rsid w:val="00972AC5"/>
    <w:rsid w:val="00AF6FC4"/>
    <w:rsid w:val="00C37D5B"/>
    <w:rsid w:val="00F226A1"/>
    <w:rsid w:val="00F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customStyle="1" w:styleId="a5">
    <w:name w:val="Знак Знак Знак Знак"/>
    <w:basedOn w:val="a"/>
    <w:rsid w:val="00513E2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1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customStyle="1" w:styleId="a5">
    <w:name w:val="Знак Знак Знак Знак"/>
    <w:basedOn w:val="a"/>
    <w:rsid w:val="00513E2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1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9</cp:revision>
  <cp:lastPrinted>2021-01-11T06:30:00Z</cp:lastPrinted>
  <dcterms:created xsi:type="dcterms:W3CDTF">2020-12-18T10:11:00Z</dcterms:created>
  <dcterms:modified xsi:type="dcterms:W3CDTF">2021-01-11T06:31:00Z</dcterms:modified>
</cp:coreProperties>
</file>