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85" w:rsidRDefault="00A82B85" w:rsidP="00A82B85">
      <w:pPr>
        <w:ind w:firstLine="0"/>
        <w:jc w:val="center"/>
        <w:outlineLvl w:val="0"/>
        <w:rPr>
          <w:rFonts w:ascii="Times New Roman" w:hAnsi="Times New Roman"/>
          <w:spacing w:val="20"/>
          <w:position w:val="-38"/>
          <w:sz w:val="32"/>
          <w:szCs w:val="32"/>
        </w:rPr>
      </w:pPr>
      <w:r>
        <w:rPr>
          <w:noProof/>
        </w:rPr>
        <w:drawing>
          <wp:inline distT="0" distB="0" distL="0" distR="0" wp14:anchorId="53F82965" wp14:editId="7258EF77">
            <wp:extent cx="564515" cy="700405"/>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p>
    <w:p w:rsidR="00A82B85" w:rsidRDefault="00A82B85" w:rsidP="00A82B85">
      <w:pPr>
        <w:ind w:firstLine="0"/>
        <w:jc w:val="center"/>
        <w:rPr>
          <w:rFonts w:ascii="Times New Roman" w:hAnsi="Times New Roman"/>
          <w:b/>
          <w:sz w:val="32"/>
          <w:szCs w:val="32"/>
        </w:rPr>
      </w:pPr>
      <w:r>
        <w:rPr>
          <w:rFonts w:ascii="Times New Roman" w:hAnsi="Times New Roman"/>
          <w:b/>
          <w:sz w:val="32"/>
          <w:szCs w:val="32"/>
        </w:rPr>
        <w:t>СЕЛЬСКИЙ СОВЕТ ВОЗДВИЖЕНСКОГО СЕЛЬСОВЕТА</w:t>
      </w:r>
    </w:p>
    <w:p w:rsidR="00A82B85" w:rsidRDefault="00A82B85" w:rsidP="00A82B85">
      <w:pPr>
        <w:ind w:firstLine="0"/>
        <w:jc w:val="center"/>
        <w:rPr>
          <w:rFonts w:ascii="Times New Roman" w:hAnsi="Times New Roman"/>
          <w:b/>
          <w:sz w:val="32"/>
          <w:szCs w:val="32"/>
        </w:rPr>
      </w:pPr>
      <w:r>
        <w:rPr>
          <w:rFonts w:ascii="Times New Roman" w:hAnsi="Times New Roman"/>
          <w:b/>
          <w:sz w:val="32"/>
          <w:szCs w:val="32"/>
        </w:rPr>
        <w:t>ВОСКРЕСЕНСКОГО МУНИЦИПАЛЬНОГО РАЙОНА</w:t>
      </w:r>
    </w:p>
    <w:p w:rsidR="00A82B85" w:rsidRDefault="00A82B85" w:rsidP="00A82B85">
      <w:pPr>
        <w:ind w:firstLine="0"/>
        <w:jc w:val="center"/>
        <w:rPr>
          <w:rFonts w:ascii="Times New Roman" w:hAnsi="Times New Roman"/>
          <w:b/>
          <w:sz w:val="32"/>
          <w:szCs w:val="32"/>
        </w:rPr>
      </w:pPr>
      <w:r>
        <w:rPr>
          <w:rFonts w:ascii="Times New Roman" w:hAnsi="Times New Roman"/>
          <w:b/>
          <w:sz w:val="32"/>
          <w:szCs w:val="32"/>
        </w:rPr>
        <w:t>НИЖЕГОРОДСКОЙ ОБЛАСТИ</w:t>
      </w:r>
    </w:p>
    <w:p w:rsidR="00A82B85" w:rsidRDefault="00A82B85" w:rsidP="00A82B85">
      <w:pPr>
        <w:ind w:firstLine="0"/>
        <w:jc w:val="center"/>
        <w:rPr>
          <w:rFonts w:ascii="Times New Roman" w:hAnsi="Times New Roman"/>
          <w:b/>
          <w:sz w:val="32"/>
          <w:szCs w:val="32"/>
        </w:rPr>
      </w:pPr>
      <w:r>
        <w:rPr>
          <w:rFonts w:ascii="Times New Roman" w:hAnsi="Times New Roman"/>
          <w:b/>
          <w:sz w:val="32"/>
          <w:szCs w:val="32"/>
        </w:rPr>
        <w:t>РЕШЕНИЕ</w:t>
      </w:r>
    </w:p>
    <w:p w:rsidR="00A82B85" w:rsidRDefault="00A82B85" w:rsidP="00A82B85">
      <w:pPr>
        <w:ind w:firstLine="0"/>
        <w:jc w:val="center"/>
        <w:rPr>
          <w:rFonts w:ascii="Times New Roman" w:hAnsi="Times New Roman"/>
          <w:b/>
          <w:sz w:val="32"/>
          <w:szCs w:val="32"/>
        </w:rPr>
      </w:pPr>
    </w:p>
    <w:p w:rsidR="00A82B85" w:rsidRPr="00A82B85" w:rsidRDefault="007969B5" w:rsidP="00A82B85">
      <w:pPr>
        <w:tabs>
          <w:tab w:val="left" w:pos="8505"/>
        </w:tabs>
        <w:autoSpaceDE w:val="0"/>
        <w:autoSpaceDN w:val="0"/>
        <w:adjustRightInd w:val="0"/>
        <w:spacing w:line="240" w:lineRule="atLeast"/>
        <w:ind w:left="-540" w:firstLine="540"/>
        <w:jc w:val="left"/>
        <w:rPr>
          <w:rFonts w:ascii="Times New Roman" w:eastAsia="Calibri" w:hAnsi="Times New Roman"/>
          <w:bCs/>
          <w:sz w:val="28"/>
          <w:szCs w:val="28"/>
        </w:rPr>
      </w:pPr>
      <w:r>
        <w:rPr>
          <w:rFonts w:ascii="Times New Roman" w:eastAsia="Calibri" w:hAnsi="Times New Roman"/>
          <w:bCs/>
          <w:sz w:val="28"/>
          <w:szCs w:val="28"/>
        </w:rPr>
        <w:t xml:space="preserve">29 </w:t>
      </w:r>
      <w:r w:rsidR="009A3F98">
        <w:rPr>
          <w:rFonts w:ascii="Times New Roman" w:eastAsia="Calibri" w:hAnsi="Times New Roman"/>
          <w:bCs/>
          <w:sz w:val="28"/>
          <w:szCs w:val="28"/>
        </w:rPr>
        <w:t>и</w:t>
      </w:r>
      <w:r w:rsidR="00B61244">
        <w:rPr>
          <w:rFonts w:ascii="Times New Roman" w:eastAsia="Calibri" w:hAnsi="Times New Roman"/>
          <w:bCs/>
          <w:sz w:val="28"/>
          <w:szCs w:val="28"/>
        </w:rPr>
        <w:t>юня</w:t>
      </w:r>
      <w:r w:rsidR="00A82B85" w:rsidRPr="00A82B85">
        <w:rPr>
          <w:rFonts w:ascii="Times New Roman" w:eastAsia="Calibri" w:hAnsi="Times New Roman"/>
          <w:bCs/>
          <w:sz w:val="28"/>
          <w:szCs w:val="28"/>
        </w:rPr>
        <w:t xml:space="preserve"> 2021  года</w:t>
      </w:r>
      <w:r w:rsidR="00A82B85">
        <w:rPr>
          <w:rFonts w:ascii="Times New Roman" w:eastAsia="Calibri" w:hAnsi="Times New Roman"/>
          <w:bCs/>
          <w:sz w:val="28"/>
          <w:szCs w:val="28"/>
        </w:rPr>
        <w:tab/>
      </w:r>
      <w:r w:rsidR="00A82B85" w:rsidRPr="00A82B85">
        <w:rPr>
          <w:rFonts w:ascii="Times New Roman" w:eastAsia="Calibri" w:hAnsi="Times New Roman"/>
          <w:bCs/>
          <w:sz w:val="28"/>
          <w:szCs w:val="28"/>
        </w:rPr>
        <w:t xml:space="preserve">№ </w:t>
      </w:r>
      <w:r>
        <w:rPr>
          <w:rFonts w:ascii="Times New Roman" w:eastAsia="Calibri" w:hAnsi="Times New Roman"/>
          <w:bCs/>
          <w:sz w:val="28"/>
          <w:szCs w:val="28"/>
        </w:rPr>
        <w:t>16</w:t>
      </w:r>
    </w:p>
    <w:p w:rsidR="00A82B85" w:rsidRDefault="00A82B85" w:rsidP="00A82B85">
      <w:pPr>
        <w:autoSpaceDE w:val="0"/>
        <w:autoSpaceDN w:val="0"/>
        <w:adjustRightInd w:val="0"/>
        <w:spacing w:line="240" w:lineRule="atLeast"/>
        <w:ind w:left="-540" w:firstLine="540"/>
        <w:jc w:val="center"/>
        <w:rPr>
          <w:rFonts w:ascii="Times New Roman" w:eastAsia="Calibri" w:hAnsi="Times New Roman"/>
          <w:b/>
          <w:bCs/>
        </w:rPr>
      </w:pPr>
    </w:p>
    <w:p w:rsidR="00A82B85" w:rsidRDefault="00A82B85" w:rsidP="00A82B85">
      <w:pPr>
        <w:autoSpaceDE w:val="0"/>
        <w:autoSpaceDN w:val="0"/>
        <w:adjustRightInd w:val="0"/>
        <w:spacing w:line="240" w:lineRule="atLeast"/>
        <w:ind w:left="-540" w:firstLine="540"/>
        <w:jc w:val="center"/>
        <w:rPr>
          <w:rFonts w:ascii="Times New Roman" w:eastAsia="Calibri" w:hAnsi="Times New Roman"/>
          <w:bCs/>
          <w:sz w:val="32"/>
          <w:szCs w:val="32"/>
        </w:rPr>
      </w:pPr>
      <w:r>
        <w:rPr>
          <w:rFonts w:ascii="Times New Roman" w:eastAsia="Calibri" w:hAnsi="Times New Roman"/>
          <w:b/>
          <w:bCs/>
          <w:sz w:val="32"/>
          <w:szCs w:val="32"/>
        </w:rPr>
        <w:t>О внесении изменений и дополнений в Устав Воздвиженского сельсовета Воскресенского муниципального района Нижегородской области</w:t>
      </w:r>
    </w:p>
    <w:p w:rsidR="00A82B85" w:rsidRDefault="00A82B85" w:rsidP="00A82B85">
      <w:pPr>
        <w:autoSpaceDE w:val="0"/>
        <w:autoSpaceDN w:val="0"/>
        <w:adjustRightInd w:val="0"/>
        <w:spacing w:line="240" w:lineRule="atLeast"/>
        <w:ind w:left="-540" w:firstLine="540"/>
        <w:jc w:val="left"/>
        <w:rPr>
          <w:rFonts w:ascii="Times New Roman" w:eastAsia="Calibri" w:hAnsi="Times New Roman"/>
          <w:b/>
          <w:bCs/>
        </w:rPr>
      </w:pPr>
    </w:p>
    <w:p w:rsidR="00A82B85" w:rsidRDefault="00A82B85" w:rsidP="00A82B85">
      <w:pPr>
        <w:spacing w:line="240" w:lineRule="atLeast"/>
        <w:ind w:firstLine="540"/>
        <w:rPr>
          <w:rFonts w:ascii="Times New Roman" w:eastAsia="Calibri" w:hAnsi="Times New Roman"/>
          <w:sz w:val="28"/>
          <w:szCs w:val="28"/>
        </w:rPr>
      </w:pPr>
      <w:r>
        <w:rPr>
          <w:rFonts w:ascii="Times New Roman" w:eastAsia="Calibri"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Воздвиженского сельсовета Воскресенского</w:t>
      </w:r>
      <w:r>
        <w:rPr>
          <w:rFonts w:ascii="Calibri" w:eastAsia="Calibri" w:hAnsi="Calibri"/>
          <w:sz w:val="28"/>
          <w:szCs w:val="28"/>
        </w:rPr>
        <w:t xml:space="preserve"> </w:t>
      </w:r>
      <w:r>
        <w:rPr>
          <w:rFonts w:ascii="Times New Roman" w:eastAsia="Calibri" w:hAnsi="Times New Roman"/>
          <w:sz w:val="28"/>
          <w:szCs w:val="28"/>
        </w:rPr>
        <w:t xml:space="preserve">муниципального района в соответствие с действующим законодательством сельский Совет Воздвиженского сельсовета </w:t>
      </w:r>
      <w:r w:rsidRPr="00A82B85">
        <w:rPr>
          <w:rFonts w:ascii="Times New Roman" w:eastAsia="Calibri" w:hAnsi="Times New Roman"/>
          <w:b/>
          <w:spacing w:val="60"/>
          <w:sz w:val="28"/>
          <w:szCs w:val="28"/>
        </w:rPr>
        <w:t>решил</w:t>
      </w:r>
      <w:r>
        <w:rPr>
          <w:rFonts w:ascii="Times New Roman" w:eastAsia="Calibri" w:hAnsi="Times New Roman"/>
          <w:sz w:val="28"/>
          <w:szCs w:val="28"/>
        </w:rPr>
        <w:t>:</w:t>
      </w:r>
    </w:p>
    <w:p w:rsidR="00A82B85" w:rsidRDefault="00A82B85" w:rsidP="00A82B85">
      <w:pPr>
        <w:spacing w:line="240" w:lineRule="atLeast"/>
        <w:ind w:firstLine="540"/>
        <w:rPr>
          <w:rFonts w:ascii="Times New Roman" w:eastAsia="Calibri" w:hAnsi="Times New Roman"/>
          <w:sz w:val="28"/>
          <w:szCs w:val="28"/>
        </w:rPr>
      </w:pPr>
      <w:r>
        <w:rPr>
          <w:rFonts w:ascii="Times New Roman" w:eastAsia="Calibri" w:hAnsi="Times New Roman"/>
          <w:sz w:val="28"/>
          <w:szCs w:val="28"/>
        </w:rPr>
        <w:t>1.Утвердить прилагаемые изменения и дополнения в Устав Воздвиженского сельсовета Воскресенского муниципального района Нижегородской области, принятый решением сельского Совета Воздвиженского сельсовета от 01 февраля 2019 года № 2</w:t>
      </w:r>
    </w:p>
    <w:p w:rsidR="00A82B85" w:rsidRDefault="00A82B85" w:rsidP="00A82B85">
      <w:pPr>
        <w:spacing w:line="240" w:lineRule="atLeast"/>
        <w:ind w:firstLine="540"/>
        <w:rPr>
          <w:rFonts w:ascii="Times New Roman" w:eastAsia="Calibri" w:hAnsi="Times New Roman"/>
          <w:sz w:val="28"/>
          <w:szCs w:val="28"/>
        </w:rPr>
      </w:pPr>
      <w:r>
        <w:rPr>
          <w:rFonts w:ascii="Times New Roman" w:eastAsia="Calibri" w:hAnsi="Times New Roman"/>
          <w:sz w:val="28"/>
          <w:szCs w:val="28"/>
        </w:rPr>
        <w:t>2.Направить прилагаемые изменения и дополнения в Устав Воздвиженского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A82B85" w:rsidRDefault="00A82B85" w:rsidP="00A82B85">
      <w:pPr>
        <w:adjustRightInd w:val="0"/>
        <w:spacing w:line="240" w:lineRule="atLeast"/>
        <w:ind w:firstLine="540"/>
        <w:rPr>
          <w:rFonts w:ascii="Times New Roman" w:hAnsi="Times New Roman"/>
          <w:sz w:val="28"/>
          <w:szCs w:val="28"/>
        </w:rPr>
      </w:pPr>
      <w:r>
        <w:rPr>
          <w:rFonts w:ascii="Times New Roman" w:hAnsi="Times New Roman"/>
          <w:sz w:val="28"/>
          <w:szCs w:val="28"/>
        </w:rPr>
        <w:t>3.Обнародовать настоящее решение после его государственной регистрации путем вывешивания на информационном стенде в помещении администрации Воздвиженского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A82B85" w:rsidRDefault="00A82B85" w:rsidP="00A82B85">
      <w:pPr>
        <w:spacing w:line="240" w:lineRule="atLeast"/>
        <w:ind w:firstLine="540"/>
        <w:rPr>
          <w:rFonts w:ascii="Times New Roman" w:hAnsi="Times New Roman"/>
          <w:sz w:val="28"/>
          <w:szCs w:val="28"/>
        </w:rPr>
      </w:pPr>
      <w:r>
        <w:rPr>
          <w:rFonts w:ascii="Times New Roman" w:hAnsi="Times New Roman"/>
          <w:sz w:val="28"/>
          <w:szCs w:val="28"/>
        </w:rPr>
        <w:t>4.Настоящее решение вступает в силу после его обнародования.</w:t>
      </w:r>
    </w:p>
    <w:p w:rsidR="00A82B85" w:rsidRDefault="00A82B85" w:rsidP="00A82B85">
      <w:pPr>
        <w:spacing w:line="240" w:lineRule="atLeast"/>
        <w:ind w:firstLine="0"/>
        <w:rPr>
          <w:rFonts w:ascii="Times New Roman" w:hAnsi="Times New Roman"/>
          <w:sz w:val="28"/>
          <w:szCs w:val="28"/>
        </w:rPr>
      </w:pPr>
    </w:p>
    <w:p w:rsidR="00A82B85" w:rsidRDefault="00A82B85" w:rsidP="00A82B85">
      <w:pPr>
        <w:spacing w:line="240" w:lineRule="atLeast"/>
        <w:ind w:firstLine="0"/>
        <w:rPr>
          <w:rFonts w:ascii="Times New Roman" w:hAnsi="Times New Roman"/>
          <w:sz w:val="28"/>
          <w:szCs w:val="28"/>
        </w:rPr>
      </w:pPr>
    </w:p>
    <w:p w:rsidR="00A82B85" w:rsidRDefault="00A82B85" w:rsidP="00A82B85">
      <w:pPr>
        <w:spacing w:line="240" w:lineRule="atLeast"/>
        <w:ind w:firstLine="0"/>
        <w:rPr>
          <w:rFonts w:ascii="Times New Roman" w:hAnsi="Times New Roman"/>
          <w:sz w:val="28"/>
          <w:szCs w:val="28"/>
        </w:rPr>
      </w:pPr>
      <w:r>
        <w:rPr>
          <w:rFonts w:ascii="Times New Roman" w:hAnsi="Times New Roman"/>
          <w:sz w:val="28"/>
          <w:szCs w:val="28"/>
        </w:rPr>
        <w:t>Глава местного самоуправления</w:t>
      </w:r>
    </w:p>
    <w:p w:rsidR="00A82B85" w:rsidRDefault="00A82B85" w:rsidP="00A82B85">
      <w:pPr>
        <w:spacing w:line="240" w:lineRule="atLeast"/>
        <w:ind w:firstLine="0"/>
        <w:rPr>
          <w:rFonts w:ascii="Times New Roman" w:hAnsi="Times New Roman"/>
          <w:sz w:val="28"/>
          <w:szCs w:val="28"/>
        </w:rPr>
      </w:pPr>
      <w:r>
        <w:rPr>
          <w:rFonts w:ascii="Times New Roman" w:hAnsi="Times New Roman"/>
          <w:sz w:val="28"/>
          <w:szCs w:val="28"/>
        </w:rPr>
        <w:t xml:space="preserve">Воздвиженского сельсовета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М.С.Горячкина</w:t>
      </w:r>
      <w:proofErr w:type="spellEnd"/>
    </w:p>
    <w:p w:rsidR="00A82B85" w:rsidRPr="00A82B85" w:rsidRDefault="00A82B85" w:rsidP="00A82B85">
      <w:pPr>
        <w:spacing w:line="240" w:lineRule="atLeast"/>
        <w:ind w:firstLine="0"/>
        <w:jc w:val="right"/>
        <w:rPr>
          <w:rFonts w:ascii="Times New Roman" w:hAnsi="Times New Roman"/>
          <w:b/>
        </w:rPr>
      </w:pPr>
      <w:r>
        <w:rPr>
          <w:rFonts w:ascii="Times New Roman" w:hAnsi="Times New Roman"/>
          <w:sz w:val="28"/>
          <w:szCs w:val="28"/>
        </w:rPr>
        <w:br w:type="page"/>
      </w:r>
      <w:r w:rsidRPr="00A82B85">
        <w:rPr>
          <w:rFonts w:ascii="Times New Roman" w:hAnsi="Times New Roman"/>
          <w:b/>
        </w:rPr>
        <w:lastRenderedPageBreak/>
        <w:t>ПРИЛОЖЕНИЕ</w:t>
      </w:r>
    </w:p>
    <w:p w:rsidR="00A82B85" w:rsidRPr="00A82B85" w:rsidRDefault="00A82B85" w:rsidP="00A82B85">
      <w:pPr>
        <w:spacing w:line="240" w:lineRule="atLeast"/>
        <w:ind w:firstLine="0"/>
        <w:jc w:val="right"/>
        <w:rPr>
          <w:rFonts w:ascii="Times New Roman" w:hAnsi="Times New Roman"/>
        </w:rPr>
      </w:pPr>
      <w:r w:rsidRPr="00A82B85">
        <w:rPr>
          <w:rFonts w:ascii="Times New Roman" w:hAnsi="Times New Roman"/>
        </w:rPr>
        <w:t>к решению сельского Совета</w:t>
      </w:r>
    </w:p>
    <w:p w:rsidR="00A82B85" w:rsidRPr="00A82B85" w:rsidRDefault="00A82B85" w:rsidP="00A82B85">
      <w:pPr>
        <w:spacing w:line="240" w:lineRule="atLeast"/>
        <w:ind w:firstLine="0"/>
        <w:jc w:val="right"/>
        <w:rPr>
          <w:rFonts w:ascii="Times New Roman" w:hAnsi="Times New Roman"/>
        </w:rPr>
      </w:pPr>
      <w:r w:rsidRPr="00A82B85">
        <w:rPr>
          <w:rFonts w:ascii="Times New Roman" w:hAnsi="Times New Roman"/>
        </w:rPr>
        <w:t>Воздвиженского сельсовета</w:t>
      </w:r>
    </w:p>
    <w:p w:rsidR="00A82B85" w:rsidRPr="00A82B85" w:rsidRDefault="00A82B85" w:rsidP="00A82B85">
      <w:pPr>
        <w:spacing w:line="240" w:lineRule="atLeast"/>
        <w:ind w:firstLine="0"/>
        <w:jc w:val="right"/>
        <w:rPr>
          <w:rFonts w:ascii="Times New Roman" w:hAnsi="Times New Roman"/>
        </w:rPr>
      </w:pPr>
      <w:r w:rsidRPr="00A82B85">
        <w:rPr>
          <w:rFonts w:ascii="Times New Roman" w:hAnsi="Times New Roman"/>
        </w:rPr>
        <w:t>Воскресенского муниципального района</w:t>
      </w:r>
    </w:p>
    <w:p w:rsidR="00A82B85" w:rsidRPr="00A82B85" w:rsidRDefault="00A82B85" w:rsidP="00A82B85">
      <w:pPr>
        <w:spacing w:line="240" w:lineRule="atLeast"/>
        <w:ind w:firstLine="0"/>
        <w:jc w:val="right"/>
        <w:rPr>
          <w:rFonts w:ascii="Times New Roman" w:hAnsi="Times New Roman"/>
        </w:rPr>
      </w:pPr>
      <w:r w:rsidRPr="00A82B85">
        <w:rPr>
          <w:rFonts w:ascii="Times New Roman" w:hAnsi="Times New Roman"/>
        </w:rPr>
        <w:t>Нижегородской области</w:t>
      </w:r>
    </w:p>
    <w:p w:rsidR="00A82B85" w:rsidRDefault="007969B5" w:rsidP="00A82B85">
      <w:pPr>
        <w:spacing w:line="240" w:lineRule="atLeast"/>
        <w:ind w:firstLine="0"/>
        <w:jc w:val="right"/>
        <w:rPr>
          <w:rFonts w:ascii="Times New Roman" w:hAnsi="Times New Roman"/>
        </w:rPr>
      </w:pPr>
      <w:r>
        <w:rPr>
          <w:rFonts w:ascii="Times New Roman" w:hAnsi="Times New Roman"/>
        </w:rPr>
        <w:t>о</w:t>
      </w:r>
      <w:bookmarkStart w:id="0" w:name="_GoBack"/>
      <w:bookmarkEnd w:id="0"/>
      <w:r w:rsidR="00A82B85" w:rsidRPr="00A82B85">
        <w:rPr>
          <w:rFonts w:ascii="Times New Roman" w:hAnsi="Times New Roman"/>
        </w:rPr>
        <w:t>т</w:t>
      </w:r>
      <w:r>
        <w:rPr>
          <w:rFonts w:ascii="Times New Roman" w:hAnsi="Times New Roman"/>
        </w:rPr>
        <w:t xml:space="preserve"> 29 </w:t>
      </w:r>
      <w:r w:rsidR="004B7A1E">
        <w:rPr>
          <w:rFonts w:ascii="Times New Roman" w:hAnsi="Times New Roman"/>
        </w:rPr>
        <w:t>июня</w:t>
      </w:r>
      <w:r w:rsidR="00A82B85">
        <w:rPr>
          <w:rFonts w:ascii="Times New Roman" w:hAnsi="Times New Roman"/>
        </w:rPr>
        <w:t xml:space="preserve"> 2021</w:t>
      </w:r>
      <w:r w:rsidR="00A82B85" w:rsidRPr="00A82B85">
        <w:rPr>
          <w:rFonts w:ascii="Times New Roman" w:hAnsi="Times New Roman"/>
        </w:rPr>
        <w:t xml:space="preserve"> года № </w:t>
      </w:r>
      <w:r>
        <w:rPr>
          <w:rFonts w:ascii="Times New Roman" w:hAnsi="Times New Roman"/>
        </w:rPr>
        <w:t>16</w:t>
      </w:r>
    </w:p>
    <w:p w:rsidR="00A82B85" w:rsidRDefault="00A82B85" w:rsidP="00A82B85">
      <w:pPr>
        <w:spacing w:line="240" w:lineRule="atLeast"/>
        <w:ind w:firstLine="0"/>
        <w:jc w:val="right"/>
        <w:rPr>
          <w:rFonts w:ascii="Times New Roman" w:eastAsia="Calibri" w:hAnsi="Times New Roman"/>
          <w:b/>
          <w:sz w:val="28"/>
          <w:szCs w:val="28"/>
        </w:rPr>
      </w:pPr>
    </w:p>
    <w:p w:rsidR="00A82B85" w:rsidRPr="00A82B85" w:rsidRDefault="00A82B85" w:rsidP="00A82B85">
      <w:pPr>
        <w:tabs>
          <w:tab w:val="left" w:pos="0"/>
        </w:tabs>
        <w:spacing w:after="200" w:line="240" w:lineRule="atLeast"/>
        <w:contextualSpacing/>
        <w:rPr>
          <w:rFonts w:ascii="Times New Roman" w:eastAsia="Calibri" w:hAnsi="Times New Roman"/>
          <w:b/>
        </w:rPr>
      </w:pPr>
      <w:r w:rsidRPr="00A82B85">
        <w:rPr>
          <w:rFonts w:ascii="Times New Roman" w:eastAsia="Calibri" w:hAnsi="Times New Roman"/>
          <w:b/>
        </w:rPr>
        <w:t>1.Пункт 33 части 1 статьи 5 «Вопросы местного значения Воздвиженского сельсовета» изложить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eastAsia="Calibri" w:hAnsi="Times New Roman"/>
        </w:rPr>
      </w:pPr>
      <w:r w:rsidRPr="00A82B85">
        <w:rPr>
          <w:rFonts w:ascii="Times New Roman" w:eastAsia="Calibri" w:hAnsi="Times New Roman"/>
        </w:rPr>
        <w:t>«33) участие в соответствии с федеральным законом в выполнении комплексных кадастровых работ</w:t>
      </w:r>
      <w:proofErr w:type="gramStart"/>
      <w:r w:rsidRPr="00A82B85">
        <w:rPr>
          <w:rFonts w:ascii="Times New Roman" w:eastAsia="Calibri" w:hAnsi="Times New Roman"/>
        </w:rPr>
        <w:t>.»</w:t>
      </w:r>
      <w:proofErr w:type="gramEnd"/>
    </w:p>
    <w:p w:rsidR="00A82B85" w:rsidRPr="00A82B85" w:rsidRDefault="00A82B85" w:rsidP="00A82B85">
      <w:pPr>
        <w:tabs>
          <w:tab w:val="left" w:pos="0"/>
        </w:tabs>
        <w:autoSpaceDE w:val="0"/>
        <w:autoSpaceDN w:val="0"/>
        <w:adjustRightInd w:val="0"/>
        <w:spacing w:after="200" w:line="240" w:lineRule="atLeast"/>
        <w:contextualSpacing/>
        <w:rPr>
          <w:rFonts w:ascii="Times New Roman" w:hAnsi="Times New Roman"/>
          <w:b/>
        </w:rPr>
      </w:pPr>
      <w:r w:rsidRPr="00A82B85">
        <w:rPr>
          <w:rFonts w:ascii="Times New Roman" w:hAnsi="Times New Roman"/>
          <w:b/>
        </w:rPr>
        <w:t>2.Часть 1 статьи 6 «Права органов местного самоуправления Воздвиженского сельсовета на решение вопросов, не отнесенных к вопросам местного значения поселений» дополнить пунктом 17 и изложить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after="200" w:line="240" w:lineRule="atLeast"/>
        <w:contextualSpacing/>
        <w:jc w:val="left"/>
        <w:rPr>
          <w:rFonts w:ascii="Times New Roman" w:hAnsi="Times New Roman"/>
          <w:b/>
        </w:rPr>
      </w:pPr>
      <w:r w:rsidRPr="00A82B85">
        <w:rPr>
          <w:rFonts w:ascii="Times New Roman" w:hAnsi="Times New Roman"/>
          <w:b/>
        </w:rPr>
        <w:t>3.В статье 12 «Сход граждан»:</w:t>
      </w:r>
    </w:p>
    <w:p w:rsidR="00A82B85" w:rsidRPr="00A82B85" w:rsidRDefault="00A82B85" w:rsidP="00A82B85">
      <w:pPr>
        <w:tabs>
          <w:tab w:val="left" w:pos="0"/>
        </w:tabs>
        <w:autoSpaceDE w:val="0"/>
        <w:autoSpaceDN w:val="0"/>
        <w:adjustRightInd w:val="0"/>
        <w:spacing w:line="240" w:lineRule="atLeast"/>
        <w:ind w:left="720" w:hanging="153"/>
        <w:contextualSpacing/>
        <w:rPr>
          <w:rFonts w:ascii="Times New Roman" w:hAnsi="Times New Roman"/>
          <w:b/>
        </w:rPr>
      </w:pPr>
      <w:r w:rsidRPr="00A82B85">
        <w:rPr>
          <w:rFonts w:ascii="Times New Roman" w:hAnsi="Times New Roman"/>
          <w:b/>
        </w:rPr>
        <w:t>а) Часть 1 дополнить пунктом 4 следующего содержания: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«4) в соответствии с законом Нижегородской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line="240" w:lineRule="atLeast"/>
        <w:ind w:left="720" w:hanging="153"/>
        <w:contextualSpacing/>
        <w:rPr>
          <w:rFonts w:ascii="Times New Roman" w:hAnsi="Times New Roman"/>
          <w:b/>
        </w:rPr>
      </w:pPr>
      <w:r w:rsidRPr="00A82B85">
        <w:rPr>
          <w:rFonts w:ascii="Times New Roman" w:hAnsi="Times New Roman"/>
          <w:b/>
        </w:rPr>
        <w:t>б) Дополнить частью 1.1. следующего содержания: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 xml:space="preserve">«1.1. Сход граждан, предусмотренный пунктом 4 части 1 настоящей статьи, может созываться сельским Советом Воздвиженского сельсовета по инициативе </w:t>
      </w:r>
      <w:proofErr w:type="gramStart"/>
      <w:r w:rsidRPr="00A82B85">
        <w:rPr>
          <w:rFonts w:ascii="Times New Roman" w:hAnsi="Times New Roman"/>
        </w:rPr>
        <w:t>группы жителей соответствующей части территории населенного пункта</w:t>
      </w:r>
      <w:proofErr w:type="gramEnd"/>
      <w:r w:rsidRPr="00A82B85">
        <w:rPr>
          <w:rFonts w:ascii="Times New Roman" w:hAnsi="Times New Roman"/>
        </w:rPr>
        <w:t xml:space="preserve"> численностью не менее 10 человек.</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line="240" w:lineRule="atLeast"/>
        <w:ind w:left="720" w:hanging="153"/>
        <w:contextualSpacing/>
        <w:rPr>
          <w:rFonts w:ascii="Times New Roman" w:hAnsi="Times New Roman"/>
          <w:b/>
        </w:rPr>
      </w:pPr>
      <w:r w:rsidRPr="00A82B85">
        <w:rPr>
          <w:rFonts w:ascii="Times New Roman" w:hAnsi="Times New Roman"/>
          <w:b/>
        </w:rPr>
        <w:t>в) Часть 2 изложить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Times New Roman" w:hAnsi="Times New Roman"/>
        </w:rPr>
        <w:t>,</w:t>
      </w:r>
      <w:proofErr w:type="gramEnd"/>
      <w:r w:rsidRPr="00A82B85">
        <w:rPr>
          <w:rFonts w:ascii="Times New Roman" w:hAnsi="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Воздвиженского сельсовета,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after="200" w:line="240" w:lineRule="atLeast"/>
        <w:contextualSpacing/>
        <w:jc w:val="left"/>
        <w:rPr>
          <w:rFonts w:ascii="Times New Roman" w:hAnsi="Times New Roman"/>
          <w:b/>
        </w:rPr>
      </w:pPr>
      <w:r w:rsidRPr="00A82B85">
        <w:rPr>
          <w:rFonts w:ascii="Times New Roman" w:hAnsi="Times New Roman"/>
          <w:b/>
        </w:rPr>
        <w:t>4.Дополнить статьей 13.1 «Инициативные проекты» и изложить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«Статья 13.1. Инициативные проекты</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 В целях реализации мероприятий, имеющих приоритетное значение для жителей Воздвиженского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Воздвиженского сельсовета может быть внесен инициативный проект. Порядок определения части территории Воздвиженского сельсовета, на которой могут реализовываться инициативные проекты, устанавливается решением сельского Совета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Воздвиженского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сельского Совета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Право выступить инициатором проекта в соответствии с решением сельского Совета Воздвиженского сельсовета может быть предоставлено также иным лицам, осуществляющим деятельность на территории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3. Инициативный проект должен содержать следующие сведения: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 описание проблемы, решение которой имеет приоритетное значение для жителей Воздвиженского сельсовета или его части;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2) обоснование предложений по решению указанной проблемы;</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3) описание ожидаемого результата (ожидаемых результатов) реализации инициативного проекта;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4) предварительный расчет необходимых расходов на реализацию инициативного проекта;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5) планируемые сроки реализации инициативного проекта;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8) указание на территорию Воздвиженского сельсовета или его часть, в границах которой будет реализовываться инициативный проект, в соответствии с порядком, установленным решением сельского Совета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9) иные сведения, предусмотренные решением сельского Совета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proofErr w:type="gramStart"/>
      <w:r w:rsidRPr="00A82B85">
        <w:rPr>
          <w:rFonts w:ascii="Times New Roman" w:hAnsi="Times New Roman"/>
        </w:rPr>
        <w:t>4.Инициативный проект до его внесения в администрацию Воздвиженского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Воздвиженского сельсовета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A82B85">
        <w:rPr>
          <w:rFonts w:ascii="Times New Roman" w:hAnsi="Times New Roman"/>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Решением сельского Совета Воздвиженского сельсовета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Инициаторы проекта при внесении инициативного проекта в администрацию Воздвиженского сельсовета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Воздвиженского сельсовета или его части.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 xml:space="preserve">5. </w:t>
      </w:r>
      <w:proofErr w:type="gramStart"/>
      <w:r w:rsidRPr="00A82B85">
        <w:rPr>
          <w:rFonts w:ascii="Times New Roman" w:hAnsi="Times New Roman"/>
        </w:rPr>
        <w:t xml:space="preserve">Информация о внесении инициативного проекта в администрацию Воздвиженского сельсовета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w:t>
      </w:r>
      <w:r w:rsidRPr="00A82B85">
        <w:rPr>
          <w:rFonts w:ascii="Times New Roman" w:hAnsi="Times New Roman"/>
        </w:rPr>
        <w:lastRenderedPageBreak/>
        <w:t>также об инициаторах проекта.</w:t>
      </w:r>
      <w:proofErr w:type="gramEnd"/>
      <w:r w:rsidRPr="00A82B85">
        <w:rPr>
          <w:rFonts w:ascii="Times New Roman" w:hAnsi="Times New Roman"/>
        </w:rPr>
        <w:t xml:space="preserve"> Одновременно граждане информируются о возможности представления в администрацию Воздвиженского сельсовета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Воздвиженского сельсовета,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6. Инициативный проект подлежит обязательному рассмотрению администрацией Воздвиженского сельсовета в течение 30 дней со дня его внесения. Администрация Воздвиженского сельсовета по результатам рассмотрения инициативного проекта принимает одно из следующих решений:</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7.Администрация Воздвиженского сельсовета принимает решение об отказе в поддержке инициативного проекта в одном из следующих случаев:</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 несоблюдение установленного порядка внесения инициативного проекта и его рассмотрения;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Нижегородской области, уставу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5) наличие возможности решения описанной в инициативном проекте проблемы более эффективным способом;</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6) признание инициативного проекта не прошедшим конкурсный отбор.</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8. Администрация Воздвиженского сельсовета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 xml:space="preserve">10. </w:t>
      </w:r>
      <w:proofErr w:type="gramStart"/>
      <w:r w:rsidRPr="00A82B85">
        <w:rPr>
          <w:rFonts w:ascii="Times New Roman" w:hAnsi="Times New Roman"/>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82B85">
        <w:rPr>
          <w:rFonts w:ascii="Times New Roman" w:hAnsi="Times New Roman"/>
        </w:rPr>
        <w:t xml:space="preserve"> Российской Федерации. В этом случае требования частей 3, 6, 7, 8, 9, 11 и 12 настоящей статьи не применяются.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11. В случае</w:t>
      </w:r>
      <w:proofErr w:type="gramStart"/>
      <w:r w:rsidRPr="00A82B85">
        <w:rPr>
          <w:rFonts w:ascii="Times New Roman" w:hAnsi="Times New Roman"/>
        </w:rPr>
        <w:t>,</w:t>
      </w:r>
      <w:proofErr w:type="gramEnd"/>
      <w:r w:rsidRPr="00A82B85">
        <w:rPr>
          <w:rFonts w:ascii="Times New Roman" w:hAnsi="Times New Roman"/>
        </w:rPr>
        <w:t xml:space="preserve"> если в администрацию Воздвиженского сельсовета внесено несколько инициативных проектов, в том числе с описанием аналогичных по содержанию приоритетных проблем, администрация Воздвиженского сельсовета организует проведение конкурсного отбора и информирует об этом инициаторов проекта.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Воздвиженского сельсовета. Состав коллегиального органа (комиссии) формируется администрацией Воздвиженского сельсовета. При этом половина от общего числа членов коллегиального органа (комиссии) должна быть назначена на основе предложений сельского Совета Воздвиженского сельсовета.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 xml:space="preserve">13. Инициаторы проекта, другие граждане, проживающие на территории Воздвиженского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82B85">
        <w:rPr>
          <w:rFonts w:ascii="Times New Roman" w:hAnsi="Times New Roman"/>
        </w:rPr>
        <w:t>контроль за</w:t>
      </w:r>
      <w:proofErr w:type="gramEnd"/>
      <w:r w:rsidRPr="00A82B85">
        <w:rPr>
          <w:rFonts w:ascii="Times New Roman" w:hAnsi="Times New Roman"/>
        </w:rPr>
        <w:t xml:space="preserve"> реализацией инициативного проекта в формах, не противоречащих законодательству Российской Федерации.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14. Информация о рассмотрении инициативного проекта администрацией Воздвиженского сельсовета,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Воскресенского муниципального района Нижегородской области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5. В статье 14 «Территориальное общественное самоуправление»:</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а) Часть 7 дополнить пунктом 7 следующего содержания: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«7) обсуждение инициативного проекта и принятие решения по вопросу о его одобрении</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б) Дополнить частью 8.1.следующего содержания:</w:t>
      </w:r>
    </w:p>
    <w:p w:rsidR="00A82B85" w:rsidRPr="00A82B85" w:rsidRDefault="00A52864" w:rsidP="00A82B85">
      <w:pPr>
        <w:tabs>
          <w:tab w:val="left" w:pos="0"/>
        </w:tabs>
        <w:autoSpaceDE w:val="0"/>
        <w:autoSpaceDN w:val="0"/>
        <w:adjustRightInd w:val="0"/>
        <w:spacing w:line="240" w:lineRule="atLeast"/>
        <w:rPr>
          <w:rFonts w:ascii="Times New Roman" w:hAnsi="Times New Roman"/>
        </w:rPr>
      </w:pPr>
      <w:r>
        <w:rPr>
          <w:rFonts w:ascii="Times New Roman" w:hAnsi="Times New Roman"/>
        </w:rPr>
        <w:t>«8.1.</w:t>
      </w:r>
      <w:r w:rsidR="00A82B85" w:rsidRPr="00A82B85">
        <w:rPr>
          <w:rFonts w:ascii="Times New Roman" w:hAnsi="Times New Roman"/>
        </w:rPr>
        <w:t>Органы территориального общественного самоуправления могут выдвигать инициативный проект в качестве инициаторов проекта</w:t>
      </w:r>
      <w:proofErr w:type="gramStart"/>
      <w:r w:rsidR="00A82B85"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after="200" w:line="240" w:lineRule="atLeast"/>
        <w:contextualSpacing/>
        <w:rPr>
          <w:rFonts w:ascii="Times New Roman" w:hAnsi="Times New Roman"/>
          <w:b/>
        </w:rPr>
      </w:pPr>
      <w:r w:rsidRPr="00A82B85">
        <w:rPr>
          <w:rFonts w:ascii="Times New Roman" w:hAnsi="Times New Roman"/>
          <w:b/>
        </w:rPr>
        <w:t>6.В статье 16 «Собрания и конференция (собрание делегатов) граждан:</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б) Часть 2 дополнить абзацем и изложить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Воздвиженского сельсовета</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after="200" w:line="240" w:lineRule="atLeast"/>
        <w:ind w:left="567" w:firstLine="0"/>
        <w:contextualSpacing/>
        <w:jc w:val="left"/>
        <w:rPr>
          <w:rFonts w:ascii="Times New Roman" w:hAnsi="Times New Roman"/>
          <w:b/>
        </w:rPr>
      </w:pPr>
      <w:r w:rsidRPr="00A82B85">
        <w:rPr>
          <w:rFonts w:ascii="Times New Roman" w:hAnsi="Times New Roman"/>
          <w:b/>
        </w:rPr>
        <w:t>7.В статье 17 «Опрос граждан»:</w:t>
      </w:r>
    </w:p>
    <w:p w:rsidR="00A82B85" w:rsidRPr="00A82B85" w:rsidRDefault="00A82B85" w:rsidP="00A82B85">
      <w:pPr>
        <w:tabs>
          <w:tab w:val="left" w:pos="0"/>
        </w:tabs>
        <w:autoSpaceDE w:val="0"/>
        <w:autoSpaceDN w:val="0"/>
        <w:adjustRightInd w:val="0"/>
        <w:spacing w:line="240" w:lineRule="atLeast"/>
        <w:ind w:left="720" w:hanging="153"/>
        <w:contextualSpacing/>
        <w:rPr>
          <w:rFonts w:ascii="Times New Roman" w:hAnsi="Times New Roman"/>
          <w:b/>
        </w:rPr>
      </w:pPr>
      <w:r w:rsidRPr="00A82B85">
        <w:rPr>
          <w:rFonts w:ascii="Times New Roman" w:hAnsi="Times New Roman"/>
          <w:b/>
        </w:rPr>
        <w:t xml:space="preserve">а) Часть 2  изложить в следующей редакции: </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«2. В опросе имеют право участвовать жители Воздвиженского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б) Часть 3 дополнить пунктом 3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lastRenderedPageBreak/>
        <w:t>«3) жителей Воздвиженского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в) Часть 5 изложить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«5.</w:t>
      </w:r>
      <w:r w:rsidRPr="00A82B85">
        <w:rPr>
          <w:rFonts w:ascii="Calibri" w:eastAsia="Calibri" w:hAnsi="Calibri"/>
        </w:rPr>
        <w:t xml:space="preserve"> </w:t>
      </w:r>
      <w:r w:rsidRPr="00A82B85">
        <w:rPr>
          <w:rFonts w:ascii="Times New Roman" w:hAnsi="Times New Roman"/>
        </w:rPr>
        <w:t>Решение о назначении опроса граждан принимается сельским Советом Воздвиженского сельсовета. Для проведения опроса граждан может использоваться официальный сайт администрации Воскресенского муниципального района Нижегородской области в информационно-телекоммуникационной сети "Интернет". В решении сельского Совета Воздвиженского сельсовета о назначении опроса граждан устанавливаются: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1.дата и сроки проведения опроса;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proofErr w:type="gramStart"/>
      <w:r w:rsidRPr="00A82B85">
        <w:rPr>
          <w:rFonts w:ascii="Times New Roman" w:hAnsi="Times New Roman"/>
        </w:rPr>
        <w:t>2.формулировка вопроса (вопросов), предлагаемого (предлагаемых) при проведении опроса;</w:t>
      </w:r>
      <w:proofErr w:type="gramEnd"/>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3.методика проведения опроса;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4.форма опросного листа;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5.минимальная численность жителей Воздвиженского сельсовета, участвующих в опросе;</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6.порядок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информационно-телекоммуникационной сети "Интернет"</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г</w:t>
      </w:r>
      <w:proofErr w:type="gramStart"/>
      <w:r w:rsidRPr="00A82B85">
        <w:rPr>
          <w:rFonts w:ascii="Times New Roman" w:hAnsi="Times New Roman"/>
          <w:b/>
        </w:rPr>
        <w:t>)п</w:t>
      </w:r>
      <w:proofErr w:type="gramEnd"/>
      <w:r w:rsidRPr="00A82B85">
        <w:rPr>
          <w:rFonts w:ascii="Times New Roman" w:hAnsi="Times New Roman"/>
          <w:b/>
        </w:rPr>
        <w:t>ункт 1 части 7 дополнить словами «или жителей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8. Дополнить пунктом 5.1. части 6 статьи 19 «Староста сельского населенного пункта»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«5.1.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9.Часть 2 статьи 37 «Порядок подготовки и принятия муниципальных правовых актов» дополнить пунктом 3 следующего содержания:</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A82B85">
        <w:rPr>
          <w:rFonts w:ascii="Times New Roman" w:hAnsi="Times New Roman"/>
        </w:rPr>
        <w:t>.»</w:t>
      </w:r>
      <w:proofErr w:type="gramEnd"/>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10.Статью 54 «Средства самообложения граждан» изложить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w:t>
      </w:r>
      <w:r w:rsidRPr="00A82B85">
        <w:rPr>
          <w:rFonts w:ascii="Times New Roman" w:hAnsi="Times New Roman"/>
          <w:b/>
        </w:rPr>
        <w:t>Статья 54. Средства самообложения граждан</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82B85">
        <w:rPr>
          <w:rFonts w:ascii="Times New Roman" w:hAnsi="Times New Roman"/>
        </w:rPr>
        <w:t>Размер платежей в порядке самообложения граждан устанавливается в абсолютной величине равным для всех жителей Воздвиженского сельсовета (населенного пункта (либо части его территории), входящего в состав Воздвиженского сельсовета), за исключением отдельных категорий граждан, численность которых не может превышать 30 процентов от общего числа жителей Воздвиженского сельсовета (населенного пункта (либо части его территории), входящего в состав Воздвиженского сельсовета) и для которых размер</w:t>
      </w:r>
      <w:proofErr w:type="gramEnd"/>
      <w:r w:rsidRPr="00A82B85">
        <w:rPr>
          <w:rFonts w:ascii="Times New Roman" w:hAnsi="Times New Roman"/>
        </w:rPr>
        <w:t xml:space="preserve"> платежей может быть </w:t>
      </w:r>
      <w:proofErr w:type="gramStart"/>
      <w:r w:rsidRPr="00A82B85">
        <w:rPr>
          <w:rFonts w:ascii="Times New Roman" w:hAnsi="Times New Roman"/>
        </w:rPr>
        <w:t>уменьшен</w:t>
      </w:r>
      <w:proofErr w:type="gramEnd"/>
      <w:r w:rsidRPr="00A82B85">
        <w:rPr>
          <w:rFonts w:ascii="Times New Roman" w:hAnsi="Times New Roman"/>
        </w:rPr>
        <w:t>.</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 xml:space="preserve">2. Вопросы введения и </w:t>
      </w:r>
      <w:proofErr w:type="gramStart"/>
      <w:r w:rsidRPr="00A82B85">
        <w:rPr>
          <w:rFonts w:ascii="Times New Roman" w:hAnsi="Times New Roman"/>
        </w:rPr>
        <w:t>использования</w:t>
      </w:r>
      <w:proofErr w:type="gramEnd"/>
      <w:r w:rsidRPr="00A82B85">
        <w:rPr>
          <w:rFonts w:ascii="Times New Roman" w:hAnsi="Times New Roman"/>
        </w:rPr>
        <w:t xml:space="preserve">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от 6 октября 2003 г. № 131-ФЗ, на сходе граждан.»</w:t>
      </w:r>
    </w:p>
    <w:p w:rsidR="00A82B85" w:rsidRPr="00A82B85" w:rsidRDefault="00A82B85" w:rsidP="00A82B85">
      <w:pPr>
        <w:tabs>
          <w:tab w:val="left" w:pos="0"/>
        </w:tabs>
        <w:autoSpaceDE w:val="0"/>
        <w:autoSpaceDN w:val="0"/>
        <w:adjustRightInd w:val="0"/>
        <w:spacing w:line="240" w:lineRule="atLeast"/>
        <w:rPr>
          <w:rFonts w:ascii="Times New Roman" w:hAnsi="Times New Roman"/>
          <w:b/>
        </w:rPr>
      </w:pPr>
      <w:r w:rsidRPr="00A82B85">
        <w:rPr>
          <w:rFonts w:ascii="Times New Roman" w:hAnsi="Times New Roman"/>
          <w:b/>
        </w:rPr>
        <w:t>11. Дополнить статьей 54.1 «Финансовое и иное обеспечение реализации инициативных проектов» в следующей редакции:</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w:t>
      </w:r>
      <w:r w:rsidRPr="00A82B85">
        <w:rPr>
          <w:rFonts w:ascii="Times New Roman" w:hAnsi="Times New Roman"/>
          <w:b/>
        </w:rPr>
        <w:t>Статья 54.1. Финансовое и иное обеспечение реализации инициативных проектов</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lastRenderedPageBreak/>
        <w:t xml:space="preserve">1.Источником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сельсовета бюджетные ассигнования на реализацию инициативных проектов, </w:t>
      </w:r>
      <w:proofErr w:type="gramStart"/>
      <w:r w:rsidRPr="00A82B85">
        <w:rPr>
          <w:rFonts w:ascii="Times New Roman" w:hAnsi="Times New Roman"/>
        </w:rPr>
        <w:t>формируемые</w:t>
      </w:r>
      <w:proofErr w:type="gramEnd"/>
      <w:r w:rsidRPr="00A82B85">
        <w:rPr>
          <w:rFonts w:ascii="Times New Roman" w:hAnsi="Times New Roman"/>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сельсовета.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сельского Совета Воздвиженского сельсовета.</w:t>
      </w:r>
    </w:p>
    <w:p w:rsidR="00A82B85" w:rsidRPr="00A82B85" w:rsidRDefault="00A82B85" w:rsidP="00A82B85">
      <w:pPr>
        <w:tabs>
          <w:tab w:val="left" w:pos="0"/>
        </w:tabs>
        <w:autoSpaceDE w:val="0"/>
        <w:autoSpaceDN w:val="0"/>
        <w:adjustRightInd w:val="0"/>
        <w:spacing w:line="240" w:lineRule="atLeast"/>
        <w:rPr>
          <w:rFonts w:ascii="Times New Roman" w:hAnsi="Times New Roman"/>
        </w:rPr>
      </w:pPr>
      <w:r w:rsidRPr="00A82B85">
        <w:rPr>
          <w:rFonts w:ascii="Times New Roman" w:hAnsi="Times New Roman"/>
        </w:rPr>
        <w:t>4.Реализация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82B85">
        <w:rPr>
          <w:rFonts w:ascii="Times New Roman" w:hAnsi="Times New Roman"/>
        </w:rPr>
        <w:t>.»</w:t>
      </w:r>
      <w:proofErr w:type="gramEnd"/>
    </w:p>
    <w:p w:rsidR="00A82B85" w:rsidRDefault="00A82B85" w:rsidP="00A82B85">
      <w:pPr>
        <w:tabs>
          <w:tab w:val="left" w:pos="0"/>
        </w:tabs>
        <w:autoSpaceDE w:val="0"/>
        <w:autoSpaceDN w:val="0"/>
        <w:adjustRightInd w:val="0"/>
        <w:spacing w:line="240" w:lineRule="atLeast"/>
        <w:ind w:left="720" w:firstLine="0"/>
        <w:contextualSpacing/>
        <w:rPr>
          <w:rFonts w:ascii="Times New Roman" w:hAnsi="Times New Roman"/>
          <w:sz w:val="28"/>
          <w:szCs w:val="28"/>
        </w:rPr>
      </w:pPr>
    </w:p>
    <w:p w:rsidR="00A82B85" w:rsidRDefault="00A82B85" w:rsidP="00A82B85">
      <w:pPr>
        <w:tabs>
          <w:tab w:val="left" w:pos="0"/>
        </w:tabs>
        <w:spacing w:line="240" w:lineRule="atLeast"/>
        <w:ind w:left="360" w:firstLine="0"/>
        <w:rPr>
          <w:rFonts w:ascii="Times New Roman" w:eastAsia="Calibri" w:hAnsi="Times New Roman"/>
          <w:sz w:val="28"/>
          <w:szCs w:val="28"/>
        </w:rPr>
      </w:pPr>
    </w:p>
    <w:p w:rsidR="00A82B85" w:rsidRDefault="00A82B85" w:rsidP="00A82B85">
      <w:pPr>
        <w:tabs>
          <w:tab w:val="left" w:pos="0"/>
        </w:tabs>
        <w:spacing w:after="200" w:line="240" w:lineRule="atLeast"/>
        <w:ind w:firstLine="0"/>
        <w:contextualSpacing/>
        <w:jc w:val="left"/>
        <w:rPr>
          <w:rFonts w:ascii="Times New Roman" w:hAnsi="Times New Roman"/>
          <w:bCs/>
          <w:color w:val="000000"/>
          <w:sz w:val="28"/>
          <w:szCs w:val="28"/>
        </w:rPr>
      </w:pPr>
    </w:p>
    <w:p w:rsidR="00A05A1F" w:rsidRDefault="00A05A1F"/>
    <w:sectPr w:rsidR="00A0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45"/>
    <w:rsid w:val="004B7A1E"/>
    <w:rsid w:val="006453E7"/>
    <w:rsid w:val="007969B5"/>
    <w:rsid w:val="009A3F98"/>
    <w:rsid w:val="00A05A1F"/>
    <w:rsid w:val="00A44B8C"/>
    <w:rsid w:val="00A52864"/>
    <w:rsid w:val="00A82B85"/>
    <w:rsid w:val="00B61244"/>
    <w:rsid w:val="00BE3345"/>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82B8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B85"/>
    <w:rPr>
      <w:rFonts w:ascii="Tahoma" w:hAnsi="Tahoma" w:cs="Tahoma"/>
      <w:sz w:val="16"/>
      <w:szCs w:val="16"/>
    </w:rPr>
  </w:style>
  <w:style w:type="character" w:customStyle="1" w:styleId="a4">
    <w:name w:val="Текст выноски Знак"/>
    <w:basedOn w:val="a0"/>
    <w:link w:val="a3"/>
    <w:uiPriority w:val="99"/>
    <w:semiHidden/>
    <w:rsid w:val="00A82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82B8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B85"/>
    <w:rPr>
      <w:rFonts w:ascii="Tahoma" w:hAnsi="Tahoma" w:cs="Tahoma"/>
      <w:sz w:val="16"/>
      <w:szCs w:val="16"/>
    </w:rPr>
  </w:style>
  <w:style w:type="character" w:customStyle="1" w:styleId="a4">
    <w:name w:val="Текст выноски Знак"/>
    <w:basedOn w:val="a0"/>
    <w:link w:val="a3"/>
    <w:uiPriority w:val="99"/>
    <w:semiHidden/>
    <w:rsid w:val="00A82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cp:lastPrinted>2021-06-25T05:27:00Z</cp:lastPrinted>
  <dcterms:created xsi:type="dcterms:W3CDTF">2021-05-19T09:57:00Z</dcterms:created>
  <dcterms:modified xsi:type="dcterms:W3CDTF">2021-06-28T06:19:00Z</dcterms:modified>
</cp:coreProperties>
</file>