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E4" w:rsidRDefault="00A807E4" w:rsidP="00A807E4">
      <w:pPr>
        <w:tabs>
          <w:tab w:val="left" w:pos="3975"/>
        </w:tabs>
        <w:spacing w:after="120"/>
        <w:jc w:val="center"/>
        <w:rPr>
          <w:sz w:val="28"/>
          <w:szCs w:val="28"/>
        </w:rPr>
      </w:pPr>
      <w:r>
        <w:rPr>
          <w:noProof/>
          <w:sz w:val="16"/>
          <w:szCs w:val="16"/>
        </w:rPr>
        <w:drawing>
          <wp:inline distT="0" distB="0" distL="0" distR="0" wp14:anchorId="4F99B01D" wp14:editId="560615AC">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A807E4" w:rsidRPr="00235FB6" w:rsidRDefault="00A807E4" w:rsidP="00A807E4">
      <w:pPr>
        <w:jc w:val="center"/>
        <w:rPr>
          <w:b/>
          <w:sz w:val="32"/>
          <w:szCs w:val="32"/>
        </w:rPr>
      </w:pPr>
      <w:r w:rsidRPr="00235FB6">
        <w:rPr>
          <w:b/>
          <w:sz w:val="32"/>
          <w:szCs w:val="32"/>
        </w:rPr>
        <w:t xml:space="preserve">АДМИНИСТРАЦИЯ </w:t>
      </w:r>
      <w:r w:rsidR="00235FB6" w:rsidRPr="00235FB6">
        <w:rPr>
          <w:b/>
          <w:sz w:val="32"/>
          <w:szCs w:val="32"/>
        </w:rPr>
        <w:t>ВОСКРЕСЕНСКОГО</w:t>
      </w:r>
      <w:r w:rsidRPr="00235FB6">
        <w:rPr>
          <w:b/>
          <w:sz w:val="32"/>
          <w:szCs w:val="32"/>
        </w:rPr>
        <w:t xml:space="preserve"> СЕЛЬСОВЕТА</w:t>
      </w:r>
    </w:p>
    <w:p w:rsidR="00A807E4" w:rsidRPr="00235FB6" w:rsidRDefault="00A807E4" w:rsidP="00A807E4">
      <w:pPr>
        <w:jc w:val="center"/>
        <w:rPr>
          <w:b/>
          <w:sz w:val="32"/>
          <w:szCs w:val="32"/>
        </w:rPr>
      </w:pPr>
      <w:r w:rsidRPr="00235FB6">
        <w:rPr>
          <w:b/>
          <w:sz w:val="32"/>
          <w:szCs w:val="32"/>
        </w:rPr>
        <w:t>ВОСКРЕСЕНСКОГО МУНИЦИПАЛЬНОГО РАЙОНА</w:t>
      </w:r>
    </w:p>
    <w:p w:rsidR="00A807E4" w:rsidRPr="008A5D3F" w:rsidRDefault="00A807E4" w:rsidP="00A807E4">
      <w:pPr>
        <w:jc w:val="center"/>
        <w:rPr>
          <w:sz w:val="32"/>
          <w:szCs w:val="32"/>
        </w:rPr>
      </w:pPr>
      <w:r w:rsidRPr="00235FB6">
        <w:rPr>
          <w:b/>
          <w:sz w:val="32"/>
          <w:szCs w:val="32"/>
        </w:rPr>
        <w:t>НИЖЕГОРОДСКОЙ ОБЛАСТИ</w:t>
      </w:r>
    </w:p>
    <w:p w:rsidR="00A807E4" w:rsidRDefault="00A807E4" w:rsidP="00A807E4">
      <w:pPr>
        <w:jc w:val="center"/>
        <w:rPr>
          <w:b/>
          <w:sz w:val="32"/>
          <w:szCs w:val="32"/>
        </w:rPr>
      </w:pPr>
      <w:r w:rsidRPr="008A5D3F">
        <w:rPr>
          <w:b/>
          <w:sz w:val="32"/>
          <w:szCs w:val="32"/>
        </w:rPr>
        <w:t>ПОСТАНОВЛЕНИЕ</w:t>
      </w:r>
    </w:p>
    <w:p w:rsidR="00A807E4" w:rsidRPr="008A5D3F" w:rsidRDefault="00A807E4" w:rsidP="00A807E4">
      <w:pPr>
        <w:jc w:val="center"/>
        <w:rPr>
          <w:b/>
          <w:sz w:val="32"/>
          <w:szCs w:val="32"/>
        </w:rPr>
      </w:pPr>
    </w:p>
    <w:p w:rsidR="00A807E4" w:rsidRDefault="00224B35" w:rsidP="00A807E4">
      <w:pPr>
        <w:tabs>
          <w:tab w:val="left" w:pos="8647"/>
        </w:tabs>
        <w:rPr>
          <w:sz w:val="28"/>
          <w:szCs w:val="28"/>
        </w:rPr>
      </w:pPr>
      <w:r>
        <w:rPr>
          <w:sz w:val="28"/>
          <w:szCs w:val="28"/>
        </w:rPr>
        <w:t>16 октября</w:t>
      </w:r>
      <w:r w:rsidR="00A807E4" w:rsidRPr="008A5D3F">
        <w:rPr>
          <w:sz w:val="28"/>
          <w:szCs w:val="28"/>
        </w:rPr>
        <w:t xml:space="preserve"> 201</w:t>
      </w:r>
      <w:r w:rsidR="00A807E4">
        <w:rPr>
          <w:sz w:val="28"/>
          <w:szCs w:val="28"/>
        </w:rPr>
        <w:t xml:space="preserve">9 года </w:t>
      </w:r>
      <w:r w:rsidR="00A807E4">
        <w:rPr>
          <w:sz w:val="28"/>
          <w:szCs w:val="28"/>
        </w:rPr>
        <w:tab/>
      </w:r>
      <w:r w:rsidR="00A807E4" w:rsidRPr="008A5D3F">
        <w:rPr>
          <w:sz w:val="28"/>
          <w:szCs w:val="28"/>
        </w:rPr>
        <w:t xml:space="preserve">№ </w:t>
      </w:r>
      <w:r w:rsidR="00F83CCD">
        <w:rPr>
          <w:sz w:val="28"/>
          <w:szCs w:val="28"/>
        </w:rPr>
        <w:t>60</w:t>
      </w:r>
    </w:p>
    <w:p w:rsidR="00A807E4" w:rsidRDefault="00A807E4" w:rsidP="00A807E4">
      <w:pPr>
        <w:tabs>
          <w:tab w:val="left" w:pos="8647"/>
        </w:tabs>
        <w:rPr>
          <w:sz w:val="28"/>
          <w:szCs w:val="28"/>
        </w:rPr>
      </w:pPr>
    </w:p>
    <w:p w:rsidR="00DE50AB" w:rsidRPr="00D342C4" w:rsidRDefault="00A807E4" w:rsidP="00DE50AB">
      <w:pPr>
        <w:tabs>
          <w:tab w:val="left" w:pos="6690"/>
        </w:tabs>
        <w:jc w:val="center"/>
        <w:rPr>
          <w:rStyle w:val="a8"/>
          <w:sz w:val="28"/>
          <w:szCs w:val="28"/>
        </w:rPr>
      </w:pPr>
      <w:r w:rsidRPr="00D342C4">
        <w:rPr>
          <w:b/>
          <w:sz w:val="28"/>
          <w:szCs w:val="28"/>
        </w:rPr>
        <w:t xml:space="preserve">Об утверждении технологической схемы </w:t>
      </w:r>
      <w:r w:rsidR="00235FB6" w:rsidRPr="00D342C4">
        <w:rPr>
          <w:b/>
          <w:sz w:val="28"/>
          <w:szCs w:val="28"/>
        </w:rPr>
        <w:t xml:space="preserve">административного регламента предоставления муниципальной услуги </w:t>
      </w:r>
      <w:r w:rsidR="00D342C4" w:rsidRPr="00D342C4">
        <w:rPr>
          <w:sz w:val="28"/>
          <w:szCs w:val="28"/>
        </w:rPr>
        <w:t>«</w:t>
      </w:r>
      <w:r w:rsidR="00DE50AB" w:rsidRPr="00DE50AB">
        <w:rPr>
          <w:rStyle w:val="a8"/>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w:t>
      </w:r>
      <w:r w:rsidR="00D9029A">
        <w:rPr>
          <w:rStyle w:val="a8"/>
          <w:sz w:val="28"/>
          <w:szCs w:val="28"/>
        </w:rPr>
        <w:t>тного значения Ка</w:t>
      </w:r>
      <w:r w:rsidR="00DE50AB" w:rsidRPr="00DE50AB">
        <w:rPr>
          <w:rStyle w:val="a8"/>
          <w:sz w:val="28"/>
          <w:szCs w:val="28"/>
        </w:rPr>
        <w:t>пустихинского сельсовета Воскресенского муниципального района Нижегородской области</w:t>
      </w:r>
      <w:r w:rsidR="00DE50AB">
        <w:rPr>
          <w:rStyle w:val="a8"/>
          <w:sz w:val="28"/>
          <w:szCs w:val="28"/>
        </w:rPr>
        <w:t>»</w:t>
      </w:r>
    </w:p>
    <w:p w:rsidR="00A807E4" w:rsidRPr="00D342C4" w:rsidRDefault="00A807E4" w:rsidP="00A807E4">
      <w:pPr>
        <w:jc w:val="center"/>
        <w:rPr>
          <w:b/>
          <w:sz w:val="28"/>
          <w:szCs w:val="28"/>
        </w:rPr>
      </w:pPr>
    </w:p>
    <w:p w:rsidR="00A807E4" w:rsidRPr="00D342C4" w:rsidRDefault="00A807E4" w:rsidP="00A807E4">
      <w:pPr>
        <w:jc w:val="center"/>
        <w:rPr>
          <w:b/>
          <w:sz w:val="28"/>
          <w:szCs w:val="28"/>
        </w:rPr>
      </w:pPr>
    </w:p>
    <w:p w:rsidR="00A807E4" w:rsidRPr="00D342C4" w:rsidRDefault="00A807E4" w:rsidP="00235FB6">
      <w:pPr>
        <w:ind w:firstLine="567"/>
        <w:jc w:val="both"/>
        <w:rPr>
          <w:color w:val="000000"/>
          <w:sz w:val="28"/>
          <w:szCs w:val="28"/>
        </w:rPr>
      </w:pPr>
      <w:r w:rsidRPr="00D342C4">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sidR="00235FB6" w:rsidRPr="00D342C4">
        <w:rPr>
          <w:color w:val="000000"/>
          <w:sz w:val="28"/>
          <w:szCs w:val="28"/>
        </w:rPr>
        <w:t>Капустихинского</w:t>
      </w:r>
      <w:r w:rsidRPr="00D342C4">
        <w:rPr>
          <w:color w:val="000000"/>
          <w:sz w:val="28"/>
          <w:szCs w:val="28"/>
        </w:rPr>
        <w:t xml:space="preserve"> сельсовета Воскресенского муниципального района Нижегородской области </w:t>
      </w:r>
      <w:r w:rsidRPr="00D342C4">
        <w:rPr>
          <w:b/>
          <w:color w:val="000000"/>
          <w:sz w:val="28"/>
          <w:szCs w:val="28"/>
        </w:rPr>
        <w:t>постановляет</w:t>
      </w:r>
      <w:r w:rsidRPr="00D342C4">
        <w:rPr>
          <w:color w:val="000000"/>
          <w:sz w:val="28"/>
          <w:szCs w:val="28"/>
        </w:rPr>
        <w:t>:</w:t>
      </w:r>
    </w:p>
    <w:p w:rsidR="00A807E4" w:rsidRPr="00DE50AB" w:rsidRDefault="00A807E4" w:rsidP="00D342C4">
      <w:pPr>
        <w:tabs>
          <w:tab w:val="left" w:pos="-3969"/>
        </w:tabs>
        <w:ind w:firstLine="567"/>
        <w:jc w:val="both"/>
        <w:rPr>
          <w:b/>
          <w:bCs/>
          <w:color w:val="000000"/>
          <w:sz w:val="28"/>
          <w:szCs w:val="28"/>
        </w:rPr>
      </w:pPr>
      <w:r w:rsidRPr="00D342C4">
        <w:rPr>
          <w:color w:val="000000"/>
          <w:sz w:val="28"/>
          <w:szCs w:val="28"/>
        </w:rPr>
        <w:t xml:space="preserve">1.Утвердить технологическую схему </w:t>
      </w:r>
      <w:r w:rsidR="00235FB6" w:rsidRPr="00D342C4">
        <w:rPr>
          <w:sz w:val="28"/>
          <w:szCs w:val="28"/>
        </w:rPr>
        <w:t xml:space="preserve">административного регламента предоставления муниципальной услуги </w:t>
      </w:r>
      <w:r w:rsidR="00D342C4" w:rsidRPr="00DE50AB">
        <w:rPr>
          <w:b/>
          <w:sz w:val="28"/>
          <w:szCs w:val="28"/>
        </w:rPr>
        <w:t>«</w:t>
      </w:r>
      <w:r w:rsidR="00DE50AB" w:rsidRPr="00DE50AB">
        <w:rPr>
          <w:rStyle w:val="a8"/>
          <w:b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w:t>
      </w:r>
      <w:r w:rsidR="002213C2">
        <w:rPr>
          <w:rStyle w:val="a8"/>
          <w:b w:val="0"/>
          <w:sz w:val="28"/>
          <w:szCs w:val="28"/>
        </w:rPr>
        <w:t xml:space="preserve"> значения, местного значения Ка</w:t>
      </w:r>
      <w:bookmarkStart w:id="0" w:name="_GoBack"/>
      <w:bookmarkEnd w:id="0"/>
      <w:r w:rsidR="00DE50AB" w:rsidRPr="00DE50AB">
        <w:rPr>
          <w:rStyle w:val="a8"/>
          <w:b w:val="0"/>
          <w:sz w:val="28"/>
          <w:szCs w:val="28"/>
        </w:rPr>
        <w:t>пустихинского сельсовета Воскресенского муниципального района Нижегородской области</w:t>
      </w:r>
      <w:r w:rsidR="00D342C4" w:rsidRPr="00DE50AB">
        <w:rPr>
          <w:rStyle w:val="a8"/>
          <w:b w:val="0"/>
          <w:sz w:val="28"/>
          <w:szCs w:val="28"/>
        </w:rPr>
        <w:t>»</w:t>
      </w:r>
      <w:r w:rsidR="00690D7B" w:rsidRPr="00DE50AB">
        <w:rPr>
          <w:sz w:val="28"/>
          <w:szCs w:val="28"/>
        </w:rPr>
        <w:t>.</w:t>
      </w:r>
    </w:p>
    <w:p w:rsidR="00A807E4" w:rsidRDefault="00A807E4" w:rsidP="00D342C4">
      <w:pPr>
        <w:pStyle w:val="a3"/>
        <w:spacing w:before="0" w:beforeAutospacing="0" w:after="0" w:afterAutospacing="0"/>
        <w:ind w:firstLine="567"/>
        <w:contextualSpacing/>
        <w:jc w:val="both"/>
        <w:rPr>
          <w:color w:val="000000"/>
          <w:sz w:val="28"/>
          <w:szCs w:val="28"/>
        </w:rPr>
      </w:pPr>
      <w:r w:rsidRPr="00D342C4">
        <w:rPr>
          <w:color w:val="000000"/>
          <w:sz w:val="28"/>
          <w:szCs w:val="28"/>
        </w:rPr>
        <w:t>2.Разместить настоящее постановление</w:t>
      </w:r>
      <w:r w:rsidRPr="007047E3">
        <w:rPr>
          <w:color w:val="000000"/>
          <w:sz w:val="28"/>
          <w:szCs w:val="28"/>
        </w:rPr>
        <w:t xml:space="preserve"> на</w:t>
      </w:r>
      <w:r w:rsidRPr="008A5D3F">
        <w:rPr>
          <w:color w:val="000000"/>
          <w:sz w:val="28"/>
          <w:szCs w:val="28"/>
        </w:rPr>
        <w:t xml:space="preserve"> официальном сайте администрации Воскресенского муниципального района.</w:t>
      </w:r>
    </w:p>
    <w:p w:rsidR="00A807E4" w:rsidRDefault="00A807E4" w:rsidP="00D342C4">
      <w:pPr>
        <w:pStyle w:val="a3"/>
        <w:ind w:firstLine="567"/>
        <w:contextualSpacing/>
        <w:jc w:val="both"/>
        <w:rPr>
          <w:color w:val="000000"/>
          <w:sz w:val="28"/>
          <w:szCs w:val="28"/>
        </w:rPr>
      </w:pPr>
      <w:r>
        <w:rPr>
          <w:color w:val="000000"/>
          <w:sz w:val="28"/>
          <w:szCs w:val="28"/>
        </w:rPr>
        <w:t>3.</w:t>
      </w:r>
      <w:r w:rsidRPr="008A5D3F">
        <w:rPr>
          <w:color w:val="000000"/>
          <w:sz w:val="28"/>
          <w:szCs w:val="28"/>
        </w:rPr>
        <w:t xml:space="preserve">Контроль за </w:t>
      </w:r>
      <w:r>
        <w:rPr>
          <w:color w:val="000000"/>
          <w:sz w:val="28"/>
          <w:szCs w:val="28"/>
        </w:rPr>
        <w:t>выполнением настоящего постановления оставляю за собой</w:t>
      </w:r>
      <w:r w:rsidRPr="008A5D3F">
        <w:rPr>
          <w:color w:val="000000"/>
          <w:sz w:val="28"/>
          <w:szCs w:val="28"/>
        </w:rPr>
        <w:t>.</w:t>
      </w:r>
    </w:p>
    <w:p w:rsidR="00224B35" w:rsidRDefault="00224B35" w:rsidP="00224B35">
      <w:pPr>
        <w:pStyle w:val="a3"/>
        <w:spacing w:before="0" w:beforeAutospacing="0" w:after="0" w:afterAutospacing="0"/>
        <w:ind w:firstLine="709"/>
        <w:contextualSpacing/>
        <w:jc w:val="both"/>
        <w:rPr>
          <w:color w:val="000000"/>
          <w:sz w:val="28"/>
          <w:szCs w:val="28"/>
        </w:rPr>
      </w:pPr>
    </w:p>
    <w:p w:rsidR="00224B35" w:rsidRDefault="00224B35" w:rsidP="00224B35">
      <w:pPr>
        <w:pStyle w:val="a3"/>
        <w:spacing w:before="0" w:beforeAutospacing="0" w:after="0" w:afterAutospacing="0"/>
        <w:ind w:firstLine="709"/>
        <w:contextualSpacing/>
        <w:jc w:val="both"/>
        <w:rPr>
          <w:color w:val="000000"/>
          <w:sz w:val="28"/>
          <w:szCs w:val="28"/>
        </w:rPr>
      </w:pPr>
    </w:p>
    <w:p w:rsidR="00A807E4" w:rsidRDefault="00A807E4" w:rsidP="00224B35">
      <w:pPr>
        <w:tabs>
          <w:tab w:val="left" w:pos="7088"/>
        </w:tabs>
        <w:jc w:val="both"/>
        <w:rPr>
          <w:sz w:val="28"/>
          <w:szCs w:val="28"/>
        </w:rPr>
      </w:pPr>
      <w:r w:rsidRPr="00DA3DB2">
        <w:rPr>
          <w:sz w:val="28"/>
          <w:szCs w:val="28"/>
        </w:rPr>
        <w:t xml:space="preserve">Глава администрации </w:t>
      </w:r>
      <w:r w:rsidR="00235FB6">
        <w:rPr>
          <w:sz w:val="28"/>
          <w:szCs w:val="28"/>
        </w:rPr>
        <w:tab/>
        <w:t>Л.И. Афоньшина</w:t>
      </w:r>
    </w:p>
    <w:p w:rsidR="00A807E4" w:rsidRDefault="00A807E4" w:rsidP="00A807E4">
      <w:pPr>
        <w:spacing w:after="200" w:line="276" w:lineRule="auto"/>
        <w:rPr>
          <w:b/>
          <w:sz w:val="28"/>
          <w:szCs w:val="28"/>
          <w:lang w:eastAsia="ar-SA"/>
        </w:rPr>
      </w:pPr>
      <w:r>
        <w:rPr>
          <w:b/>
          <w:sz w:val="28"/>
          <w:szCs w:val="28"/>
          <w:lang w:eastAsia="ar-SA"/>
        </w:rPr>
        <w:br w:type="page"/>
      </w:r>
    </w:p>
    <w:p w:rsidR="00A807E4" w:rsidRPr="00A510BE" w:rsidRDefault="00A807E4" w:rsidP="00A807E4">
      <w:pPr>
        <w:tabs>
          <w:tab w:val="left" w:pos="5812"/>
        </w:tabs>
        <w:suppressAutoHyphens/>
        <w:spacing w:line="100" w:lineRule="atLeast"/>
        <w:jc w:val="right"/>
        <w:rPr>
          <w:b/>
          <w:sz w:val="24"/>
          <w:szCs w:val="24"/>
          <w:lang w:eastAsia="ar-SA"/>
        </w:rPr>
      </w:pPr>
      <w:r w:rsidRPr="00A510BE">
        <w:rPr>
          <w:b/>
          <w:sz w:val="24"/>
          <w:szCs w:val="24"/>
          <w:lang w:eastAsia="ar-SA"/>
        </w:rPr>
        <w:lastRenderedPageBreak/>
        <w:t>Утверждено</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 xml:space="preserve"> Постановлением администрации</w:t>
      </w:r>
    </w:p>
    <w:p w:rsidR="00A807E4" w:rsidRPr="00A510BE" w:rsidRDefault="00235FB6" w:rsidP="00A807E4">
      <w:pPr>
        <w:suppressAutoHyphens/>
        <w:spacing w:line="100" w:lineRule="atLeast"/>
        <w:jc w:val="right"/>
        <w:rPr>
          <w:sz w:val="24"/>
          <w:szCs w:val="24"/>
          <w:lang w:eastAsia="ar-SA"/>
        </w:rPr>
      </w:pPr>
      <w:r>
        <w:rPr>
          <w:sz w:val="24"/>
          <w:szCs w:val="24"/>
          <w:lang w:eastAsia="ar-SA"/>
        </w:rPr>
        <w:t>Капустихинского</w:t>
      </w:r>
      <w:r w:rsidR="00A807E4" w:rsidRPr="00A510BE">
        <w:rPr>
          <w:sz w:val="24"/>
          <w:szCs w:val="24"/>
          <w:lang w:eastAsia="ar-SA"/>
        </w:rPr>
        <w:t xml:space="preserve"> сельсовета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Воскресенского муниципального района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Нижегородской области</w:t>
      </w:r>
    </w:p>
    <w:p w:rsidR="00A807E4" w:rsidRDefault="00A807E4" w:rsidP="00A807E4">
      <w:pPr>
        <w:suppressAutoHyphens/>
        <w:spacing w:line="100" w:lineRule="atLeast"/>
        <w:jc w:val="right"/>
        <w:rPr>
          <w:sz w:val="24"/>
          <w:szCs w:val="24"/>
          <w:lang w:eastAsia="ar-SA"/>
        </w:rPr>
      </w:pPr>
      <w:r w:rsidRPr="00A510BE">
        <w:rPr>
          <w:sz w:val="24"/>
          <w:szCs w:val="24"/>
          <w:lang w:eastAsia="ar-SA"/>
        </w:rPr>
        <w:t xml:space="preserve">от </w:t>
      </w:r>
      <w:r w:rsidR="00224B35">
        <w:rPr>
          <w:sz w:val="24"/>
          <w:szCs w:val="24"/>
          <w:lang w:eastAsia="ar-SA"/>
        </w:rPr>
        <w:t>16</w:t>
      </w:r>
      <w:r w:rsidR="00235FB6">
        <w:rPr>
          <w:sz w:val="24"/>
          <w:szCs w:val="24"/>
          <w:lang w:eastAsia="ar-SA"/>
        </w:rPr>
        <w:t xml:space="preserve"> </w:t>
      </w:r>
      <w:r w:rsidR="00224B35">
        <w:rPr>
          <w:sz w:val="24"/>
          <w:szCs w:val="24"/>
          <w:lang w:eastAsia="ar-SA"/>
        </w:rPr>
        <w:t>октября</w:t>
      </w:r>
      <w:r w:rsidRPr="00A510BE">
        <w:rPr>
          <w:sz w:val="24"/>
          <w:szCs w:val="24"/>
          <w:lang w:eastAsia="ar-SA"/>
        </w:rPr>
        <w:t xml:space="preserve"> 2019 года .№ </w:t>
      </w:r>
      <w:r w:rsidR="00F83CCD">
        <w:rPr>
          <w:sz w:val="24"/>
          <w:szCs w:val="24"/>
          <w:lang w:eastAsia="ar-SA"/>
        </w:rPr>
        <w:t>60</w:t>
      </w:r>
    </w:p>
    <w:tbl>
      <w:tblPr>
        <w:tblW w:w="10094" w:type="dxa"/>
        <w:tblInd w:w="-591" w:type="dxa"/>
        <w:tblLook w:val="04A0" w:firstRow="1" w:lastRow="0" w:firstColumn="1" w:lastColumn="0" w:noHBand="0" w:noVBand="1"/>
      </w:tblPr>
      <w:tblGrid>
        <w:gridCol w:w="1076"/>
        <w:gridCol w:w="2884"/>
        <w:gridCol w:w="6134"/>
      </w:tblGrid>
      <w:tr w:rsidR="00235FB6" w:rsidRPr="009F696A" w:rsidTr="00235FB6">
        <w:trPr>
          <w:trHeight w:val="300"/>
        </w:trPr>
        <w:tc>
          <w:tcPr>
            <w:tcW w:w="1076" w:type="dxa"/>
            <w:tcBorders>
              <w:top w:val="nil"/>
              <w:left w:val="nil"/>
              <w:bottom w:val="single" w:sz="4" w:space="0" w:color="auto"/>
              <w:right w:val="nil"/>
            </w:tcBorders>
            <w:shd w:val="clear" w:color="auto" w:fill="auto"/>
            <w:noWrap/>
            <w:vAlign w:val="bottom"/>
            <w:hideMark/>
          </w:tcPr>
          <w:p w:rsidR="00235FB6" w:rsidRPr="00A90A3E" w:rsidRDefault="00235FB6" w:rsidP="00235FB6">
            <w:pPr>
              <w:rPr>
                <w:b/>
                <w:color w:val="000000"/>
              </w:rPr>
            </w:pPr>
            <w:r w:rsidRPr="00A90A3E">
              <w:rPr>
                <w:b/>
                <w:color w:val="000000"/>
              </w:rPr>
              <w:t xml:space="preserve">Раздел 1. </w:t>
            </w:r>
          </w:p>
        </w:tc>
        <w:tc>
          <w:tcPr>
            <w:tcW w:w="9018" w:type="dxa"/>
            <w:gridSpan w:val="2"/>
            <w:tcBorders>
              <w:top w:val="nil"/>
              <w:left w:val="nil"/>
              <w:bottom w:val="single" w:sz="4" w:space="0" w:color="auto"/>
              <w:right w:val="nil"/>
            </w:tcBorders>
            <w:shd w:val="clear" w:color="auto" w:fill="auto"/>
            <w:noWrap/>
            <w:vAlign w:val="bottom"/>
            <w:hideMark/>
          </w:tcPr>
          <w:p w:rsidR="00235FB6" w:rsidRPr="00A90A3E" w:rsidRDefault="00235FB6" w:rsidP="00235FB6">
            <w:pPr>
              <w:rPr>
                <w:b/>
                <w:color w:val="000000"/>
              </w:rPr>
            </w:pPr>
            <w:r w:rsidRPr="00A90A3E">
              <w:rPr>
                <w:b/>
                <w:color w:val="000000"/>
              </w:rPr>
              <w:t>"Общие сведения о муниципальной услуге"</w:t>
            </w:r>
          </w:p>
        </w:tc>
      </w:tr>
      <w:tr w:rsidR="00235FB6" w:rsidRPr="009F696A" w:rsidTr="00235FB6">
        <w:trPr>
          <w:trHeight w:val="315"/>
        </w:trPr>
        <w:tc>
          <w:tcPr>
            <w:tcW w:w="1076"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w:t>
            </w:r>
          </w:p>
        </w:tc>
        <w:tc>
          <w:tcPr>
            <w:tcW w:w="2884" w:type="dxa"/>
            <w:tcBorders>
              <w:top w:val="single" w:sz="4" w:space="0" w:color="auto"/>
              <w:left w:val="nil"/>
              <w:bottom w:val="single" w:sz="4" w:space="0" w:color="auto"/>
              <w:right w:val="nil"/>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Параметр</w:t>
            </w:r>
          </w:p>
        </w:tc>
        <w:tc>
          <w:tcPr>
            <w:tcW w:w="6134" w:type="dxa"/>
            <w:tcBorders>
              <w:top w:val="single" w:sz="4" w:space="0" w:color="auto"/>
              <w:left w:val="single" w:sz="4" w:space="0" w:color="auto"/>
              <w:bottom w:val="single" w:sz="4" w:space="0" w:color="auto"/>
              <w:right w:val="single" w:sz="4" w:space="0" w:color="auto"/>
            </w:tcBorders>
            <w:shd w:val="clear" w:color="FFFF00" w:fill="FFFFFF" w:themeFill="background1"/>
            <w:vAlign w:val="bottom"/>
            <w:hideMark/>
          </w:tcPr>
          <w:p w:rsidR="00235FB6" w:rsidRPr="009F696A" w:rsidRDefault="00235FB6" w:rsidP="00235FB6">
            <w:pPr>
              <w:jc w:val="center"/>
              <w:rPr>
                <w:color w:val="000000"/>
              </w:rPr>
            </w:pPr>
            <w:r w:rsidRPr="009F696A">
              <w:rPr>
                <w:color w:val="000000"/>
              </w:rPr>
              <w:t>Значение параметра/состояние</w:t>
            </w:r>
          </w:p>
        </w:tc>
      </w:tr>
      <w:tr w:rsidR="00235FB6" w:rsidRPr="009F696A" w:rsidTr="00235FB6">
        <w:trPr>
          <w:trHeight w:val="255"/>
        </w:trPr>
        <w:tc>
          <w:tcPr>
            <w:tcW w:w="1076"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1</w:t>
            </w:r>
          </w:p>
        </w:tc>
        <w:tc>
          <w:tcPr>
            <w:tcW w:w="2884" w:type="dxa"/>
            <w:tcBorders>
              <w:top w:val="single" w:sz="4" w:space="0" w:color="auto"/>
              <w:left w:val="single" w:sz="4" w:space="0" w:color="auto"/>
              <w:bottom w:val="single" w:sz="4" w:space="0" w:color="auto"/>
              <w:right w:val="nil"/>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2</w:t>
            </w:r>
          </w:p>
        </w:tc>
        <w:tc>
          <w:tcPr>
            <w:tcW w:w="6134"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3</w:t>
            </w:r>
          </w:p>
        </w:tc>
      </w:tr>
      <w:tr w:rsidR="00235FB6" w:rsidRPr="009F696A" w:rsidTr="00235FB6">
        <w:trPr>
          <w:trHeight w:val="51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1</w:t>
            </w:r>
          </w:p>
        </w:tc>
        <w:tc>
          <w:tcPr>
            <w:tcW w:w="2884" w:type="dxa"/>
            <w:tcBorders>
              <w:top w:val="single" w:sz="4" w:space="0" w:color="auto"/>
              <w:left w:val="nil"/>
              <w:bottom w:val="single" w:sz="4" w:space="0" w:color="auto"/>
              <w:right w:val="single" w:sz="4" w:space="0" w:color="auto"/>
            </w:tcBorders>
            <w:shd w:val="clear" w:color="auto" w:fill="auto"/>
            <w:hideMark/>
          </w:tcPr>
          <w:p w:rsidR="00235FB6" w:rsidRPr="009F696A" w:rsidRDefault="00235FB6" w:rsidP="00235FB6">
            <w:pPr>
              <w:rPr>
                <w:color w:val="000000"/>
              </w:rPr>
            </w:pPr>
            <w:r w:rsidRPr="009F696A">
              <w:rPr>
                <w:color w:val="000000"/>
              </w:rPr>
              <w:t>Наименование органа, предоставляющего услугу</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Администрация Капустихинского сельсовета Воскресенского муниципального района Нижегородской области</w:t>
            </w:r>
          </w:p>
        </w:tc>
      </w:tr>
      <w:tr w:rsidR="00235FB6" w:rsidRPr="009F696A" w:rsidTr="00235FB6">
        <w:trPr>
          <w:trHeight w:val="51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2</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Номер услуги в федеральном реестре</w:t>
            </w:r>
          </w:p>
        </w:tc>
        <w:tc>
          <w:tcPr>
            <w:tcW w:w="6134" w:type="dxa"/>
            <w:tcBorders>
              <w:top w:val="nil"/>
              <w:left w:val="nil"/>
              <w:bottom w:val="single" w:sz="4" w:space="0" w:color="auto"/>
              <w:right w:val="single" w:sz="4" w:space="0" w:color="339966"/>
            </w:tcBorders>
            <w:shd w:val="clear" w:color="auto" w:fill="auto"/>
            <w:vAlign w:val="center"/>
            <w:hideMark/>
          </w:tcPr>
          <w:p w:rsidR="00235FB6" w:rsidRPr="009F696A" w:rsidRDefault="00DE50AB" w:rsidP="00235FB6">
            <w:pPr>
              <w:rPr>
                <w:color w:val="000000"/>
              </w:rPr>
            </w:pPr>
            <w:r w:rsidRPr="00DE50AB">
              <w:rPr>
                <w:color w:val="000000"/>
              </w:rPr>
              <w:t>10000621023</w:t>
            </w:r>
          </w:p>
        </w:tc>
      </w:tr>
      <w:tr w:rsidR="00235FB6" w:rsidRPr="009F696A" w:rsidTr="00235FB6">
        <w:trPr>
          <w:trHeight w:val="102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3</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Полное наименование услуги</w:t>
            </w:r>
          </w:p>
        </w:tc>
        <w:tc>
          <w:tcPr>
            <w:tcW w:w="6134" w:type="dxa"/>
            <w:tcBorders>
              <w:top w:val="nil"/>
              <w:left w:val="nil"/>
              <w:bottom w:val="single" w:sz="4" w:space="0" w:color="auto"/>
              <w:right w:val="single" w:sz="4" w:space="0" w:color="auto"/>
            </w:tcBorders>
            <w:shd w:val="clear" w:color="auto" w:fill="auto"/>
            <w:hideMark/>
          </w:tcPr>
          <w:p w:rsidR="00235FB6" w:rsidRPr="009F696A" w:rsidRDefault="00DE50AB" w:rsidP="00235FB6">
            <w:pPr>
              <w:rPr>
                <w:color w:val="000000"/>
              </w:rPr>
            </w:pPr>
            <w:r w:rsidRPr="00DE50AB">
              <w:rPr>
                <w:color w:val="00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Каупустихинского сельсовета Воскресенского муниципального района Нижегородской области</w:t>
            </w:r>
          </w:p>
        </w:tc>
      </w:tr>
      <w:tr w:rsidR="00235FB6" w:rsidRPr="009F696A" w:rsidTr="00235FB6">
        <w:trPr>
          <w:trHeight w:val="102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4</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Краткое наименование услуги</w:t>
            </w:r>
          </w:p>
        </w:tc>
        <w:tc>
          <w:tcPr>
            <w:tcW w:w="6134" w:type="dxa"/>
            <w:tcBorders>
              <w:top w:val="nil"/>
              <w:left w:val="nil"/>
              <w:bottom w:val="single" w:sz="4" w:space="0" w:color="auto"/>
              <w:right w:val="single" w:sz="4" w:space="0" w:color="auto"/>
            </w:tcBorders>
            <w:shd w:val="clear" w:color="auto" w:fill="auto"/>
            <w:vAlign w:val="center"/>
            <w:hideMark/>
          </w:tcPr>
          <w:p w:rsidR="00235FB6" w:rsidRPr="009F696A" w:rsidRDefault="00DE50AB" w:rsidP="00235FB6">
            <w:pPr>
              <w:rPr>
                <w:color w:val="000000"/>
              </w:rPr>
            </w:pPr>
            <w:r w:rsidRPr="00DE50AB">
              <w:rPr>
                <w:color w:val="000000"/>
              </w:rPr>
              <w:t>Присвоение адресов объектам адресации, изменение, аннулирование адресов, присвоение наименований элементам улично-дорожной сети</w:t>
            </w:r>
          </w:p>
        </w:tc>
      </w:tr>
      <w:tr w:rsidR="00235FB6" w:rsidRPr="009F696A" w:rsidTr="00235FB6">
        <w:trPr>
          <w:trHeight w:val="255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5</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Административный регламент предоставления муниципальной услуги</w:t>
            </w:r>
          </w:p>
        </w:tc>
        <w:tc>
          <w:tcPr>
            <w:tcW w:w="6134" w:type="dxa"/>
            <w:tcBorders>
              <w:top w:val="nil"/>
              <w:left w:val="nil"/>
              <w:bottom w:val="single" w:sz="4" w:space="0" w:color="auto"/>
              <w:right w:val="single" w:sz="4" w:space="0" w:color="auto"/>
            </w:tcBorders>
            <w:shd w:val="clear" w:color="auto" w:fill="auto"/>
            <w:vAlign w:val="center"/>
            <w:hideMark/>
          </w:tcPr>
          <w:p w:rsidR="00DE50AB" w:rsidRPr="00DE50AB" w:rsidRDefault="00DE50AB" w:rsidP="00DE50AB">
            <w:pPr>
              <w:rPr>
                <w:color w:val="000000"/>
              </w:rPr>
            </w:pPr>
            <w:r w:rsidRPr="00DE50AB">
              <w:rPr>
                <w:color w:val="000000"/>
              </w:rPr>
              <w:t>Административный регламент</w:t>
            </w:r>
          </w:p>
          <w:p w:rsidR="00DE50AB" w:rsidRPr="00DE50AB" w:rsidRDefault="00DE50AB" w:rsidP="00DE50AB">
            <w:pPr>
              <w:rPr>
                <w:color w:val="000000"/>
              </w:rPr>
            </w:pPr>
            <w:r w:rsidRPr="00DE50AB">
              <w:rPr>
                <w:color w:val="000000"/>
              </w:rPr>
              <w:t xml:space="preserve">администрации Капустихинского сельсовета Воскресенского муниципального района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Каупустихинского сельсовета Воскресенского муниципального района Нижегородской области», утвержденный </w:t>
            </w:r>
          </w:p>
          <w:p w:rsidR="00DE50AB" w:rsidRPr="00DE50AB" w:rsidRDefault="00DE50AB" w:rsidP="00DE50AB">
            <w:pPr>
              <w:rPr>
                <w:color w:val="000000"/>
              </w:rPr>
            </w:pPr>
            <w:r w:rsidRPr="00DE50AB">
              <w:rPr>
                <w:color w:val="000000"/>
              </w:rPr>
              <w:t>Постановлением администрации</w:t>
            </w:r>
          </w:p>
          <w:p w:rsidR="00DE50AB" w:rsidRPr="00DE50AB" w:rsidRDefault="00DE50AB" w:rsidP="00DE50AB">
            <w:pPr>
              <w:rPr>
                <w:color w:val="000000"/>
              </w:rPr>
            </w:pPr>
            <w:r w:rsidRPr="00DE50AB">
              <w:rPr>
                <w:color w:val="000000"/>
              </w:rPr>
              <w:t>Капустихинского сельсовета</w:t>
            </w:r>
          </w:p>
          <w:p w:rsidR="00DE50AB" w:rsidRPr="00DE50AB" w:rsidRDefault="00DE50AB" w:rsidP="00DE50AB">
            <w:pPr>
              <w:rPr>
                <w:color w:val="000000"/>
              </w:rPr>
            </w:pPr>
            <w:r w:rsidRPr="00DE50AB">
              <w:rPr>
                <w:color w:val="000000"/>
              </w:rPr>
              <w:t xml:space="preserve"> Воскресенского муниципального района Нижегородской области</w:t>
            </w:r>
          </w:p>
          <w:p w:rsidR="00235FB6" w:rsidRPr="009F696A" w:rsidRDefault="00DE50AB" w:rsidP="00DE50AB">
            <w:pPr>
              <w:rPr>
                <w:color w:val="000000"/>
              </w:rPr>
            </w:pPr>
            <w:r w:rsidRPr="00DE50AB">
              <w:rPr>
                <w:color w:val="000000"/>
              </w:rPr>
              <w:t>от 02.12.2013 № 68 в редакции от 22.04.2016 № 35, от 06.03.20107 № 14, от 16.10.2017 № 70/1, от 10.10.2018 № 50</w:t>
            </w:r>
          </w:p>
        </w:tc>
      </w:tr>
      <w:tr w:rsidR="00235FB6" w:rsidRPr="009F696A" w:rsidTr="00DE50AB">
        <w:trPr>
          <w:trHeight w:val="3270"/>
        </w:trPr>
        <w:tc>
          <w:tcPr>
            <w:tcW w:w="1076" w:type="dxa"/>
            <w:tcBorders>
              <w:top w:val="nil"/>
              <w:left w:val="single" w:sz="4" w:space="0" w:color="auto"/>
              <w:bottom w:val="nil"/>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6</w:t>
            </w:r>
          </w:p>
        </w:tc>
        <w:tc>
          <w:tcPr>
            <w:tcW w:w="2884" w:type="dxa"/>
            <w:tcBorders>
              <w:top w:val="nil"/>
              <w:left w:val="nil"/>
              <w:bottom w:val="nil"/>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Перечень "подуслуг"</w:t>
            </w:r>
          </w:p>
        </w:tc>
        <w:tc>
          <w:tcPr>
            <w:tcW w:w="6134" w:type="dxa"/>
            <w:tcBorders>
              <w:top w:val="nil"/>
              <w:left w:val="nil"/>
              <w:bottom w:val="nil"/>
              <w:right w:val="single" w:sz="4" w:space="0" w:color="auto"/>
            </w:tcBorders>
            <w:shd w:val="clear" w:color="auto" w:fill="auto"/>
            <w:hideMark/>
          </w:tcPr>
          <w:p w:rsidR="00DE50AB" w:rsidRPr="00DE50AB" w:rsidRDefault="00DE50AB" w:rsidP="00DE50AB">
            <w:pPr>
              <w:spacing w:after="240"/>
              <w:rPr>
                <w:color w:val="000000"/>
              </w:rPr>
            </w:pPr>
            <w:r w:rsidRPr="00DE50AB">
              <w:rPr>
                <w:color w:val="000000"/>
              </w:rPr>
              <w:t>1. Присвоение адреса  в связи с преобразованием объектов недвижимости с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p>
          <w:p w:rsidR="00DE50AB" w:rsidRPr="00DE50AB" w:rsidRDefault="00DE50AB" w:rsidP="00DE50AB">
            <w:pPr>
              <w:spacing w:after="240"/>
              <w:rPr>
                <w:color w:val="000000"/>
              </w:rPr>
            </w:pPr>
            <w:r w:rsidRPr="00DE50AB">
              <w:rPr>
                <w:color w:val="000000"/>
              </w:rPr>
              <w:t>2. Присвоение адреса строящимся объектам адресации</w:t>
            </w:r>
          </w:p>
          <w:p w:rsidR="00DE50AB" w:rsidRPr="00DE50AB" w:rsidRDefault="00DE50AB" w:rsidP="00DE50AB">
            <w:pPr>
              <w:spacing w:after="240"/>
              <w:rPr>
                <w:color w:val="000000"/>
              </w:rPr>
            </w:pPr>
            <w:r w:rsidRPr="00DE50AB">
              <w:rPr>
                <w:color w:val="000000"/>
              </w:rPr>
              <w:t>3. Присвоение адреса помещению , изменения и аннулирования такого адреса вследствие его перевода из жилое в нежилое помещения или  из нежилого в жилое помещение</w:t>
            </w:r>
          </w:p>
          <w:p w:rsidR="00DE50AB" w:rsidRPr="00DE50AB" w:rsidRDefault="00DE50AB" w:rsidP="00DE50AB">
            <w:pPr>
              <w:spacing w:after="240"/>
              <w:rPr>
                <w:color w:val="000000"/>
              </w:rPr>
            </w:pPr>
            <w:r w:rsidRPr="00DE50AB">
              <w:rPr>
                <w:color w:val="000000"/>
              </w:rPr>
              <w:t>4. Присвоение адреса земельному участку</w:t>
            </w:r>
          </w:p>
          <w:p w:rsidR="00235FB6" w:rsidRPr="00D342C4" w:rsidRDefault="00DE50AB" w:rsidP="00DE50AB">
            <w:pPr>
              <w:spacing w:after="240"/>
              <w:rPr>
                <w:color w:val="000000"/>
              </w:rPr>
            </w:pPr>
            <w:r w:rsidRPr="00DE50AB">
              <w:rPr>
                <w:color w:val="000000"/>
              </w:rPr>
              <w:t>5. Аннулирование адреса</w:t>
            </w:r>
          </w:p>
        </w:tc>
      </w:tr>
      <w:tr w:rsidR="00235FB6" w:rsidRPr="009F696A" w:rsidTr="00235FB6">
        <w:trPr>
          <w:trHeight w:val="120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7</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r w:rsidRPr="009F696A">
              <w:t xml:space="preserve">Способы оценки качества предоставления государственной услуги </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9A6ACE" w:rsidRPr="009F696A" w:rsidRDefault="00224B35" w:rsidP="009A6ACE">
            <w:pPr>
              <w:rPr>
                <w:color w:val="000000"/>
              </w:rPr>
            </w:pPr>
            <w:r w:rsidRPr="00224B35">
              <w:rPr>
                <w:color w:val="000000"/>
              </w:rPr>
              <w:t>нет</w:t>
            </w:r>
          </w:p>
        </w:tc>
      </w:tr>
    </w:tbl>
    <w:p w:rsidR="00235FB6" w:rsidRDefault="00235FB6" w:rsidP="00235FB6">
      <w:pPr>
        <w:suppressAutoHyphens/>
        <w:spacing w:line="100" w:lineRule="atLeast"/>
        <w:rPr>
          <w:sz w:val="24"/>
          <w:szCs w:val="24"/>
          <w:lang w:eastAsia="ar-SA"/>
        </w:rPr>
      </w:pPr>
    </w:p>
    <w:p w:rsidR="00A807E4" w:rsidRPr="00A807E4" w:rsidRDefault="00A807E4" w:rsidP="00A807E4">
      <w:pPr>
        <w:spacing w:after="200" w:line="276" w:lineRule="auto"/>
        <w:rPr>
          <w:rFonts w:eastAsiaTheme="minorHAnsi"/>
          <w:lang w:eastAsia="en-US"/>
        </w:rPr>
        <w:sectPr w:rsidR="00A807E4" w:rsidRPr="00A807E4">
          <w:pgSz w:w="11906" w:h="16838"/>
          <w:pgMar w:top="1134" w:right="850" w:bottom="1134" w:left="1701" w:header="708" w:footer="708" w:gutter="0"/>
          <w:cols w:space="708"/>
          <w:docGrid w:linePitch="360"/>
        </w:sectPr>
      </w:pPr>
    </w:p>
    <w:p w:rsidR="009E2ADA" w:rsidRPr="00022333" w:rsidRDefault="009E2ADA" w:rsidP="009E2ADA">
      <w:pPr>
        <w:rPr>
          <w:b/>
          <w:sz w:val="16"/>
          <w:szCs w:val="16"/>
        </w:rPr>
      </w:pPr>
      <w:r w:rsidRPr="00681997">
        <w:rPr>
          <w:b/>
          <w:color w:val="000000"/>
          <w:sz w:val="16"/>
          <w:szCs w:val="16"/>
        </w:rPr>
        <w:lastRenderedPageBreak/>
        <w:t>Раздел 2. "Общие сведения о подуслугах"</w:t>
      </w:r>
    </w:p>
    <w:tbl>
      <w:tblPr>
        <w:tblW w:w="15952" w:type="dxa"/>
        <w:tblInd w:w="93" w:type="dxa"/>
        <w:tblLayout w:type="fixed"/>
        <w:tblLook w:val="04A0" w:firstRow="1" w:lastRow="0" w:firstColumn="1" w:lastColumn="0" w:noHBand="0" w:noVBand="1"/>
      </w:tblPr>
      <w:tblGrid>
        <w:gridCol w:w="624"/>
        <w:gridCol w:w="1172"/>
        <w:gridCol w:w="771"/>
        <w:gridCol w:w="906"/>
        <w:gridCol w:w="844"/>
        <w:gridCol w:w="2928"/>
        <w:gridCol w:w="1134"/>
        <w:gridCol w:w="1053"/>
        <w:gridCol w:w="1175"/>
        <w:gridCol w:w="951"/>
        <w:gridCol w:w="1102"/>
        <w:gridCol w:w="1733"/>
        <w:gridCol w:w="1559"/>
      </w:tblGrid>
      <w:tr w:rsidR="009E2ADA" w:rsidRPr="00022333" w:rsidTr="00396061">
        <w:trPr>
          <w:trHeight w:val="596"/>
        </w:trPr>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Наименование "подуслуги"</w:t>
            </w:r>
          </w:p>
        </w:tc>
        <w:tc>
          <w:tcPr>
            <w:tcW w:w="1677" w:type="dxa"/>
            <w:gridSpan w:val="2"/>
            <w:tcBorders>
              <w:top w:val="single" w:sz="4" w:space="0" w:color="auto"/>
              <w:left w:val="nil"/>
              <w:bottom w:val="single" w:sz="4" w:space="0" w:color="auto"/>
              <w:right w:val="single" w:sz="4" w:space="0" w:color="000000"/>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Срок предоставления в зависимости от условий</w:t>
            </w:r>
          </w:p>
        </w:tc>
        <w:tc>
          <w:tcPr>
            <w:tcW w:w="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Основания отказа в приеме документов</w:t>
            </w:r>
          </w:p>
        </w:tc>
        <w:tc>
          <w:tcPr>
            <w:tcW w:w="29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Основания для отказа в предоставлени "подуслуги"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Основания приостановления предоставления "подуслуги"</w:t>
            </w:r>
          </w:p>
        </w:tc>
        <w:tc>
          <w:tcPr>
            <w:tcW w:w="10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Срок приостановления подуслуги</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Плата за предоставление "подуслуги"</w:t>
            </w:r>
          </w:p>
        </w:tc>
        <w:tc>
          <w:tcPr>
            <w:tcW w:w="17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Способ обращения за получением "подуслуги"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Способ получения результата "подуслуги"</w:t>
            </w:r>
          </w:p>
        </w:tc>
      </w:tr>
      <w:tr w:rsidR="009E2ADA" w:rsidRPr="00022333" w:rsidTr="00396061">
        <w:trPr>
          <w:trHeight w:val="860"/>
        </w:trPr>
        <w:tc>
          <w:tcPr>
            <w:tcW w:w="6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rPr>
                <w:b/>
                <w:color w:val="000000"/>
                <w:sz w:val="16"/>
                <w:szCs w:val="16"/>
              </w:rPr>
            </w:pPr>
          </w:p>
        </w:tc>
        <w:tc>
          <w:tcPr>
            <w:tcW w:w="11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rPr>
                <w:b/>
                <w:color w:val="000000"/>
                <w:sz w:val="16"/>
                <w:szCs w:val="16"/>
              </w:rPr>
            </w:pPr>
          </w:p>
        </w:tc>
        <w:tc>
          <w:tcPr>
            <w:tcW w:w="77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При подаче заявления по месту жительства (месту нахождения юр.лица)</w:t>
            </w:r>
          </w:p>
        </w:tc>
        <w:tc>
          <w:tcPr>
            <w:tcW w:w="906"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При подаче заявления не по месту жительства (по месту обращения)</w:t>
            </w:r>
          </w:p>
        </w:tc>
        <w:tc>
          <w:tcPr>
            <w:tcW w:w="8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rPr>
                <w:b/>
                <w:color w:val="000000"/>
                <w:sz w:val="16"/>
                <w:szCs w:val="16"/>
              </w:rPr>
            </w:pPr>
          </w:p>
        </w:tc>
        <w:tc>
          <w:tcPr>
            <w:tcW w:w="29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rPr>
                <w:b/>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rPr>
                <w:b/>
                <w:color w:val="000000"/>
                <w:sz w:val="16"/>
                <w:szCs w:val="16"/>
              </w:rPr>
            </w:pPr>
          </w:p>
        </w:tc>
        <w:tc>
          <w:tcPr>
            <w:tcW w:w="10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rPr>
                <w:b/>
                <w:color w:val="000000"/>
                <w:sz w:val="16"/>
                <w:szCs w:val="16"/>
              </w:rPr>
            </w:pPr>
          </w:p>
        </w:tc>
        <w:tc>
          <w:tcPr>
            <w:tcW w:w="1175"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Наличие платы (государственной пошлины"</w:t>
            </w:r>
          </w:p>
        </w:tc>
        <w:tc>
          <w:tcPr>
            <w:tcW w:w="95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Реквизиты нормативного правового акта, являющегося основанием для взимания платы (государственной пошлины)</w:t>
            </w:r>
          </w:p>
        </w:tc>
        <w:tc>
          <w:tcPr>
            <w:tcW w:w="1102"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КБК для взимания платы (государственной пошлины), в том числе для МФЦ</w:t>
            </w:r>
          </w:p>
        </w:tc>
        <w:tc>
          <w:tcPr>
            <w:tcW w:w="17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rPr>
                <w:b/>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2ADA" w:rsidRPr="00681997" w:rsidRDefault="009E2ADA" w:rsidP="009E2ADA">
            <w:pPr>
              <w:rPr>
                <w:b/>
                <w:color w:val="000000"/>
                <w:sz w:val="16"/>
                <w:szCs w:val="16"/>
              </w:rPr>
            </w:pPr>
          </w:p>
        </w:tc>
      </w:tr>
      <w:tr w:rsidR="009E2ADA" w:rsidRPr="00022333" w:rsidTr="00396061">
        <w:trPr>
          <w:trHeight w:val="10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1</w:t>
            </w:r>
          </w:p>
        </w:tc>
        <w:tc>
          <w:tcPr>
            <w:tcW w:w="1172"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2</w:t>
            </w:r>
          </w:p>
        </w:tc>
        <w:tc>
          <w:tcPr>
            <w:tcW w:w="77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3</w:t>
            </w:r>
          </w:p>
        </w:tc>
        <w:tc>
          <w:tcPr>
            <w:tcW w:w="906"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4</w:t>
            </w:r>
          </w:p>
        </w:tc>
        <w:tc>
          <w:tcPr>
            <w:tcW w:w="844"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5</w:t>
            </w:r>
          </w:p>
        </w:tc>
        <w:tc>
          <w:tcPr>
            <w:tcW w:w="2928"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7</w:t>
            </w:r>
          </w:p>
        </w:tc>
        <w:tc>
          <w:tcPr>
            <w:tcW w:w="1053"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8</w:t>
            </w:r>
          </w:p>
        </w:tc>
        <w:tc>
          <w:tcPr>
            <w:tcW w:w="1175"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9</w:t>
            </w:r>
          </w:p>
        </w:tc>
        <w:tc>
          <w:tcPr>
            <w:tcW w:w="95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10</w:t>
            </w:r>
          </w:p>
        </w:tc>
        <w:tc>
          <w:tcPr>
            <w:tcW w:w="1102"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11</w:t>
            </w:r>
          </w:p>
        </w:tc>
        <w:tc>
          <w:tcPr>
            <w:tcW w:w="1733"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12</w:t>
            </w:r>
          </w:p>
        </w:tc>
        <w:tc>
          <w:tcPr>
            <w:tcW w:w="1559"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b/>
                <w:color w:val="000000"/>
                <w:sz w:val="16"/>
                <w:szCs w:val="16"/>
              </w:rPr>
            </w:pPr>
            <w:r w:rsidRPr="00681997">
              <w:rPr>
                <w:b/>
                <w:color w:val="000000"/>
                <w:sz w:val="16"/>
                <w:szCs w:val="16"/>
              </w:rPr>
              <w:t>13</w:t>
            </w:r>
          </w:p>
        </w:tc>
      </w:tr>
      <w:tr w:rsidR="009E2ADA" w:rsidRPr="00022333" w:rsidTr="00396061">
        <w:trPr>
          <w:trHeight w:val="1846"/>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1</w:t>
            </w:r>
          </w:p>
        </w:tc>
        <w:tc>
          <w:tcPr>
            <w:tcW w:w="1172"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c>
          <w:tcPr>
            <w:tcW w:w="77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30 дней со дня поступления заявления в орган в ласти, в том числе из МФЦ</w:t>
            </w:r>
          </w:p>
        </w:tc>
        <w:tc>
          <w:tcPr>
            <w:tcW w:w="906"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30 дней со дня поступления заявления в орган в ласти,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2928"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tc>
        <w:tc>
          <w:tcPr>
            <w:tcW w:w="1134"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1053"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95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_</w:t>
            </w:r>
          </w:p>
        </w:tc>
        <w:tc>
          <w:tcPr>
            <w:tcW w:w="1102"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_</w:t>
            </w:r>
          </w:p>
        </w:tc>
        <w:tc>
          <w:tcPr>
            <w:tcW w:w="1733" w:type="dxa"/>
            <w:tcBorders>
              <w:top w:val="nil"/>
              <w:left w:val="nil"/>
              <w:bottom w:val="single" w:sz="4" w:space="0" w:color="auto"/>
              <w:right w:val="single" w:sz="4" w:space="0" w:color="auto"/>
            </w:tcBorders>
            <w:shd w:val="clear" w:color="auto" w:fill="auto"/>
            <w:vAlign w:val="center"/>
            <w:hideMark/>
          </w:tcPr>
          <w:p w:rsidR="009E2ADA" w:rsidRDefault="009E2ADA" w:rsidP="009E2ADA">
            <w:pPr>
              <w:jc w:val="center"/>
              <w:rPr>
                <w:color w:val="000000"/>
                <w:sz w:val="16"/>
                <w:szCs w:val="16"/>
              </w:rPr>
            </w:pPr>
            <w:r w:rsidRPr="00681997">
              <w:rPr>
                <w:color w:val="000000"/>
                <w:sz w:val="16"/>
                <w:szCs w:val="16"/>
              </w:rPr>
              <w:t xml:space="preserve">1.Администрация  </w:t>
            </w:r>
            <w:r w:rsidR="00396061">
              <w:rPr>
                <w:color w:val="000000"/>
                <w:sz w:val="16"/>
                <w:szCs w:val="16"/>
              </w:rPr>
              <w:t>Капустихинского</w:t>
            </w:r>
            <w:r w:rsidRPr="00681997">
              <w:rPr>
                <w:color w:val="000000"/>
                <w:sz w:val="16"/>
                <w:szCs w:val="16"/>
              </w:rPr>
              <w:t xml:space="preserve"> сельсовета Воскресенского муниципального района  Нижегородской области               </w:t>
            </w:r>
          </w:p>
          <w:p w:rsidR="009E2ADA" w:rsidRPr="00681997" w:rsidRDefault="009E2ADA" w:rsidP="009E2ADA">
            <w:pPr>
              <w:jc w:val="center"/>
              <w:rPr>
                <w:color w:val="000000"/>
                <w:sz w:val="16"/>
                <w:szCs w:val="16"/>
              </w:rPr>
            </w:pPr>
            <w:r w:rsidRPr="00681997">
              <w:rPr>
                <w:color w:val="000000"/>
                <w:sz w:val="16"/>
                <w:szCs w:val="16"/>
              </w:rPr>
              <w:t xml:space="preserve"> 2. МФЦ (соглашение от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c>
          <w:tcPr>
            <w:tcW w:w="1559"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 xml:space="preserve">1.Администрация  </w:t>
            </w:r>
            <w:r w:rsidR="00396061">
              <w:rPr>
                <w:color w:val="000000"/>
                <w:sz w:val="16"/>
                <w:szCs w:val="16"/>
              </w:rPr>
              <w:t>Капустихинского</w:t>
            </w:r>
            <w:r w:rsidRPr="00681997">
              <w:rPr>
                <w:color w:val="000000"/>
                <w:sz w:val="16"/>
                <w:szCs w:val="16"/>
              </w:rPr>
              <w:t xml:space="preserve"> сельсовета Воскресенского муниципального района  Нижегородской области                2. МФЦ (соглашение от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r>
      <w:tr w:rsidR="009E2ADA" w:rsidRPr="00022333" w:rsidTr="00396061">
        <w:trPr>
          <w:trHeight w:val="84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2</w:t>
            </w:r>
          </w:p>
        </w:tc>
        <w:tc>
          <w:tcPr>
            <w:tcW w:w="1172"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Присвоение адреса строящимся объектам адресации</w:t>
            </w:r>
          </w:p>
        </w:tc>
        <w:tc>
          <w:tcPr>
            <w:tcW w:w="77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 xml:space="preserve">30 дней со дня поступления заявления в орган в ласти, в </w:t>
            </w:r>
            <w:r w:rsidRPr="00681997">
              <w:rPr>
                <w:color w:val="000000"/>
                <w:sz w:val="16"/>
                <w:szCs w:val="16"/>
              </w:rPr>
              <w:lastRenderedPageBreak/>
              <w:t>том числе из МФЦ</w:t>
            </w:r>
          </w:p>
        </w:tc>
        <w:tc>
          <w:tcPr>
            <w:tcW w:w="906"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lastRenderedPageBreak/>
              <w:t xml:space="preserve">30 дней со дня поступления заявления в орган в ласти, в том числе </w:t>
            </w:r>
            <w:r w:rsidRPr="00681997">
              <w:rPr>
                <w:color w:val="000000"/>
                <w:sz w:val="16"/>
                <w:szCs w:val="16"/>
              </w:rPr>
              <w:lastRenderedPageBreak/>
              <w:t>из МФЦ</w:t>
            </w:r>
          </w:p>
        </w:tc>
        <w:tc>
          <w:tcPr>
            <w:tcW w:w="844"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lastRenderedPageBreak/>
              <w:t>нет</w:t>
            </w:r>
          </w:p>
        </w:tc>
        <w:tc>
          <w:tcPr>
            <w:tcW w:w="2928"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xml:space="preserve">- заявление, адресованное должностным лицам, содержит </w:t>
            </w:r>
            <w:r w:rsidRPr="00681997">
              <w:rPr>
                <w:color w:val="000000"/>
                <w:sz w:val="16"/>
                <w:szCs w:val="16"/>
              </w:rPr>
              <w:lastRenderedPageBreak/>
              <w:t>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tc>
        <w:tc>
          <w:tcPr>
            <w:tcW w:w="1134"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lastRenderedPageBreak/>
              <w:t>нет</w:t>
            </w:r>
          </w:p>
        </w:tc>
        <w:tc>
          <w:tcPr>
            <w:tcW w:w="1053"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95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_</w:t>
            </w:r>
          </w:p>
        </w:tc>
        <w:tc>
          <w:tcPr>
            <w:tcW w:w="1102"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_</w:t>
            </w:r>
          </w:p>
        </w:tc>
        <w:tc>
          <w:tcPr>
            <w:tcW w:w="1733" w:type="dxa"/>
            <w:tcBorders>
              <w:top w:val="nil"/>
              <w:left w:val="nil"/>
              <w:bottom w:val="single" w:sz="4" w:space="0" w:color="auto"/>
              <w:right w:val="single" w:sz="4" w:space="0" w:color="auto"/>
            </w:tcBorders>
            <w:shd w:val="clear" w:color="auto" w:fill="auto"/>
            <w:vAlign w:val="center"/>
            <w:hideMark/>
          </w:tcPr>
          <w:p w:rsidR="009E2ADA" w:rsidRDefault="009E2ADA" w:rsidP="009E2ADA">
            <w:pPr>
              <w:jc w:val="center"/>
              <w:rPr>
                <w:color w:val="000000"/>
                <w:sz w:val="16"/>
                <w:szCs w:val="16"/>
              </w:rPr>
            </w:pPr>
            <w:r w:rsidRPr="00681997">
              <w:rPr>
                <w:color w:val="000000"/>
                <w:sz w:val="16"/>
                <w:szCs w:val="16"/>
              </w:rPr>
              <w:t xml:space="preserve">1.Администрация  </w:t>
            </w:r>
            <w:r w:rsidR="00396061">
              <w:rPr>
                <w:color w:val="000000"/>
                <w:sz w:val="16"/>
                <w:szCs w:val="16"/>
              </w:rPr>
              <w:t>Капустихинского</w:t>
            </w:r>
            <w:r w:rsidRPr="00681997">
              <w:rPr>
                <w:color w:val="000000"/>
                <w:sz w:val="16"/>
                <w:szCs w:val="16"/>
              </w:rPr>
              <w:t xml:space="preserve"> сельсовета Воскресенского муниципального района  Нижегородской области            </w:t>
            </w:r>
          </w:p>
          <w:p w:rsidR="009E2ADA" w:rsidRPr="00681997" w:rsidRDefault="009E2ADA" w:rsidP="009E2ADA">
            <w:pPr>
              <w:jc w:val="center"/>
              <w:rPr>
                <w:color w:val="000000"/>
                <w:sz w:val="16"/>
                <w:szCs w:val="16"/>
              </w:rPr>
            </w:pPr>
            <w:r w:rsidRPr="00681997">
              <w:rPr>
                <w:color w:val="000000"/>
                <w:sz w:val="16"/>
                <w:szCs w:val="16"/>
              </w:rPr>
              <w:lastRenderedPageBreak/>
              <w:t xml:space="preserve">    2. МФЦ (соглашение от</w:t>
            </w:r>
            <w:r>
              <w:rPr>
                <w:color w:val="000000"/>
                <w:sz w:val="16"/>
                <w:szCs w:val="16"/>
              </w:rPr>
              <w:t xml:space="preserve"> 02.08.2019. № 01-09.</w:t>
            </w:r>
            <w:r w:rsidRPr="00681997">
              <w:rPr>
                <w:color w:val="000000"/>
                <w:sz w:val="16"/>
                <w:szCs w:val="16"/>
              </w:rPr>
              <w:t>11/1</w:t>
            </w:r>
            <w:r>
              <w:rPr>
                <w:color w:val="000000"/>
                <w:sz w:val="16"/>
                <w:szCs w:val="16"/>
              </w:rPr>
              <w:t>9)</w:t>
            </w:r>
            <w:r w:rsidRPr="00681997">
              <w:rPr>
                <w:color w:val="000000"/>
                <w:sz w:val="16"/>
                <w:szCs w:val="16"/>
              </w:rPr>
              <w:t xml:space="preserve">  3.По почте, по электронной почте.</w:t>
            </w:r>
          </w:p>
        </w:tc>
        <w:tc>
          <w:tcPr>
            <w:tcW w:w="1559"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lastRenderedPageBreak/>
              <w:t xml:space="preserve">1. в  органе, предоставляющем услугу, на бумажном носителе;   2.в МФЦ,  на бумажном носителе, </w:t>
            </w:r>
            <w:r w:rsidRPr="00681997">
              <w:rPr>
                <w:color w:val="000000"/>
                <w:sz w:val="16"/>
                <w:szCs w:val="16"/>
              </w:rPr>
              <w:lastRenderedPageBreak/>
              <w:t>полученном из  органа власти, предоставляющего услугу (данный способ указывается в том случае, если в соглашении предусмотрено получение результата по данной услуге в МФЦ)  3. Если результат получения услуги может быть выдан иными способами, этот способ необходимо указать</w:t>
            </w:r>
          </w:p>
        </w:tc>
      </w:tr>
      <w:tr w:rsidR="009E2ADA" w:rsidRPr="00022333" w:rsidTr="00396061">
        <w:trPr>
          <w:trHeight w:val="320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lastRenderedPageBreak/>
              <w:t>3</w:t>
            </w:r>
          </w:p>
        </w:tc>
        <w:tc>
          <w:tcPr>
            <w:tcW w:w="1172"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Присвоение адреса помещению , изменения и аннулирования такого адреса в следствие его перевода из жилое в нежилое помещения или  из нежилого в жилое помещение</w:t>
            </w:r>
          </w:p>
        </w:tc>
        <w:tc>
          <w:tcPr>
            <w:tcW w:w="77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30 дней со дня поступления заявления в орган в ласти, в том числе из МФЦ</w:t>
            </w:r>
          </w:p>
        </w:tc>
        <w:tc>
          <w:tcPr>
            <w:tcW w:w="906"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30 дней со дня поступления заявления в орган в ласти,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2928"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tc>
        <w:tc>
          <w:tcPr>
            <w:tcW w:w="1134"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1053"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95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_</w:t>
            </w:r>
          </w:p>
        </w:tc>
        <w:tc>
          <w:tcPr>
            <w:tcW w:w="1102"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_</w:t>
            </w:r>
          </w:p>
        </w:tc>
        <w:tc>
          <w:tcPr>
            <w:tcW w:w="1733" w:type="dxa"/>
            <w:tcBorders>
              <w:top w:val="nil"/>
              <w:left w:val="nil"/>
              <w:bottom w:val="single" w:sz="4" w:space="0" w:color="auto"/>
              <w:right w:val="single" w:sz="4" w:space="0" w:color="auto"/>
            </w:tcBorders>
            <w:shd w:val="clear" w:color="auto" w:fill="auto"/>
            <w:vAlign w:val="center"/>
            <w:hideMark/>
          </w:tcPr>
          <w:p w:rsidR="009E2ADA" w:rsidRDefault="009E2ADA" w:rsidP="009E2ADA">
            <w:pPr>
              <w:jc w:val="center"/>
              <w:rPr>
                <w:color w:val="000000"/>
                <w:sz w:val="16"/>
                <w:szCs w:val="16"/>
              </w:rPr>
            </w:pPr>
            <w:r w:rsidRPr="00681997">
              <w:rPr>
                <w:color w:val="000000"/>
                <w:sz w:val="16"/>
                <w:szCs w:val="16"/>
              </w:rPr>
              <w:t xml:space="preserve">1.Администрация  </w:t>
            </w:r>
            <w:r w:rsidR="00396061">
              <w:rPr>
                <w:color w:val="000000"/>
                <w:sz w:val="16"/>
                <w:szCs w:val="16"/>
              </w:rPr>
              <w:t>Капустихинского</w:t>
            </w:r>
            <w:r w:rsidRPr="00681997">
              <w:rPr>
                <w:color w:val="000000"/>
                <w:sz w:val="16"/>
                <w:szCs w:val="16"/>
              </w:rPr>
              <w:t xml:space="preserve"> сельсовета Воскресенского муниципального района  Нижегородской области          </w:t>
            </w:r>
          </w:p>
          <w:p w:rsidR="009E2ADA" w:rsidRPr="00681997" w:rsidRDefault="009E2ADA" w:rsidP="009E2ADA">
            <w:pPr>
              <w:jc w:val="center"/>
              <w:rPr>
                <w:color w:val="000000"/>
                <w:sz w:val="16"/>
                <w:szCs w:val="16"/>
              </w:rPr>
            </w:pPr>
            <w:r w:rsidRPr="00681997">
              <w:rPr>
                <w:color w:val="000000"/>
                <w:sz w:val="16"/>
                <w:szCs w:val="16"/>
              </w:rPr>
              <w:t xml:space="preserve">      2. МФЦ (соглашение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c>
          <w:tcPr>
            <w:tcW w:w="1559"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1. в  органе, предоставляющем услугу, на бумажном носителе;   2.в МФЦ,  на бумажном носителе, полученном из  органа власти, предоставляющего услугу (данный способ указывается в том случае, если в соглашении предусмотрено получение результата по данной услуге в МФЦ)  3. Если результат получения услуги может быть выдан иными способами, этот способ необходимо указать</w:t>
            </w:r>
          </w:p>
        </w:tc>
      </w:tr>
      <w:tr w:rsidR="009E2ADA" w:rsidRPr="00022333" w:rsidTr="00396061">
        <w:trPr>
          <w:trHeight w:val="315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lastRenderedPageBreak/>
              <w:t>4</w:t>
            </w:r>
          </w:p>
        </w:tc>
        <w:tc>
          <w:tcPr>
            <w:tcW w:w="1172"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Присвоение адреса земельному участку</w:t>
            </w:r>
          </w:p>
        </w:tc>
        <w:tc>
          <w:tcPr>
            <w:tcW w:w="77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30 дней со дня поступления заявления в орган в ласти, в том числе из МФЦ</w:t>
            </w:r>
          </w:p>
        </w:tc>
        <w:tc>
          <w:tcPr>
            <w:tcW w:w="906"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30 дней со дня поступления заявления в орган в ласти,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2928"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tc>
        <w:tc>
          <w:tcPr>
            <w:tcW w:w="1134"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1053"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95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_</w:t>
            </w:r>
          </w:p>
        </w:tc>
        <w:tc>
          <w:tcPr>
            <w:tcW w:w="1102"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_</w:t>
            </w:r>
          </w:p>
        </w:tc>
        <w:tc>
          <w:tcPr>
            <w:tcW w:w="1733" w:type="dxa"/>
            <w:tcBorders>
              <w:top w:val="nil"/>
              <w:left w:val="nil"/>
              <w:bottom w:val="single" w:sz="4" w:space="0" w:color="auto"/>
              <w:right w:val="single" w:sz="4" w:space="0" w:color="auto"/>
            </w:tcBorders>
            <w:shd w:val="clear" w:color="auto" w:fill="auto"/>
            <w:vAlign w:val="center"/>
            <w:hideMark/>
          </w:tcPr>
          <w:p w:rsidR="009E2ADA" w:rsidRDefault="009E2ADA" w:rsidP="009E2ADA">
            <w:pPr>
              <w:jc w:val="center"/>
              <w:rPr>
                <w:color w:val="000000"/>
                <w:sz w:val="16"/>
                <w:szCs w:val="16"/>
              </w:rPr>
            </w:pPr>
            <w:r w:rsidRPr="00681997">
              <w:rPr>
                <w:color w:val="000000"/>
                <w:sz w:val="16"/>
                <w:szCs w:val="16"/>
              </w:rPr>
              <w:t xml:space="preserve">1.Администрация  </w:t>
            </w:r>
            <w:r w:rsidR="00396061">
              <w:rPr>
                <w:color w:val="000000"/>
                <w:sz w:val="16"/>
                <w:szCs w:val="16"/>
              </w:rPr>
              <w:t>Капустихинского</w:t>
            </w:r>
            <w:r w:rsidRPr="00681997">
              <w:rPr>
                <w:color w:val="000000"/>
                <w:sz w:val="16"/>
                <w:szCs w:val="16"/>
              </w:rPr>
              <w:t xml:space="preserve"> сельсовета Воскресенского муниципального района  Нижегородской области                2. МФЦ (соглашение от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xml:space="preserve"> ) </w:t>
            </w:r>
          </w:p>
          <w:p w:rsidR="009E2ADA" w:rsidRPr="00681997" w:rsidRDefault="009E2ADA" w:rsidP="009E2ADA">
            <w:pPr>
              <w:jc w:val="center"/>
              <w:rPr>
                <w:color w:val="000000"/>
                <w:sz w:val="16"/>
                <w:szCs w:val="16"/>
              </w:rPr>
            </w:pPr>
            <w:r w:rsidRPr="00681997">
              <w:rPr>
                <w:color w:val="000000"/>
                <w:sz w:val="16"/>
                <w:szCs w:val="16"/>
              </w:rPr>
              <w:t xml:space="preserve"> 3.По почте, по электронной почте.</w:t>
            </w:r>
          </w:p>
        </w:tc>
        <w:tc>
          <w:tcPr>
            <w:tcW w:w="1559"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 xml:space="preserve">1.Администрация  </w:t>
            </w:r>
            <w:r w:rsidR="00396061">
              <w:rPr>
                <w:color w:val="000000"/>
                <w:sz w:val="16"/>
                <w:szCs w:val="16"/>
              </w:rPr>
              <w:t>Капустихинского</w:t>
            </w:r>
            <w:r w:rsidRPr="00681997">
              <w:rPr>
                <w:color w:val="000000"/>
                <w:sz w:val="16"/>
                <w:szCs w:val="16"/>
              </w:rPr>
              <w:t xml:space="preserve"> сельсовета Воскресенского муниципального района  Нижегородской области                2. МФЦ (соглашение от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r>
      <w:tr w:rsidR="009E2ADA" w:rsidRPr="00022333" w:rsidTr="00396061">
        <w:trPr>
          <w:trHeight w:val="41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5</w:t>
            </w:r>
          </w:p>
        </w:tc>
        <w:tc>
          <w:tcPr>
            <w:tcW w:w="1172"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Аннулирование адреса</w:t>
            </w:r>
          </w:p>
        </w:tc>
        <w:tc>
          <w:tcPr>
            <w:tcW w:w="77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30 дней со дня поступления заявления в орган в ласти, в том числе из МФЦ</w:t>
            </w:r>
          </w:p>
        </w:tc>
        <w:tc>
          <w:tcPr>
            <w:tcW w:w="906"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30 дней со дня поступления заявления в орган в ласти,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2928"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tc>
        <w:tc>
          <w:tcPr>
            <w:tcW w:w="1134"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1053"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нет</w:t>
            </w:r>
          </w:p>
        </w:tc>
        <w:tc>
          <w:tcPr>
            <w:tcW w:w="951"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_</w:t>
            </w:r>
          </w:p>
        </w:tc>
        <w:tc>
          <w:tcPr>
            <w:tcW w:w="1102"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_</w:t>
            </w:r>
          </w:p>
        </w:tc>
        <w:tc>
          <w:tcPr>
            <w:tcW w:w="1733"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 xml:space="preserve">1.Администрация  </w:t>
            </w:r>
            <w:r w:rsidR="00396061">
              <w:rPr>
                <w:color w:val="000000"/>
                <w:sz w:val="16"/>
                <w:szCs w:val="16"/>
              </w:rPr>
              <w:t>Капустихинского</w:t>
            </w:r>
            <w:r w:rsidRPr="00681997">
              <w:rPr>
                <w:color w:val="000000"/>
                <w:sz w:val="16"/>
                <w:szCs w:val="16"/>
              </w:rPr>
              <w:t xml:space="preserve"> сельсовета Воскресенского муниципального района  Нижегородской области                2. МФЦ (соглашение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c>
          <w:tcPr>
            <w:tcW w:w="1559" w:type="dxa"/>
            <w:tcBorders>
              <w:top w:val="nil"/>
              <w:left w:val="nil"/>
              <w:bottom w:val="single" w:sz="4" w:space="0" w:color="auto"/>
              <w:right w:val="single" w:sz="4" w:space="0" w:color="auto"/>
            </w:tcBorders>
            <w:shd w:val="clear" w:color="auto" w:fill="auto"/>
            <w:vAlign w:val="center"/>
            <w:hideMark/>
          </w:tcPr>
          <w:p w:rsidR="009E2ADA" w:rsidRPr="00681997" w:rsidRDefault="009E2ADA" w:rsidP="009E2ADA">
            <w:pPr>
              <w:jc w:val="center"/>
              <w:rPr>
                <w:color w:val="000000"/>
                <w:sz w:val="16"/>
                <w:szCs w:val="16"/>
              </w:rPr>
            </w:pPr>
            <w:r w:rsidRPr="00681997">
              <w:rPr>
                <w:color w:val="000000"/>
                <w:sz w:val="16"/>
                <w:szCs w:val="16"/>
              </w:rPr>
              <w:t xml:space="preserve">1.Администрация  </w:t>
            </w:r>
            <w:r w:rsidR="00396061">
              <w:rPr>
                <w:color w:val="000000"/>
                <w:sz w:val="16"/>
                <w:szCs w:val="16"/>
              </w:rPr>
              <w:t>Капустихинского</w:t>
            </w:r>
            <w:r w:rsidRPr="00681997">
              <w:rPr>
                <w:color w:val="000000"/>
                <w:sz w:val="16"/>
                <w:szCs w:val="16"/>
              </w:rPr>
              <w:t xml:space="preserve"> сельсовета Воскресенского муниципального района  Нижегородской области                2. МФЦ (соглашение от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r>
    </w:tbl>
    <w:p w:rsidR="00396061" w:rsidRDefault="00396061" w:rsidP="009E2ADA">
      <w:pPr>
        <w:rPr>
          <w:b/>
          <w:color w:val="000000"/>
          <w:sz w:val="16"/>
          <w:szCs w:val="16"/>
        </w:rPr>
      </w:pPr>
    </w:p>
    <w:p w:rsidR="00396061" w:rsidRDefault="00396061" w:rsidP="009E2ADA">
      <w:pPr>
        <w:rPr>
          <w:b/>
          <w:color w:val="000000"/>
          <w:sz w:val="16"/>
          <w:szCs w:val="16"/>
        </w:rPr>
      </w:pPr>
    </w:p>
    <w:p w:rsidR="00396061" w:rsidRDefault="00396061" w:rsidP="009E2ADA">
      <w:pPr>
        <w:rPr>
          <w:b/>
          <w:color w:val="000000"/>
          <w:sz w:val="16"/>
          <w:szCs w:val="16"/>
        </w:rPr>
      </w:pPr>
    </w:p>
    <w:p w:rsidR="00396061" w:rsidRDefault="00396061" w:rsidP="009E2ADA">
      <w:pPr>
        <w:rPr>
          <w:b/>
          <w:color w:val="000000"/>
          <w:sz w:val="16"/>
          <w:szCs w:val="16"/>
        </w:rPr>
      </w:pPr>
    </w:p>
    <w:p w:rsidR="00396061" w:rsidRDefault="00396061" w:rsidP="009E2ADA">
      <w:pPr>
        <w:rPr>
          <w:b/>
          <w:color w:val="000000"/>
          <w:sz w:val="16"/>
          <w:szCs w:val="16"/>
        </w:rPr>
      </w:pPr>
    </w:p>
    <w:p w:rsidR="009E2ADA" w:rsidRPr="00B85E2A" w:rsidRDefault="009E2ADA" w:rsidP="009E2ADA">
      <w:pPr>
        <w:rPr>
          <w:b/>
          <w:sz w:val="16"/>
          <w:szCs w:val="16"/>
        </w:rPr>
      </w:pPr>
      <w:r w:rsidRPr="00B85E2A">
        <w:rPr>
          <w:b/>
          <w:color w:val="000000"/>
          <w:sz w:val="16"/>
          <w:szCs w:val="16"/>
        </w:rPr>
        <w:lastRenderedPageBreak/>
        <w:t>Раздел 3. "Сведения о заявителях "подуслуги"</w:t>
      </w:r>
    </w:p>
    <w:tbl>
      <w:tblPr>
        <w:tblW w:w="16032" w:type="dxa"/>
        <w:tblInd w:w="93" w:type="dxa"/>
        <w:tblLayout w:type="fixed"/>
        <w:tblLook w:val="04A0" w:firstRow="1" w:lastRow="0" w:firstColumn="1" w:lastColumn="0" w:noHBand="0" w:noVBand="1"/>
      </w:tblPr>
      <w:tblGrid>
        <w:gridCol w:w="1145"/>
        <w:gridCol w:w="2106"/>
        <w:gridCol w:w="2348"/>
        <w:gridCol w:w="3488"/>
        <w:gridCol w:w="1559"/>
        <w:gridCol w:w="1353"/>
        <w:gridCol w:w="1692"/>
        <w:gridCol w:w="2341"/>
      </w:tblGrid>
      <w:tr w:rsidR="009E2ADA" w:rsidRPr="00022333" w:rsidTr="00396061">
        <w:trPr>
          <w:trHeight w:val="1554"/>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DA" w:rsidRPr="00B85E2A" w:rsidRDefault="009E2ADA" w:rsidP="009E2ADA">
            <w:pPr>
              <w:jc w:val="center"/>
              <w:rPr>
                <w:b/>
                <w:color w:val="000000"/>
                <w:sz w:val="16"/>
                <w:szCs w:val="16"/>
              </w:rPr>
            </w:pPr>
            <w:r w:rsidRPr="00B85E2A">
              <w:rPr>
                <w:b/>
                <w:color w:val="000000"/>
                <w:sz w:val="16"/>
                <w:szCs w:val="16"/>
              </w:rPr>
              <w:t>№ п/п</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9E2ADA" w:rsidRPr="00B85E2A" w:rsidRDefault="009E2ADA" w:rsidP="009E2ADA">
            <w:pPr>
              <w:jc w:val="center"/>
              <w:rPr>
                <w:b/>
                <w:color w:val="000000"/>
                <w:sz w:val="16"/>
                <w:szCs w:val="16"/>
              </w:rPr>
            </w:pPr>
            <w:r w:rsidRPr="00B85E2A">
              <w:rPr>
                <w:b/>
                <w:color w:val="000000"/>
                <w:sz w:val="16"/>
                <w:szCs w:val="16"/>
              </w:rPr>
              <w:t>Категории лиц, имеющих право на получение "подуслуги"</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9E2ADA" w:rsidRPr="00B85E2A" w:rsidRDefault="009E2ADA" w:rsidP="009E2ADA">
            <w:pPr>
              <w:jc w:val="center"/>
              <w:rPr>
                <w:b/>
                <w:color w:val="000000"/>
                <w:sz w:val="16"/>
                <w:szCs w:val="16"/>
              </w:rPr>
            </w:pPr>
            <w:r w:rsidRPr="00B85E2A">
              <w:rPr>
                <w:b/>
                <w:color w:val="000000"/>
                <w:sz w:val="16"/>
                <w:szCs w:val="16"/>
              </w:rPr>
              <w:t>Документ, подтверждающий правомочие заявителя соответствующей категории на получение "подуслуги"</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rsidR="009E2ADA" w:rsidRPr="00B85E2A" w:rsidRDefault="009E2ADA" w:rsidP="009E2ADA">
            <w:pPr>
              <w:jc w:val="center"/>
              <w:rPr>
                <w:b/>
                <w:color w:val="000000"/>
                <w:sz w:val="16"/>
                <w:szCs w:val="16"/>
              </w:rPr>
            </w:pPr>
            <w:r w:rsidRPr="00B85E2A">
              <w:rPr>
                <w:b/>
                <w:color w:val="000000"/>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2ADA" w:rsidRPr="00B85E2A" w:rsidRDefault="009E2ADA" w:rsidP="009E2ADA">
            <w:pPr>
              <w:jc w:val="center"/>
              <w:rPr>
                <w:b/>
                <w:color w:val="000000"/>
                <w:sz w:val="16"/>
                <w:szCs w:val="16"/>
              </w:rPr>
            </w:pPr>
            <w:r w:rsidRPr="00B85E2A">
              <w:rPr>
                <w:b/>
                <w:color w:val="000000"/>
                <w:sz w:val="16"/>
                <w:szCs w:val="16"/>
              </w:rPr>
              <w:t>Наличие возможности подачи заявления на предоставление "подуслуги" представителями заявителя</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9E2ADA" w:rsidRPr="00B85E2A" w:rsidRDefault="009E2ADA" w:rsidP="009E2ADA">
            <w:pPr>
              <w:jc w:val="center"/>
              <w:rPr>
                <w:b/>
                <w:color w:val="000000"/>
                <w:sz w:val="16"/>
                <w:szCs w:val="16"/>
              </w:rPr>
            </w:pPr>
            <w:r w:rsidRPr="00B85E2A">
              <w:rPr>
                <w:b/>
                <w:color w:val="000000"/>
                <w:sz w:val="16"/>
                <w:szCs w:val="16"/>
              </w:rPr>
              <w:t>Исчерпывающий перечень лиц,  имеющих право на подачу заявления от имени заявителя</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9E2ADA" w:rsidRPr="00B85E2A" w:rsidRDefault="009E2ADA" w:rsidP="009E2ADA">
            <w:pPr>
              <w:jc w:val="center"/>
              <w:rPr>
                <w:b/>
                <w:color w:val="000000"/>
                <w:sz w:val="16"/>
                <w:szCs w:val="16"/>
              </w:rPr>
            </w:pPr>
            <w:r w:rsidRPr="00B85E2A">
              <w:rPr>
                <w:b/>
                <w:color w:val="000000"/>
                <w:sz w:val="16"/>
                <w:szCs w:val="16"/>
              </w:rPr>
              <w:t>Наименование документа, подтверждающего право подачи заявления от имени заявителя</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9E2ADA" w:rsidRPr="00B85E2A" w:rsidRDefault="009E2ADA" w:rsidP="009E2ADA">
            <w:pPr>
              <w:jc w:val="center"/>
              <w:rPr>
                <w:b/>
                <w:color w:val="000000"/>
                <w:sz w:val="16"/>
                <w:szCs w:val="16"/>
              </w:rPr>
            </w:pPr>
            <w:r w:rsidRPr="00B85E2A">
              <w:rPr>
                <w:b/>
                <w:color w:val="000000"/>
                <w:sz w:val="16"/>
                <w:szCs w:val="16"/>
              </w:rPr>
              <w:t>Установленные требования к документу, подтверждающему право подачи заявления от имени заявителя</w:t>
            </w:r>
          </w:p>
        </w:tc>
      </w:tr>
      <w:tr w:rsidR="009E2ADA" w:rsidRPr="00022333" w:rsidTr="00396061">
        <w:trPr>
          <w:trHeight w:val="299"/>
        </w:trPr>
        <w:tc>
          <w:tcPr>
            <w:tcW w:w="1145" w:type="dxa"/>
            <w:tcBorders>
              <w:top w:val="nil"/>
              <w:left w:val="single" w:sz="4" w:space="0" w:color="auto"/>
              <w:bottom w:val="single" w:sz="4" w:space="0" w:color="auto"/>
              <w:right w:val="single" w:sz="4" w:space="0" w:color="auto"/>
            </w:tcBorders>
            <w:shd w:val="clear" w:color="auto" w:fill="auto"/>
            <w:vAlign w:val="bottom"/>
            <w:hideMark/>
          </w:tcPr>
          <w:p w:rsidR="009E2ADA" w:rsidRPr="00B85E2A" w:rsidRDefault="009E2ADA" w:rsidP="009E2ADA">
            <w:pPr>
              <w:jc w:val="center"/>
              <w:rPr>
                <w:b/>
                <w:color w:val="000000"/>
                <w:sz w:val="16"/>
                <w:szCs w:val="16"/>
              </w:rPr>
            </w:pPr>
            <w:r w:rsidRPr="00B85E2A">
              <w:rPr>
                <w:b/>
                <w:color w:val="000000"/>
                <w:sz w:val="16"/>
                <w:szCs w:val="16"/>
              </w:rPr>
              <w:t>1</w:t>
            </w:r>
          </w:p>
        </w:tc>
        <w:tc>
          <w:tcPr>
            <w:tcW w:w="2106" w:type="dxa"/>
            <w:tcBorders>
              <w:top w:val="nil"/>
              <w:left w:val="nil"/>
              <w:bottom w:val="single" w:sz="4" w:space="0" w:color="auto"/>
              <w:right w:val="single" w:sz="4" w:space="0" w:color="auto"/>
            </w:tcBorders>
            <w:shd w:val="clear" w:color="auto" w:fill="auto"/>
            <w:vAlign w:val="bottom"/>
            <w:hideMark/>
          </w:tcPr>
          <w:p w:rsidR="009E2ADA" w:rsidRPr="00B85E2A" w:rsidRDefault="009E2ADA" w:rsidP="009E2ADA">
            <w:pPr>
              <w:jc w:val="center"/>
              <w:rPr>
                <w:b/>
                <w:color w:val="000000"/>
                <w:sz w:val="16"/>
                <w:szCs w:val="16"/>
              </w:rPr>
            </w:pPr>
            <w:r w:rsidRPr="00B85E2A">
              <w:rPr>
                <w:b/>
                <w:color w:val="000000"/>
                <w:sz w:val="16"/>
                <w:szCs w:val="16"/>
              </w:rPr>
              <w:t>2</w:t>
            </w:r>
          </w:p>
        </w:tc>
        <w:tc>
          <w:tcPr>
            <w:tcW w:w="2348" w:type="dxa"/>
            <w:tcBorders>
              <w:top w:val="nil"/>
              <w:left w:val="nil"/>
              <w:bottom w:val="single" w:sz="4" w:space="0" w:color="auto"/>
              <w:right w:val="single" w:sz="4" w:space="0" w:color="auto"/>
            </w:tcBorders>
            <w:shd w:val="clear" w:color="auto" w:fill="auto"/>
            <w:vAlign w:val="bottom"/>
            <w:hideMark/>
          </w:tcPr>
          <w:p w:rsidR="009E2ADA" w:rsidRPr="00B85E2A" w:rsidRDefault="009E2ADA" w:rsidP="009E2ADA">
            <w:pPr>
              <w:jc w:val="center"/>
              <w:rPr>
                <w:b/>
                <w:color w:val="000000"/>
                <w:sz w:val="16"/>
                <w:szCs w:val="16"/>
              </w:rPr>
            </w:pPr>
            <w:r w:rsidRPr="00B85E2A">
              <w:rPr>
                <w:b/>
                <w:color w:val="000000"/>
                <w:sz w:val="16"/>
                <w:szCs w:val="16"/>
              </w:rPr>
              <w:t>3</w:t>
            </w:r>
          </w:p>
        </w:tc>
        <w:tc>
          <w:tcPr>
            <w:tcW w:w="3488" w:type="dxa"/>
            <w:tcBorders>
              <w:top w:val="nil"/>
              <w:left w:val="nil"/>
              <w:bottom w:val="single" w:sz="4" w:space="0" w:color="auto"/>
              <w:right w:val="single" w:sz="4" w:space="0" w:color="auto"/>
            </w:tcBorders>
            <w:shd w:val="clear" w:color="auto" w:fill="auto"/>
            <w:vAlign w:val="bottom"/>
            <w:hideMark/>
          </w:tcPr>
          <w:p w:rsidR="009E2ADA" w:rsidRPr="00B85E2A" w:rsidRDefault="009E2ADA" w:rsidP="009E2ADA">
            <w:pPr>
              <w:jc w:val="center"/>
              <w:rPr>
                <w:b/>
                <w:color w:val="000000"/>
                <w:sz w:val="16"/>
                <w:szCs w:val="16"/>
              </w:rPr>
            </w:pPr>
            <w:r w:rsidRPr="00B85E2A">
              <w:rPr>
                <w:b/>
                <w:color w:val="000000"/>
                <w:sz w:val="16"/>
                <w:szCs w:val="16"/>
              </w:rPr>
              <w:t>4</w:t>
            </w:r>
          </w:p>
        </w:tc>
        <w:tc>
          <w:tcPr>
            <w:tcW w:w="1559" w:type="dxa"/>
            <w:tcBorders>
              <w:top w:val="nil"/>
              <w:left w:val="nil"/>
              <w:bottom w:val="single" w:sz="4" w:space="0" w:color="auto"/>
              <w:right w:val="single" w:sz="4" w:space="0" w:color="auto"/>
            </w:tcBorders>
            <w:shd w:val="clear" w:color="auto" w:fill="auto"/>
            <w:vAlign w:val="bottom"/>
            <w:hideMark/>
          </w:tcPr>
          <w:p w:rsidR="009E2ADA" w:rsidRPr="00B85E2A" w:rsidRDefault="009E2ADA" w:rsidP="009E2ADA">
            <w:pPr>
              <w:jc w:val="center"/>
              <w:rPr>
                <w:b/>
                <w:color w:val="000000"/>
                <w:sz w:val="16"/>
                <w:szCs w:val="16"/>
              </w:rPr>
            </w:pPr>
            <w:r w:rsidRPr="00B85E2A">
              <w:rPr>
                <w:b/>
                <w:color w:val="000000"/>
                <w:sz w:val="16"/>
                <w:szCs w:val="16"/>
              </w:rPr>
              <w:t>5</w:t>
            </w:r>
          </w:p>
        </w:tc>
        <w:tc>
          <w:tcPr>
            <w:tcW w:w="1353" w:type="dxa"/>
            <w:tcBorders>
              <w:top w:val="nil"/>
              <w:left w:val="nil"/>
              <w:bottom w:val="single" w:sz="4" w:space="0" w:color="auto"/>
              <w:right w:val="single" w:sz="4" w:space="0" w:color="auto"/>
            </w:tcBorders>
            <w:shd w:val="clear" w:color="auto" w:fill="auto"/>
            <w:vAlign w:val="bottom"/>
            <w:hideMark/>
          </w:tcPr>
          <w:p w:rsidR="009E2ADA" w:rsidRPr="00B85E2A" w:rsidRDefault="009E2ADA" w:rsidP="009E2ADA">
            <w:pPr>
              <w:jc w:val="center"/>
              <w:rPr>
                <w:b/>
                <w:color w:val="000000"/>
                <w:sz w:val="16"/>
                <w:szCs w:val="16"/>
              </w:rPr>
            </w:pPr>
            <w:r w:rsidRPr="00B85E2A">
              <w:rPr>
                <w:b/>
                <w:color w:val="000000"/>
                <w:sz w:val="16"/>
                <w:szCs w:val="16"/>
              </w:rPr>
              <w:t>6</w:t>
            </w:r>
          </w:p>
        </w:tc>
        <w:tc>
          <w:tcPr>
            <w:tcW w:w="1692" w:type="dxa"/>
            <w:tcBorders>
              <w:top w:val="nil"/>
              <w:left w:val="nil"/>
              <w:bottom w:val="single" w:sz="4" w:space="0" w:color="auto"/>
              <w:right w:val="single" w:sz="4" w:space="0" w:color="auto"/>
            </w:tcBorders>
            <w:shd w:val="clear" w:color="auto" w:fill="auto"/>
            <w:vAlign w:val="bottom"/>
            <w:hideMark/>
          </w:tcPr>
          <w:p w:rsidR="009E2ADA" w:rsidRPr="00B85E2A" w:rsidRDefault="009E2ADA" w:rsidP="009E2ADA">
            <w:pPr>
              <w:jc w:val="center"/>
              <w:rPr>
                <w:b/>
                <w:color w:val="000000"/>
                <w:sz w:val="16"/>
                <w:szCs w:val="16"/>
              </w:rPr>
            </w:pPr>
            <w:r w:rsidRPr="00B85E2A">
              <w:rPr>
                <w:b/>
                <w:color w:val="000000"/>
                <w:sz w:val="16"/>
                <w:szCs w:val="16"/>
              </w:rPr>
              <w:t>7</w:t>
            </w:r>
          </w:p>
        </w:tc>
        <w:tc>
          <w:tcPr>
            <w:tcW w:w="2341" w:type="dxa"/>
            <w:tcBorders>
              <w:top w:val="nil"/>
              <w:left w:val="nil"/>
              <w:bottom w:val="single" w:sz="4" w:space="0" w:color="auto"/>
              <w:right w:val="single" w:sz="4" w:space="0" w:color="auto"/>
            </w:tcBorders>
            <w:shd w:val="clear" w:color="auto" w:fill="auto"/>
            <w:vAlign w:val="bottom"/>
            <w:hideMark/>
          </w:tcPr>
          <w:p w:rsidR="009E2ADA" w:rsidRPr="00B85E2A" w:rsidRDefault="009E2ADA" w:rsidP="009E2ADA">
            <w:pPr>
              <w:jc w:val="center"/>
              <w:rPr>
                <w:b/>
                <w:color w:val="000000"/>
                <w:sz w:val="16"/>
                <w:szCs w:val="16"/>
              </w:rPr>
            </w:pPr>
            <w:r w:rsidRPr="00B85E2A">
              <w:rPr>
                <w:b/>
                <w:color w:val="000000"/>
                <w:sz w:val="16"/>
                <w:szCs w:val="16"/>
              </w:rPr>
              <w:t>8</w:t>
            </w:r>
          </w:p>
        </w:tc>
      </w:tr>
      <w:tr w:rsidR="009E2ADA" w:rsidRPr="00022333" w:rsidTr="00396061">
        <w:trPr>
          <w:trHeight w:val="531"/>
        </w:trPr>
        <w:tc>
          <w:tcPr>
            <w:tcW w:w="1145" w:type="dxa"/>
            <w:tcBorders>
              <w:top w:val="nil"/>
              <w:left w:val="single" w:sz="4" w:space="0" w:color="auto"/>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 </w:t>
            </w:r>
          </w:p>
        </w:tc>
        <w:tc>
          <w:tcPr>
            <w:tcW w:w="14887" w:type="dxa"/>
            <w:gridSpan w:val="7"/>
            <w:tcBorders>
              <w:top w:val="single" w:sz="4" w:space="0" w:color="auto"/>
              <w:left w:val="nil"/>
              <w:bottom w:val="single" w:sz="4" w:space="0" w:color="auto"/>
              <w:right w:val="single" w:sz="4" w:space="0" w:color="000000"/>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p>
        </w:tc>
      </w:tr>
      <w:tr w:rsidR="009E2ADA" w:rsidRPr="00022333" w:rsidTr="00396061">
        <w:trPr>
          <w:trHeight w:val="273"/>
        </w:trPr>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Физические лица, являющиеся собственниками жилого помещения, здания, строения, в том числе их законные представители</w:t>
            </w: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Документы, удостоверяющие личность для гражданина РФ:                1.паспорт гражданина РФ </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доверенность</w:t>
            </w:r>
          </w:p>
        </w:tc>
        <w:tc>
          <w:tcPr>
            <w:tcW w:w="2341"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9E2ADA" w:rsidRPr="00022333" w:rsidTr="00396061">
        <w:trPr>
          <w:trHeight w:val="2055"/>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2.временное удостоверение личности по форме 2П</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1120"/>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3.Доверенность</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92"/>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57"/>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415"/>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434"/>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лица без гражданства:    1.вид на жительство        </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5 лет.</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270"/>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2404"/>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Правоустанавливающие документы на объект(ы)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и т.д)</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286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доверенность</w:t>
            </w:r>
          </w:p>
        </w:tc>
        <w:tc>
          <w:tcPr>
            <w:tcW w:w="2341"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9E2ADA" w:rsidRPr="00022333" w:rsidTr="00396061">
        <w:trPr>
          <w:trHeight w:val="1124"/>
        </w:trPr>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2.временное удостоверение личности по форме 2П</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698"/>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3.паспорт гражданина СССР образца 1974 года</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77"/>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71"/>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388"/>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3.Разрешение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421"/>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лица без гражданства:    1.вид на жительство        </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5 лет.</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413"/>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3396"/>
        </w:trPr>
        <w:tc>
          <w:tcPr>
            <w:tcW w:w="1145"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Правоустанавливающие документы на объект(ы)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т.д)</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2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4887" w:type="dxa"/>
            <w:gridSpan w:val="7"/>
            <w:tcBorders>
              <w:top w:val="single" w:sz="4" w:space="0" w:color="auto"/>
              <w:left w:val="nil"/>
              <w:bottom w:val="single" w:sz="4" w:space="0" w:color="auto"/>
              <w:right w:val="single" w:sz="4" w:space="0" w:color="000000"/>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Присвоение адреса строящимся объектам адресации</w:t>
            </w:r>
          </w:p>
        </w:tc>
      </w:tr>
      <w:tr w:rsidR="009E2ADA" w:rsidRPr="00022333" w:rsidTr="00396061">
        <w:trPr>
          <w:trHeight w:val="310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Физические лица, , являющиеся собственниками жилого помещения, в том числе их законные представители</w:t>
            </w: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для гражданина РФ:                1.паспорт гражданина РФ</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доверенность</w:t>
            </w:r>
          </w:p>
        </w:tc>
        <w:tc>
          <w:tcPr>
            <w:tcW w:w="2341"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w:t>
            </w:r>
            <w:r w:rsidRPr="00022333">
              <w:rPr>
                <w:color w:val="000000"/>
                <w:sz w:val="16"/>
                <w:szCs w:val="16"/>
              </w:rPr>
              <w:lastRenderedPageBreak/>
              <w:t>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9E2ADA" w:rsidRPr="00022333" w:rsidTr="00396061">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2.временное удостоверение личности по форме 2П</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396061">
            <w:pPr>
              <w:jc w:val="center"/>
              <w:rPr>
                <w:color w:val="000000"/>
                <w:sz w:val="16"/>
                <w:szCs w:val="16"/>
              </w:rPr>
            </w:pPr>
            <w:r w:rsidRPr="00022333">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83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3.паспорт гражданина СССР образца 1974 года</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71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лица без гражданства:    1.вид на жительство        </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5 лет.</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22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12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Правоустанавливающие документы на объект(ы)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и т.д)</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2966"/>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доверенность</w:t>
            </w:r>
          </w:p>
        </w:tc>
        <w:tc>
          <w:tcPr>
            <w:tcW w:w="2341"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9E2ADA" w:rsidRPr="00022333" w:rsidTr="00396061">
        <w:trPr>
          <w:trHeight w:val="210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2.временное удостоверение личности по форме 2П</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98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3.паспорт гражданина СССР образца 1974 года</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3.Разрешение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лица без гражданства:    1.вид на жительство        </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5 лет.</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61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282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Правоустанавливающие документы на объект(ы)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т.д)</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8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4887" w:type="dxa"/>
            <w:gridSpan w:val="7"/>
            <w:tcBorders>
              <w:top w:val="single" w:sz="4" w:space="0" w:color="auto"/>
              <w:left w:val="nil"/>
              <w:bottom w:val="single" w:sz="4" w:space="0" w:color="auto"/>
              <w:right w:val="single" w:sz="4" w:space="0" w:color="000000"/>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Присвоение адреса помещению , изменения и аннулирования такого адреса в следствие его перевода из жилое в нежилое помещение или  из нежилого в жилое помещение</w:t>
            </w:r>
          </w:p>
        </w:tc>
      </w:tr>
      <w:tr w:rsidR="009E2ADA" w:rsidRPr="00022333" w:rsidTr="00C45810">
        <w:trPr>
          <w:trHeight w:val="2966"/>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Физические лица, являющиеся собственниками жилого помещения, в том числе их законные представители </w:t>
            </w: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доверенность</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w:t>
            </w:r>
            <w:r w:rsidRPr="00022333">
              <w:rPr>
                <w:color w:val="000000"/>
                <w:sz w:val="16"/>
                <w:szCs w:val="16"/>
              </w:rPr>
              <w:lastRenderedPageBreak/>
              <w:t>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9E2ADA" w:rsidRPr="00022333" w:rsidTr="00C45810">
        <w:trPr>
          <w:trHeight w:val="4105"/>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2.временное удостоверение личности по форме 2П</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1138"/>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tcBorders>
              <w:top w:val="single" w:sz="4" w:space="0" w:color="auto"/>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3.паспорт гражданина СССР образца 1974 года</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single" w:sz="4" w:space="0" w:color="auto"/>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single" w:sz="4" w:space="0" w:color="auto"/>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9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70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лица без гражданства:    1.вид на жительство        </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5 лет.</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7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Правоустанавливающие документы на объект(ы) адресации, право на которое(ые) не зарегистрировано в едином государственном реестре недвижимости (договор купли-подажи, дарения, ренты, долевого участия в </w:t>
            </w:r>
            <w:r w:rsidRPr="00022333">
              <w:rPr>
                <w:color w:val="000000"/>
                <w:sz w:val="16"/>
                <w:szCs w:val="16"/>
              </w:rPr>
              <w:lastRenderedPageBreak/>
              <w:t>строительстве, свидетельство о праве на наследство, решение суда и т.д)</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298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доверенность</w:t>
            </w:r>
          </w:p>
        </w:tc>
        <w:tc>
          <w:tcPr>
            <w:tcW w:w="2341"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 Должна содержать информацию о доверителе, доверяемом, перечень полномочий, подпись доверителя.             </w:t>
            </w:r>
          </w:p>
        </w:tc>
      </w:tr>
      <w:tr w:rsidR="009E2ADA" w:rsidRPr="00022333" w:rsidTr="00C45810">
        <w:trPr>
          <w:trHeight w:val="196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2.временное удостоверение личности по форме 2П</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99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3.паспорт гражданина СССР образца 1974 года</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37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3.Разрешение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40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лица без гражданства:    1.вид на жительство        </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5 лет.</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2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2966"/>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Правоустанавливающие документы на объект(ы)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т.д)</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2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4887" w:type="dxa"/>
            <w:gridSpan w:val="7"/>
            <w:tcBorders>
              <w:top w:val="single" w:sz="4" w:space="0" w:color="auto"/>
              <w:left w:val="nil"/>
              <w:bottom w:val="single" w:sz="4" w:space="0" w:color="auto"/>
              <w:right w:val="single" w:sz="4" w:space="0" w:color="000000"/>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Присвоение адреса земельному участку</w:t>
            </w:r>
          </w:p>
        </w:tc>
      </w:tr>
      <w:tr w:rsidR="009E2ADA" w:rsidRPr="00022333" w:rsidTr="00C45810">
        <w:trPr>
          <w:trHeight w:val="2966"/>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Физические лица, являющиеся собственниками земельного участкалибо владеющие им на  праве пожизненно наследуемого владения, в том числе их законные представители  </w:t>
            </w: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доверенность</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w:t>
            </w:r>
            <w:r w:rsidRPr="00022333">
              <w:rPr>
                <w:color w:val="000000"/>
                <w:sz w:val="16"/>
                <w:szCs w:val="16"/>
              </w:rPr>
              <w:lastRenderedPageBreak/>
              <w:t>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9E2ADA" w:rsidRPr="00022333" w:rsidTr="00C45810">
        <w:trPr>
          <w:trHeight w:val="3963"/>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2.временное удостоверение личности по форме 2П</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838"/>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tcBorders>
              <w:top w:val="single" w:sz="4" w:space="0" w:color="auto"/>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3.паспорт гражданина СССР образца 1974 года</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single" w:sz="4" w:space="0" w:color="auto"/>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single" w:sz="4" w:space="0" w:color="auto"/>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59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41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42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лица без гражданства:    1.вид на жительство        </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5 лет.</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51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226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Правоустанавливающие документы на объект(ы)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и т.д)</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23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spacing w:after="240"/>
              <w:jc w:val="center"/>
              <w:rPr>
                <w:color w:val="000000"/>
                <w:sz w:val="16"/>
                <w:szCs w:val="16"/>
              </w:rPr>
            </w:pPr>
            <w:r w:rsidRPr="00022333">
              <w:rPr>
                <w:color w:val="000000"/>
                <w:sz w:val="16"/>
                <w:szCs w:val="16"/>
              </w:rPr>
              <w:t>Юридические лица, являющиеся собственниками земельного участка либо обладающие одним из вещных прав (право хозяйственного ведения, право оперативного управления,  право постоянного (бессрочного) пользования</w:t>
            </w: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доверенность</w:t>
            </w:r>
          </w:p>
        </w:tc>
        <w:tc>
          <w:tcPr>
            <w:tcW w:w="2341"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9E2ADA" w:rsidRPr="00022333" w:rsidTr="00C45810">
        <w:trPr>
          <w:trHeight w:val="16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2.временное удостоверение личности по форме 2П</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105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3.паспорт гражданина СССР образца 1974 года</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25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3.Разрешение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43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лица без гражданства:    1.вид на жительство        </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5 лет.</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6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169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Правоустанавливающие документы на объект(ы)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т.д)</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2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4887" w:type="dxa"/>
            <w:gridSpan w:val="7"/>
            <w:tcBorders>
              <w:top w:val="single" w:sz="4" w:space="0" w:color="auto"/>
              <w:left w:val="nil"/>
              <w:bottom w:val="single" w:sz="4" w:space="0" w:color="auto"/>
              <w:right w:val="single" w:sz="4" w:space="0" w:color="000000"/>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Аннулирование адреса</w:t>
            </w:r>
          </w:p>
        </w:tc>
      </w:tr>
      <w:tr w:rsidR="009E2ADA" w:rsidRPr="00022333" w:rsidTr="00C45810">
        <w:trPr>
          <w:trHeight w:val="169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Физические лица, являющиеся собственниками жилого помещения либо собственниками земельного участка или владеющими им на праве  пожизненно наследуемого владения, в том числе их законные представители</w:t>
            </w: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доверенность</w:t>
            </w:r>
          </w:p>
        </w:tc>
        <w:tc>
          <w:tcPr>
            <w:tcW w:w="2341"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w:t>
            </w:r>
            <w:r w:rsidRPr="00022333">
              <w:rPr>
                <w:color w:val="000000"/>
                <w:sz w:val="16"/>
                <w:szCs w:val="16"/>
              </w:rPr>
              <w:lastRenderedPageBreak/>
              <w:t>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9E2ADA" w:rsidRPr="00022333" w:rsidTr="00396061">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2.временное удостоверение личности по форме 2П</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83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3.паспорт гражданина СССР образца 1974 года</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71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4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заверенный перевод на русский язык</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33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52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лица без гражданства:    1.вид на жительство        </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5 лет.</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22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Правоустанавливающие документы на объект(ы)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и т.д)</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140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spacing w:after="240"/>
              <w:jc w:val="center"/>
              <w:rPr>
                <w:color w:val="000000"/>
                <w:sz w:val="16"/>
                <w:szCs w:val="16"/>
              </w:rPr>
            </w:pPr>
            <w:r w:rsidRPr="00022333">
              <w:rPr>
                <w:color w:val="000000"/>
                <w:sz w:val="16"/>
                <w:szCs w:val="16"/>
              </w:rPr>
              <w:t>Юридические лица, являющиеся собственниками жилого помещения, земельного участка либо обладающие одним из вещных прав (право хозяйственного ведения, право оперативного управления,  право постоянного (бессрочного) пользования</w:t>
            </w: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C45810">
            <w:pPr>
              <w:jc w:val="center"/>
              <w:rPr>
                <w:color w:val="000000"/>
                <w:sz w:val="16"/>
                <w:szCs w:val="16"/>
              </w:rPr>
            </w:pPr>
            <w:r w:rsidRPr="00022333">
              <w:rPr>
                <w:color w:val="000000"/>
                <w:sz w:val="16"/>
                <w:szCs w:val="16"/>
              </w:rPr>
              <w:t>Физические лица, имеющие полномочия на право обращения за предоставлением муниципальной услуги на основании доверенности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доверенность</w:t>
            </w:r>
          </w:p>
        </w:tc>
        <w:tc>
          <w:tcPr>
            <w:tcW w:w="2341" w:type="dxa"/>
            <w:vMerge w:val="restart"/>
            <w:tcBorders>
              <w:top w:val="nil"/>
              <w:left w:val="single" w:sz="4" w:space="0" w:color="auto"/>
              <w:bottom w:val="single" w:sz="4" w:space="0" w:color="000000"/>
              <w:right w:val="single" w:sz="4" w:space="0" w:color="auto"/>
            </w:tcBorders>
            <w:shd w:val="clear" w:color="auto" w:fill="auto"/>
            <w:vAlign w:val="center"/>
            <w:hideMark/>
          </w:tcPr>
          <w:p w:rsidR="009E2ADA" w:rsidRPr="00022333" w:rsidRDefault="009E2ADA" w:rsidP="00C45810">
            <w:pPr>
              <w:jc w:val="center"/>
              <w:rPr>
                <w:color w:val="000000"/>
                <w:sz w:val="16"/>
                <w:szCs w:val="16"/>
              </w:rPr>
            </w:pPr>
            <w:r w:rsidRPr="00022333">
              <w:rPr>
                <w:color w:val="000000"/>
                <w:sz w:val="16"/>
                <w:szCs w:val="16"/>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9E2ADA" w:rsidRPr="00022333" w:rsidTr="00C45810">
        <w:trPr>
          <w:trHeight w:val="196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2.временное удостоверение личности по форме 2П</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7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3.паспорт гражданина СССР образца 1974 года</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заверенный перевод на русский язык</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23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3.Разрешение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28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xml:space="preserve">для лица без гражданства:    1.вид на жительство        </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5 лет.</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396061">
        <w:trPr>
          <w:trHeight w:val="61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2.разрешение на временное проживание</w:t>
            </w:r>
          </w:p>
        </w:tc>
        <w:tc>
          <w:tcPr>
            <w:tcW w:w="3488" w:type="dxa"/>
            <w:tcBorders>
              <w:top w:val="nil"/>
              <w:left w:val="nil"/>
              <w:bottom w:val="single" w:sz="4" w:space="0" w:color="auto"/>
              <w:right w:val="single" w:sz="4" w:space="0" w:color="auto"/>
            </w:tcBorders>
            <w:shd w:val="clear" w:color="auto" w:fill="auto"/>
            <w:vAlign w:val="bottom"/>
            <w:hideMark/>
          </w:tcPr>
          <w:p w:rsidR="009E2ADA" w:rsidRPr="00022333" w:rsidRDefault="009E2ADA" w:rsidP="009E2ADA">
            <w:pPr>
              <w:jc w:val="center"/>
              <w:rPr>
                <w:color w:val="000000"/>
                <w:sz w:val="16"/>
                <w:szCs w:val="16"/>
              </w:rPr>
            </w:pPr>
            <w:r w:rsidRPr="00022333">
              <w:rPr>
                <w:color w:val="000000"/>
                <w:sz w:val="16"/>
                <w:szCs w:val="16"/>
              </w:rPr>
              <w:t>действующий на момент обращения. Выдается на 3 года.</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r w:rsidR="009E2ADA" w:rsidRPr="00022333" w:rsidTr="00C45810">
        <w:trPr>
          <w:trHeight w:val="183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Правоустанавливающие документы на объект(ы)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т.д)</w:t>
            </w:r>
          </w:p>
        </w:tc>
        <w:tc>
          <w:tcPr>
            <w:tcW w:w="3488" w:type="dxa"/>
            <w:tcBorders>
              <w:top w:val="nil"/>
              <w:left w:val="nil"/>
              <w:bottom w:val="single" w:sz="4" w:space="0" w:color="auto"/>
              <w:right w:val="single" w:sz="4" w:space="0" w:color="auto"/>
            </w:tcBorders>
            <w:shd w:val="clear" w:color="auto" w:fill="auto"/>
            <w:vAlign w:val="center"/>
            <w:hideMark/>
          </w:tcPr>
          <w:p w:rsidR="009E2ADA" w:rsidRPr="00022333" w:rsidRDefault="009E2ADA" w:rsidP="009E2ADA">
            <w:pPr>
              <w:jc w:val="center"/>
              <w:rPr>
                <w:color w:val="000000"/>
                <w:sz w:val="16"/>
                <w:szCs w:val="16"/>
              </w:rPr>
            </w:pPr>
            <w:r w:rsidRPr="00022333">
              <w:rPr>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c>
          <w:tcPr>
            <w:tcW w:w="2341" w:type="dxa"/>
            <w:vMerge/>
            <w:tcBorders>
              <w:top w:val="nil"/>
              <w:left w:val="single" w:sz="4" w:space="0" w:color="auto"/>
              <w:bottom w:val="single" w:sz="4" w:space="0" w:color="000000"/>
              <w:right w:val="single" w:sz="4" w:space="0" w:color="auto"/>
            </w:tcBorders>
            <w:vAlign w:val="center"/>
            <w:hideMark/>
          </w:tcPr>
          <w:p w:rsidR="009E2ADA" w:rsidRPr="00022333" w:rsidRDefault="009E2ADA" w:rsidP="009E2ADA">
            <w:pPr>
              <w:rPr>
                <w:color w:val="000000"/>
                <w:sz w:val="16"/>
                <w:szCs w:val="16"/>
              </w:rPr>
            </w:pPr>
          </w:p>
        </w:tc>
      </w:tr>
    </w:tbl>
    <w:p w:rsidR="007715D2" w:rsidRDefault="007715D2" w:rsidP="009E2ADA">
      <w:pPr>
        <w:spacing w:after="200" w:line="276" w:lineRule="auto"/>
        <w:rPr>
          <w:rFonts w:eastAsiaTheme="minorHAnsi"/>
          <w:b/>
          <w:lang w:eastAsia="en-US"/>
        </w:rPr>
      </w:pPr>
    </w:p>
    <w:p w:rsidR="009E2ADA" w:rsidRPr="00FE7E46" w:rsidRDefault="009E2ADA" w:rsidP="009E2ADA">
      <w:pPr>
        <w:rPr>
          <w:b/>
          <w:sz w:val="16"/>
          <w:szCs w:val="16"/>
        </w:rPr>
      </w:pPr>
      <w:r w:rsidRPr="00FE7E46">
        <w:rPr>
          <w:b/>
          <w:color w:val="000000"/>
          <w:sz w:val="16"/>
          <w:szCs w:val="16"/>
        </w:rPr>
        <w:t>Раздел 4. "Документы, предоставляемые заявителем для получения "подуслуги"</w:t>
      </w:r>
    </w:p>
    <w:tbl>
      <w:tblPr>
        <w:tblW w:w="160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325"/>
        <w:gridCol w:w="1701"/>
        <w:gridCol w:w="1315"/>
        <w:gridCol w:w="2079"/>
        <w:gridCol w:w="5472"/>
        <w:gridCol w:w="1323"/>
        <w:gridCol w:w="2079"/>
      </w:tblGrid>
      <w:tr w:rsidR="009E2ADA" w:rsidRPr="00F4420B" w:rsidTr="00C45810">
        <w:trPr>
          <w:trHeight w:val="1393"/>
        </w:trPr>
        <w:tc>
          <w:tcPr>
            <w:tcW w:w="777"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 п/п</w:t>
            </w:r>
          </w:p>
        </w:tc>
        <w:tc>
          <w:tcPr>
            <w:tcW w:w="1325"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Категория документа</w:t>
            </w:r>
          </w:p>
        </w:tc>
        <w:tc>
          <w:tcPr>
            <w:tcW w:w="1701"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Наименования доку ментов, которые представляет заявитель для получения "подуслуги"</w:t>
            </w:r>
          </w:p>
        </w:tc>
        <w:tc>
          <w:tcPr>
            <w:tcW w:w="1315"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Количество необходимых экземпляров документа с указанием подлинник/копия</w:t>
            </w:r>
          </w:p>
        </w:tc>
        <w:tc>
          <w:tcPr>
            <w:tcW w:w="2079"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Документ, предоставляемых по условию</w:t>
            </w:r>
          </w:p>
        </w:tc>
        <w:tc>
          <w:tcPr>
            <w:tcW w:w="5472"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Установленные требования к документу</w:t>
            </w:r>
          </w:p>
        </w:tc>
        <w:tc>
          <w:tcPr>
            <w:tcW w:w="1323"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Форма (шаблон) документа</w:t>
            </w:r>
          </w:p>
        </w:tc>
        <w:tc>
          <w:tcPr>
            <w:tcW w:w="2079"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Образец документа/заполнения документа</w:t>
            </w:r>
          </w:p>
        </w:tc>
      </w:tr>
      <w:tr w:rsidR="009E2ADA" w:rsidRPr="00F4420B" w:rsidTr="00C45810">
        <w:trPr>
          <w:trHeight w:val="199"/>
        </w:trPr>
        <w:tc>
          <w:tcPr>
            <w:tcW w:w="777"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1</w:t>
            </w:r>
          </w:p>
        </w:tc>
        <w:tc>
          <w:tcPr>
            <w:tcW w:w="1325"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2</w:t>
            </w:r>
          </w:p>
        </w:tc>
        <w:tc>
          <w:tcPr>
            <w:tcW w:w="1701"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3</w:t>
            </w:r>
          </w:p>
        </w:tc>
        <w:tc>
          <w:tcPr>
            <w:tcW w:w="1315"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4</w:t>
            </w:r>
          </w:p>
        </w:tc>
        <w:tc>
          <w:tcPr>
            <w:tcW w:w="2079"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5</w:t>
            </w:r>
          </w:p>
        </w:tc>
        <w:tc>
          <w:tcPr>
            <w:tcW w:w="5472"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6</w:t>
            </w:r>
          </w:p>
        </w:tc>
        <w:tc>
          <w:tcPr>
            <w:tcW w:w="1323"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7</w:t>
            </w:r>
          </w:p>
        </w:tc>
        <w:tc>
          <w:tcPr>
            <w:tcW w:w="2079" w:type="dxa"/>
            <w:shd w:val="clear" w:color="auto" w:fill="auto"/>
            <w:vAlign w:val="center"/>
            <w:hideMark/>
          </w:tcPr>
          <w:p w:rsidR="009E2ADA" w:rsidRPr="00FE7E46" w:rsidRDefault="009E2ADA" w:rsidP="009E2ADA">
            <w:pPr>
              <w:jc w:val="center"/>
              <w:rPr>
                <w:b/>
                <w:color w:val="000000"/>
                <w:sz w:val="16"/>
                <w:szCs w:val="16"/>
              </w:rPr>
            </w:pPr>
            <w:r w:rsidRPr="00FE7E46">
              <w:rPr>
                <w:b/>
                <w:color w:val="000000"/>
                <w:sz w:val="16"/>
                <w:szCs w:val="16"/>
              </w:rPr>
              <w:t>8</w:t>
            </w:r>
          </w:p>
        </w:tc>
      </w:tr>
      <w:tr w:rsidR="009E2ADA" w:rsidRPr="00F4420B" w:rsidTr="00C45810">
        <w:trPr>
          <w:trHeight w:val="647"/>
        </w:trPr>
        <w:tc>
          <w:tcPr>
            <w:tcW w:w="777"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5294" w:type="dxa"/>
            <w:gridSpan w:val="7"/>
            <w:shd w:val="clear" w:color="auto" w:fill="auto"/>
            <w:vAlign w:val="center"/>
            <w:hideMark/>
          </w:tcPr>
          <w:p w:rsidR="009E2ADA" w:rsidRPr="00F4420B" w:rsidRDefault="009E2ADA" w:rsidP="009E2ADA">
            <w:pPr>
              <w:jc w:val="center"/>
              <w:rPr>
                <w:color w:val="000000"/>
                <w:sz w:val="16"/>
                <w:szCs w:val="16"/>
              </w:rPr>
            </w:pPr>
            <w:r w:rsidRPr="00F4420B">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r>
      <w:tr w:rsidR="009E2ADA" w:rsidRPr="00F4420B" w:rsidTr="00C45810">
        <w:trPr>
          <w:trHeight w:val="796"/>
        </w:trPr>
        <w:tc>
          <w:tcPr>
            <w:tcW w:w="777" w:type="dxa"/>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1</w:t>
            </w:r>
          </w:p>
        </w:tc>
        <w:tc>
          <w:tcPr>
            <w:tcW w:w="132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Заявление</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нет</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указывается органом местного самоуправления с учетом специфики</w:t>
            </w:r>
          </w:p>
        </w:tc>
      </w:tr>
      <w:tr w:rsidR="009E2ADA" w:rsidRPr="00F4420B" w:rsidTr="00C45810">
        <w:trPr>
          <w:trHeight w:val="2786"/>
        </w:trPr>
        <w:tc>
          <w:tcPr>
            <w:tcW w:w="777" w:type="dxa"/>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2</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паспорт гражданина РФ</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гражданами РФ</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lastRenderedPageBreak/>
              <w:t> </w:t>
            </w: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948"/>
        </w:trPr>
        <w:tc>
          <w:tcPr>
            <w:tcW w:w="777"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временное удостоверение личности по форме 2П</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паспорт иностранного гражданина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иностранным гражданином</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действующий на момент обращения</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Разрешение на временное проживание</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граждаства</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действующее на момент обращения. Выдается на 3 года</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398"/>
        </w:trPr>
        <w:tc>
          <w:tcPr>
            <w:tcW w:w="777"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вид на жительство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действующий на момент обращения. Выдается на 5 лет.</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2733"/>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3</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Доверенность</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995"/>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решение органа опеки и попечительства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485"/>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решение суда о назначении опекуна (попечителя)</w:t>
            </w:r>
          </w:p>
        </w:tc>
        <w:tc>
          <w:tcPr>
            <w:tcW w:w="1315" w:type="dxa"/>
            <w:shd w:val="clear" w:color="auto" w:fill="auto"/>
            <w:noWrap/>
            <w:vAlign w:val="bottom"/>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4100"/>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lastRenderedPageBreak/>
              <w:t>5</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т.д), на основании которых право не зарегистрировано в ЕГРП</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261"/>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Справка , выданная органом технического учета, подтверждающая возникновение права собственности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99"/>
        </w:trPr>
        <w:tc>
          <w:tcPr>
            <w:tcW w:w="777"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5294" w:type="dxa"/>
            <w:gridSpan w:val="7"/>
            <w:shd w:val="clear" w:color="auto" w:fill="auto"/>
            <w:vAlign w:val="center"/>
            <w:hideMark/>
          </w:tcPr>
          <w:p w:rsidR="009E2ADA" w:rsidRPr="00F4420B" w:rsidRDefault="009E2ADA" w:rsidP="009E2ADA">
            <w:pPr>
              <w:jc w:val="center"/>
              <w:rPr>
                <w:color w:val="000000"/>
                <w:sz w:val="16"/>
                <w:szCs w:val="16"/>
              </w:rPr>
            </w:pPr>
            <w:r w:rsidRPr="00F4420B">
              <w:rPr>
                <w:color w:val="000000"/>
                <w:sz w:val="16"/>
                <w:szCs w:val="16"/>
              </w:rPr>
              <w:t>Присвоение адреса строящимся объектам адресации</w:t>
            </w:r>
          </w:p>
        </w:tc>
      </w:tr>
      <w:tr w:rsidR="009E2ADA" w:rsidRPr="00F4420B" w:rsidTr="00C45810">
        <w:trPr>
          <w:trHeight w:val="597"/>
        </w:trPr>
        <w:tc>
          <w:tcPr>
            <w:tcW w:w="777" w:type="dxa"/>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1</w:t>
            </w:r>
          </w:p>
        </w:tc>
        <w:tc>
          <w:tcPr>
            <w:tcW w:w="132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Заявление</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нет</w:t>
            </w:r>
          </w:p>
        </w:tc>
        <w:tc>
          <w:tcPr>
            <w:tcW w:w="5472" w:type="dxa"/>
            <w:shd w:val="clear" w:color="auto" w:fill="auto"/>
            <w:vAlign w:val="center"/>
            <w:hideMark/>
          </w:tcPr>
          <w:p w:rsidR="009E2ADA" w:rsidRPr="00F4420B" w:rsidRDefault="009E2ADA" w:rsidP="009E2ADA">
            <w:pPr>
              <w:rPr>
                <w:color w:val="FF0000"/>
                <w:sz w:val="16"/>
                <w:szCs w:val="16"/>
              </w:rPr>
            </w:pPr>
            <w:r w:rsidRPr="00F4420B">
              <w:rPr>
                <w:color w:val="FF0000"/>
                <w:sz w:val="16"/>
                <w:szCs w:val="16"/>
              </w:rPr>
              <w:t>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приложить</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приложить</w:t>
            </w:r>
          </w:p>
        </w:tc>
      </w:tr>
      <w:tr w:rsidR="009E2ADA" w:rsidRPr="00F4420B" w:rsidTr="00C45810">
        <w:trPr>
          <w:trHeight w:val="278"/>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2</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паспорт гражданина РФ</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гражданами РФ</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265"/>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временное удостоверение личности по форме 2П</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паспорт иностранного гражданина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иностранным гражданином</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действующий на момент обращения</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Разрешение на временное проживание</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граждаства</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действующее на момент обращения. Выдается на 3 года</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398"/>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вид на жительство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действующий на момент обращения. Выдается на 5 лет.</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2909"/>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3</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Доверенность</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995"/>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99"/>
        </w:trPr>
        <w:tc>
          <w:tcPr>
            <w:tcW w:w="777"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487"/>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решение органа опеки и попечительства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481"/>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решение суда о назначении опекуна (попечителя)</w:t>
            </w:r>
          </w:p>
        </w:tc>
        <w:tc>
          <w:tcPr>
            <w:tcW w:w="1315" w:type="dxa"/>
            <w:shd w:val="clear" w:color="auto" w:fill="auto"/>
            <w:vAlign w:val="bottom"/>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3958"/>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lastRenderedPageBreak/>
              <w:t>5</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т.д), на основании которых право не зарегистрировано в ЕГРП</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270"/>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Справка , выданная органом технического учета, подтверждающая возникновение права собственности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99"/>
        </w:trPr>
        <w:tc>
          <w:tcPr>
            <w:tcW w:w="777"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5294" w:type="dxa"/>
            <w:gridSpan w:val="7"/>
            <w:shd w:val="clear" w:color="auto" w:fill="auto"/>
            <w:vAlign w:val="center"/>
            <w:hideMark/>
          </w:tcPr>
          <w:p w:rsidR="009E2ADA" w:rsidRPr="00F4420B" w:rsidRDefault="009E2ADA" w:rsidP="009E2ADA">
            <w:pPr>
              <w:jc w:val="center"/>
              <w:rPr>
                <w:color w:val="000000"/>
                <w:sz w:val="16"/>
                <w:szCs w:val="16"/>
              </w:rPr>
            </w:pPr>
            <w:r w:rsidRPr="00F4420B">
              <w:rPr>
                <w:color w:val="000000"/>
                <w:sz w:val="16"/>
                <w:szCs w:val="16"/>
              </w:rPr>
              <w:t>Присвоение адреса помещению , изменения и аннулирования такого адреса в следствие его перевода из жилое в нежилое помещения или  из нежилого в жилое помещение</w:t>
            </w:r>
          </w:p>
        </w:tc>
      </w:tr>
      <w:tr w:rsidR="009E2ADA" w:rsidRPr="00F4420B" w:rsidTr="00C45810">
        <w:trPr>
          <w:trHeight w:val="597"/>
        </w:trPr>
        <w:tc>
          <w:tcPr>
            <w:tcW w:w="777" w:type="dxa"/>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1</w:t>
            </w:r>
          </w:p>
        </w:tc>
        <w:tc>
          <w:tcPr>
            <w:tcW w:w="132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Заявление</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нет</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3" w:type="dxa"/>
            <w:shd w:val="clear" w:color="auto" w:fill="auto"/>
            <w:vAlign w:val="center"/>
            <w:hideMark/>
          </w:tcPr>
          <w:p w:rsidR="009E2ADA" w:rsidRPr="00F4420B" w:rsidRDefault="009E2ADA" w:rsidP="009E2ADA">
            <w:pPr>
              <w:rPr>
                <w:color w:val="FF0000"/>
                <w:sz w:val="16"/>
                <w:szCs w:val="16"/>
              </w:rPr>
            </w:pPr>
            <w:r w:rsidRPr="00F4420B">
              <w:rPr>
                <w:color w:val="FF0000"/>
                <w:sz w:val="16"/>
                <w:szCs w:val="16"/>
              </w:rPr>
              <w:t> </w:t>
            </w:r>
          </w:p>
        </w:tc>
        <w:tc>
          <w:tcPr>
            <w:tcW w:w="2079" w:type="dxa"/>
            <w:shd w:val="clear" w:color="auto" w:fill="auto"/>
            <w:vAlign w:val="center"/>
            <w:hideMark/>
          </w:tcPr>
          <w:p w:rsidR="009E2ADA" w:rsidRPr="00F4420B" w:rsidRDefault="009E2ADA" w:rsidP="009E2ADA">
            <w:pPr>
              <w:rPr>
                <w:color w:val="FF0000"/>
                <w:sz w:val="16"/>
                <w:szCs w:val="16"/>
              </w:rPr>
            </w:pPr>
            <w:r w:rsidRPr="00F4420B">
              <w:rPr>
                <w:color w:val="FF0000"/>
                <w:sz w:val="16"/>
                <w:szCs w:val="16"/>
              </w:rPr>
              <w:t> </w:t>
            </w:r>
          </w:p>
        </w:tc>
      </w:tr>
      <w:tr w:rsidR="009E2ADA" w:rsidRPr="00F4420B" w:rsidTr="00C45810">
        <w:trPr>
          <w:trHeight w:val="2446"/>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2</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паспорт гражданина РФ</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гражданами РФ</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124"/>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временное удостоверение личности по форме 2П</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паспорт иностранного гражданина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иностранным гражданином</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действующий на момент обращения</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Разрешение на временное проживание</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граждаства</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действующее на момент обращения. Выдается на 3 года</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398"/>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вид на жительство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действующий на момент обращения. Выдается на 5 лет.</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2625"/>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3</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Доверенность</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995"/>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99"/>
        </w:trPr>
        <w:tc>
          <w:tcPr>
            <w:tcW w:w="777"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343"/>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решение органа опеки и попечительства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796"/>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решение суда о назначении опекуна (попечителя)</w:t>
            </w:r>
          </w:p>
        </w:tc>
        <w:tc>
          <w:tcPr>
            <w:tcW w:w="1315" w:type="dxa"/>
            <w:shd w:val="clear" w:color="auto" w:fill="auto"/>
            <w:noWrap/>
            <w:vAlign w:val="bottom"/>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4242"/>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lastRenderedPageBreak/>
              <w:t>5</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т.д), на основании которых право не зарегистрировано в ЕГРП</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261"/>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Справка , выданная органом технического учета, подтверждающая возникновение права собственности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99"/>
        </w:trPr>
        <w:tc>
          <w:tcPr>
            <w:tcW w:w="777"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5294" w:type="dxa"/>
            <w:gridSpan w:val="7"/>
            <w:shd w:val="clear" w:color="auto" w:fill="auto"/>
            <w:vAlign w:val="center"/>
            <w:hideMark/>
          </w:tcPr>
          <w:p w:rsidR="009E2ADA" w:rsidRPr="00F4420B" w:rsidRDefault="009E2ADA" w:rsidP="009E2ADA">
            <w:pPr>
              <w:jc w:val="center"/>
              <w:rPr>
                <w:color w:val="000000"/>
                <w:sz w:val="16"/>
                <w:szCs w:val="16"/>
              </w:rPr>
            </w:pPr>
            <w:r w:rsidRPr="00F4420B">
              <w:rPr>
                <w:color w:val="000000"/>
                <w:sz w:val="16"/>
                <w:szCs w:val="16"/>
              </w:rPr>
              <w:t>Присвоение адреса земельному участку</w:t>
            </w:r>
          </w:p>
        </w:tc>
      </w:tr>
      <w:tr w:rsidR="009E2ADA" w:rsidRPr="00F4420B" w:rsidTr="00C45810">
        <w:trPr>
          <w:trHeight w:val="597"/>
        </w:trPr>
        <w:tc>
          <w:tcPr>
            <w:tcW w:w="777" w:type="dxa"/>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1</w:t>
            </w:r>
          </w:p>
        </w:tc>
        <w:tc>
          <w:tcPr>
            <w:tcW w:w="132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Заявление</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5472" w:type="dxa"/>
            <w:shd w:val="clear" w:color="auto" w:fill="auto"/>
            <w:vAlign w:val="center"/>
            <w:hideMark/>
          </w:tcPr>
          <w:p w:rsidR="009E2ADA" w:rsidRPr="00F4420B" w:rsidRDefault="009E2ADA" w:rsidP="009E2ADA">
            <w:pPr>
              <w:rPr>
                <w:color w:val="FF0000"/>
                <w:sz w:val="16"/>
                <w:szCs w:val="16"/>
              </w:rPr>
            </w:pPr>
            <w:r w:rsidRPr="00F4420B">
              <w:rPr>
                <w:color w:val="FF0000"/>
                <w:sz w:val="16"/>
                <w:szCs w:val="16"/>
              </w:rPr>
              <w:t> </w:t>
            </w:r>
          </w:p>
        </w:tc>
        <w:tc>
          <w:tcPr>
            <w:tcW w:w="1323" w:type="dxa"/>
            <w:shd w:val="clear" w:color="auto" w:fill="auto"/>
            <w:vAlign w:val="center"/>
            <w:hideMark/>
          </w:tcPr>
          <w:p w:rsidR="009E2ADA" w:rsidRPr="00F4420B" w:rsidRDefault="009E2ADA" w:rsidP="009E2ADA">
            <w:pPr>
              <w:rPr>
                <w:color w:val="FF0000"/>
                <w:sz w:val="16"/>
                <w:szCs w:val="16"/>
              </w:rPr>
            </w:pPr>
            <w:r w:rsidRPr="00F4420B">
              <w:rPr>
                <w:color w:val="FF0000"/>
                <w:sz w:val="16"/>
                <w:szCs w:val="16"/>
              </w:rPr>
              <w:t> </w:t>
            </w:r>
          </w:p>
        </w:tc>
        <w:tc>
          <w:tcPr>
            <w:tcW w:w="2079" w:type="dxa"/>
            <w:shd w:val="clear" w:color="auto" w:fill="auto"/>
            <w:vAlign w:val="center"/>
            <w:hideMark/>
          </w:tcPr>
          <w:p w:rsidR="009E2ADA" w:rsidRPr="00F4420B" w:rsidRDefault="009E2ADA" w:rsidP="009E2ADA">
            <w:pPr>
              <w:rPr>
                <w:color w:val="FF0000"/>
                <w:sz w:val="16"/>
                <w:szCs w:val="16"/>
              </w:rPr>
            </w:pPr>
            <w:r w:rsidRPr="00F4420B">
              <w:rPr>
                <w:color w:val="FF0000"/>
                <w:sz w:val="16"/>
                <w:szCs w:val="16"/>
              </w:rPr>
              <w:t> </w:t>
            </w:r>
          </w:p>
        </w:tc>
      </w:tr>
      <w:tr w:rsidR="009E2ADA" w:rsidRPr="00F4420B" w:rsidTr="00C45810">
        <w:trPr>
          <w:trHeight w:val="278"/>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2</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паспорт гражданина РФ</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гражданами РФ</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407"/>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временное удостоверение личности по форме 2П</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419"/>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паспорт иностранного гражданина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иностранным гражданином</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действующий на момент обращения</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995"/>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свидетельство о рождении, выданное иностранным государством</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заверенный перевод на русский язык</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Разрешение на временное проживание</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граждаства</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действующее на момент обращения. Выдается на 3 года</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398"/>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вид на жительство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действующий на момент обращения. Выдается на 5 лет.</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2683"/>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3</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Доверенность</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в случае обращения представителя заявителя</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625"/>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составляется на бумажном носителе, указывается  ФИО лица, которого наделяют полномочиями на предстваление интересов, заверяется подписьмю и печатью организации</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120"/>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spacing w:after="240"/>
              <w:rPr>
                <w:color w:val="000000"/>
                <w:sz w:val="16"/>
                <w:szCs w:val="16"/>
              </w:rPr>
            </w:pPr>
            <w:r w:rsidRPr="00F4420B">
              <w:rPr>
                <w:color w:val="000000"/>
                <w:sz w:val="16"/>
                <w:szCs w:val="16"/>
              </w:rPr>
              <w:t>решение общего собраниячленов садоводческого, огороднического и (или) дачного некоммерческого объединения</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составляется на бумажном носителе, указывается  ФИО лица, которого наделяют полномочиями на предстваление интересов, заверяется подписьмю и печатью организации</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Документы, подтверждающие полномочия </w:t>
            </w:r>
            <w:r w:rsidRPr="00F4420B">
              <w:rPr>
                <w:color w:val="000000"/>
                <w:sz w:val="16"/>
                <w:szCs w:val="16"/>
              </w:rPr>
              <w:lastRenderedPageBreak/>
              <w:t>законного представителя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lastRenderedPageBreak/>
              <w:t xml:space="preserve">решение органа опеки и попечительства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796"/>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решение суда о назначении опекуна (попечителя)</w:t>
            </w:r>
          </w:p>
        </w:tc>
        <w:tc>
          <w:tcPr>
            <w:tcW w:w="1315" w:type="dxa"/>
            <w:shd w:val="clear" w:color="auto" w:fill="auto"/>
            <w:noWrap/>
            <w:vAlign w:val="bottom"/>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3870"/>
        </w:trPr>
        <w:tc>
          <w:tcPr>
            <w:tcW w:w="777" w:type="dxa"/>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lastRenderedPageBreak/>
              <w:t>5</w:t>
            </w:r>
          </w:p>
        </w:tc>
        <w:tc>
          <w:tcPr>
            <w:tcW w:w="132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т.д), на основании которых право не зарегистрировано в ЕГРП</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99"/>
        </w:trPr>
        <w:tc>
          <w:tcPr>
            <w:tcW w:w="777"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5294" w:type="dxa"/>
            <w:gridSpan w:val="7"/>
            <w:shd w:val="clear" w:color="auto" w:fill="auto"/>
            <w:vAlign w:val="center"/>
            <w:hideMark/>
          </w:tcPr>
          <w:p w:rsidR="009E2ADA" w:rsidRPr="00F4420B" w:rsidRDefault="009E2ADA" w:rsidP="009E2ADA">
            <w:pPr>
              <w:jc w:val="center"/>
              <w:rPr>
                <w:color w:val="000000"/>
                <w:sz w:val="16"/>
                <w:szCs w:val="16"/>
              </w:rPr>
            </w:pPr>
            <w:r w:rsidRPr="00F4420B">
              <w:rPr>
                <w:color w:val="000000"/>
                <w:sz w:val="16"/>
                <w:szCs w:val="16"/>
              </w:rPr>
              <w:t>Аннулирование адреса</w:t>
            </w:r>
          </w:p>
        </w:tc>
      </w:tr>
      <w:tr w:rsidR="009E2ADA" w:rsidRPr="00F4420B" w:rsidTr="00C45810">
        <w:trPr>
          <w:trHeight w:val="398"/>
        </w:trPr>
        <w:tc>
          <w:tcPr>
            <w:tcW w:w="777" w:type="dxa"/>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1</w:t>
            </w:r>
          </w:p>
        </w:tc>
        <w:tc>
          <w:tcPr>
            <w:tcW w:w="132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Заявление</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подлинник, формрованиев дело</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нет</w:t>
            </w:r>
          </w:p>
        </w:tc>
        <w:tc>
          <w:tcPr>
            <w:tcW w:w="5472" w:type="dxa"/>
            <w:shd w:val="clear" w:color="auto" w:fill="auto"/>
            <w:vAlign w:val="center"/>
            <w:hideMark/>
          </w:tcPr>
          <w:p w:rsidR="009E2ADA" w:rsidRPr="00F4420B" w:rsidRDefault="009E2ADA" w:rsidP="009E2ADA">
            <w:pPr>
              <w:rPr>
                <w:color w:val="FF0000"/>
                <w:sz w:val="16"/>
                <w:szCs w:val="16"/>
              </w:rPr>
            </w:pPr>
            <w:r w:rsidRPr="00F4420B">
              <w:rPr>
                <w:color w:val="FF0000"/>
                <w:sz w:val="16"/>
                <w:szCs w:val="16"/>
              </w:rPr>
              <w:t> </w:t>
            </w:r>
          </w:p>
        </w:tc>
        <w:tc>
          <w:tcPr>
            <w:tcW w:w="1323" w:type="dxa"/>
            <w:shd w:val="clear" w:color="auto" w:fill="auto"/>
            <w:vAlign w:val="center"/>
            <w:hideMark/>
          </w:tcPr>
          <w:p w:rsidR="009E2ADA" w:rsidRPr="00F4420B" w:rsidRDefault="009E2ADA" w:rsidP="009E2ADA">
            <w:pPr>
              <w:rPr>
                <w:color w:val="FF0000"/>
                <w:sz w:val="16"/>
                <w:szCs w:val="16"/>
              </w:rPr>
            </w:pPr>
            <w:r w:rsidRPr="00F4420B">
              <w:rPr>
                <w:color w:val="FF0000"/>
                <w:sz w:val="16"/>
                <w:szCs w:val="16"/>
              </w:rPr>
              <w:t> </w:t>
            </w:r>
          </w:p>
        </w:tc>
        <w:tc>
          <w:tcPr>
            <w:tcW w:w="2079" w:type="dxa"/>
            <w:shd w:val="clear" w:color="auto" w:fill="auto"/>
            <w:vAlign w:val="center"/>
            <w:hideMark/>
          </w:tcPr>
          <w:p w:rsidR="009E2ADA" w:rsidRPr="00F4420B" w:rsidRDefault="009E2ADA" w:rsidP="009E2ADA">
            <w:pPr>
              <w:rPr>
                <w:color w:val="FF0000"/>
                <w:sz w:val="16"/>
                <w:szCs w:val="16"/>
              </w:rPr>
            </w:pPr>
            <w:r w:rsidRPr="00F4420B">
              <w:rPr>
                <w:color w:val="FF0000"/>
                <w:sz w:val="16"/>
                <w:szCs w:val="16"/>
              </w:rPr>
              <w:t> </w:t>
            </w:r>
          </w:p>
        </w:tc>
      </w:tr>
      <w:tr w:rsidR="009E2ADA" w:rsidRPr="00F4420B" w:rsidTr="00C45810">
        <w:trPr>
          <w:trHeight w:val="2786"/>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2</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паспорт гражданина РФ</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гражданами РФ</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265"/>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C45810" w:rsidRDefault="009E2ADA" w:rsidP="00C45810">
            <w:pPr>
              <w:rPr>
                <w:sz w:val="16"/>
                <w:szCs w:val="16"/>
              </w:rPr>
            </w:pPr>
            <w:r w:rsidRPr="00F4420B">
              <w:rPr>
                <w:color w:val="000000"/>
                <w:sz w:val="16"/>
                <w:szCs w:val="16"/>
              </w:rPr>
              <w:t>временное удостоверение личности по форме 2П</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паспорт иностранного гражданина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иностранным гражданином</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действующий на момент обращения</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Разрешение на временное проживание</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граждаства</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действующее на момент обращения. Выдается на 3 года</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398"/>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вид на жительство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удостоверение личности</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действующий на момент обращения. Выдается на 5 лет.</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2484"/>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3</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Доверенность</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в случае обращения представителя заявителя</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995"/>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составляется на бумажном носителе, указывается  ФИО лица, которого наделяют полномочиями на предстваление интересов, заверяется подписьмю и печатью организации</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275"/>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spacing w:after="240"/>
              <w:rPr>
                <w:color w:val="000000"/>
                <w:sz w:val="16"/>
                <w:szCs w:val="16"/>
              </w:rPr>
            </w:pPr>
            <w:r w:rsidRPr="00F4420B">
              <w:rPr>
                <w:color w:val="000000"/>
                <w:sz w:val="16"/>
                <w:szCs w:val="16"/>
              </w:rPr>
              <w:t>решение общего собраниячленов садоводческого, огороднического и (или) дачного некоммерческого объединения</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составляется на бумажном носителе, указывается  ФИО лица, которого наделяют полномочиями на предстваление интересов, заверяется подписьмю и печатью организации</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597"/>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решение органа опеки и попечительства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в случае обращения законного представителя заявителя</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796"/>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решение суда о назначении опекуна (попечителя)</w:t>
            </w:r>
          </w:p>
        </w:tc>
        <w:tc>
          <w:tcPr>
            <w:tcW w:w="1315" w:type="dxa"/>
            <w:shd w:val="clear" w:color="auto" w:fill="auto"/>
            <w:noWrap/>
            <w:vAlign w:val="bottom"/>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4389"/>
        </w:trPr>
        <w:tc>
          <w:tcPr>
            <w:tcW w:w="777" w:type="dxa"/>
            <w:vMerge w:val="restart"/>
            <w:shd w:val="clear" w:color="auto" w:fill="auto"/>
            <w:vAlign w:val="center"/>
            <w:hideMark/>
          </w:tcPr>
          <w:p w:rsidR="009E2ADA" w:rsidRPr="00F4420B" w:rsidRDefault="009E2ADA" w:rsidP="009E2ADA">
            <w:pPr>
              <w:jc w:val="right"/>
              <w:rPr>
                <w:color w:val="000000"/>
                <w:sz w:val="16"/>
                <w:szCs w:val="16"/>
              </w:rPr>
            </w:pPr>
            <w:r w:rsidRPr="00F4420B">
              <w:rPr>
                <w:color w:val="000000"/>
                <w:sz w:val="16"/>
                <w:szCs w:val="16"/>
              </w:rPr>
              <w:lastRenderedPageBreak/>
              <w:t>5</w:t>
            </w:r>
          </w:p>
        </w:tc>
        <w:tc>
          <w:tcPr>
            <w:tcW w:w="1325"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т.д), на основании которых право не зарегистрировано в ЕГРП</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r w:rsidR="009E2ADA" w:rsidRPr="00F4420B" w:rsidTr="00C45810">
        <w:trPr>
          <w:trHeight w:val="1262"/>
        </w:trPr>
        <w:tc>
          <w:tcPr>
            <w:tcW w:w="777" w:type="dxa"/>
            <w:vMerge/>
            <w:vAlign w:val="center"/>
            <w:hideMark/>
          </w:tcPr>
          <w:p w:rsidR="009E2ADA" w:rsidRPr="00F4420B" w:rsidRDefault="009E2ADA" w:rsidP="009E2ADA">
            <w:pPr>
              <w:rPr>
                <w:color w:val="000000"/>
                <w:sz w:val="16"/>
                <w:szCs w:val="16"/>
              </w:rPr>
            </w:pPr>
          </w:p>
        </w:tc>
        <w:tc>
          <w:tcPr>
            <w:tcW w:w="1325" w:type="dxa"/>
            <w:vMerge/>
            <w:vAlign w:val="center"/>
            <w:hideMark/>
          </w:tcPr>
          <w:p w:rsidR="009E2ADA" w:rsidRPr="00F4420B" w:rsidRDefault="009E2ADA" w:rsidP="009E2ADA">
            <w:pPr>
              <w:rPr>
                <w:color w:val="000000"/>
                <w:sz w:val="16"/>
                <w:szCs w:val="16"/>
              </w:rPr>
            </w:pPr>
          </w:p>
        </w:tc>
        <w:tc>
          <w:tcPr>
            <w:tcW w:w="1701"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xml:space="preserve">Справка , выданная органом технического учета, подтверждающая возникновение права собственности </w:t>
            </w:r>
          </w:p>
        </w:tc>
        <w:tc>
          <w:tcPr>
            <w:tcW w:w="1315"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9E2ADA" w:rsidRPr="00F4420B" w:rsidRDefault="009E2ADA" w:rsidP="009E2ADA">
            <w:pPr>
              <w:rPr>
                <w:color w:val="000000"/>
                <w:sz w:val="16"/>
                <w:szCs w:val="16"/>
              </w:rPr>
            </w:pPr>
          </w:p>
        </w:tc>
        <w:tc>
          <w:tcPr>
            <w:tcW w:w="5472"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1323"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c>
          <w:tcPr>
            <w:tcW w:w="2079" w:type="dxa"/>
            <w:shd w:val="clear" w:color="auto" w:fill="auto"/>
            <w:vAlign w:val="center"/>
            <w:hideMark/>
          </w:tcPr>
          <w:p w:rsidR="009E2ADA" w:rsidRPr="00F4420B" w:rsidRDefault="009E2ADA" w:rsidP="009E2ADA">
            <w:pPr>
              <w:rPr>
                <w:color w:val="000000"/>
                <w:sz w:val="16"/>
                <w:szCs w:val="16"/>
              </w:rPr>
            </w:pPr>
            <w:r w:rsidRPr="00F4420B">
              <w:rPr>
                <w:color w:val="000000"/>
                <w:sz w:val="16"/>
                <w:szCs w:val="16"/>
              </w:rPr>
              <w:t> </w:t>
            </w:r>
          </w:p>
        </w:tc>
      </w:tr>
    </w:tbl>
    <w:p w:rsidR="00C45810" w:rsidRDefault="00C45810" w:rsidP="00396061">
      <w:pPr>
        <w:rPr>
          <w:color w:val="000000"/>
          <w:sz w:val="16"/>
          <w:szCs w:val="16"/>
        </w:rPr>
      </w:pPr>
    </w:p>
    <w:p w:rsidR="00396061" w:rsidRDefault="00396061" w:rsidP="00396061">
      <w:pPr>
        <w:rPr>
          <w:b/>
          <w:color w:val="000000"/>
          <w:sz w:val="16"/>
          <w:szCs w:val="16"/>
        </w:rPr>
      </w:pPr>
      <w:r w:rsidRPr="00FE7E46">
        <w:rPr>
          <w:color w:val="000000"/>
          <w:sz w:val="16"/>
          <w:szCs w:val="16"/>
        </w:rPr>
        <w:t>Р</w:t>
      </w:r>
      <w:r w:rsidRPr="00FE7E46">
        <w:rPr>
          <w:b/>
          <w:color w:val="000000"/>
          <w:sz w:val="16"/>
          <w:szCs w:val="16"/>
        </w:rPr>
        <w:t>аздел 5. "Документы и сведения, получаемые посредством межведомственного информационного взаимодействия"</w:t>
      </w:r>
    </w:p>
    <w:p w:rsidR="00C45810" w:rsidRPr="00FE7E46" w:rsidRDefault="00C45810" w:rsidP="00396061">
      <w:pPr>
        <w:rPr>
          <w:sz w:val="16"/>
          <w:szCs w:val="16"/>
        </w:rPr>
      </w:pPr>
    </w:p>
    <w:tbl>
      <w:tblPr>
        <w:tblW w:w="16127" w:type="dxa"/>
        <w:tblInd w:w="93" w:type="dxa"/>
        <w:tblLayout w:type="fixed"/>
        <w:tblLook w:val="04A0" w:firstRow="1" w:lastRow="0" w:firstColumn="1" w:lastColumn="0" w:noHBand="0" w:noVBand="1"/>
      </w:tblPr>
      <w:tblGrid>
        <w:gridCol w:w="1291"/>
        <w:gridCol w:w="1324"/>
        <w:gridCol w:w="5197"/>
        <w:gridCol w:w="1559"/>
        <w:gridCol w:w="1324"/>
        <w:gridCol w:w="993"/>
        <w:gridCol w:w="2171"/>
        <w:gridCol w:w="1134"/>
        <w:gridCol w:w="1134"/>
      </w:tblGrid>
      <w:tr w:rsidR="00396061" w:rsidRPr="00FE7E46" w:rsidTr="00C45810">
        <w:trPr>
          <w:trHeight w:val="1708"/>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Реквизиты актальной технологической карты межведомственного взаимодействия</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Наименование запрашиваемого документа (сведения)</w:t>
            </w:r>
          </w:p>
        </w:tc>
        <w:tc>
          <w:tcPr>
            <w:tcW w:w="5197" w:type="dxa"/>
            <w:tcBorders>
              <w:top w:val="single" w:sz="4" w:space="0" w:color="auto"/>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 xml:space="preserve">Перечень и состав сведений, запрашиваемых в рамках межведомственного информационного взаимодействия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Наименование органа (организации), направляющего (ей) межведоственный запрос</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Наименование органа (организации), в дарес которого (ой) направляется межведомственный запрос</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SID электронного сервиса</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Срок осуществления межведомственного  информационного взаимодействия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форма (шаблон) межведомственного запроса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Образец заполнения формы межведомственного запроса</w:t>
            </w:r>
          </w:p>
        </w:tc>
      </w:tr>
      <w:tr w:rsidR="00396061" w:rsidRPr="00FE7E46" w:rsidTr="00C45810">
        <w:trPr>
          <w:trHeight w:val="29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1</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2</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4</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6</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b/>
                <w:color w:val="000000"/>
                <w:sz w:val="16"/>
                <w:szCs w:val="16"/>
              </w:rPr>
            </w:pPr>
            <w:r w:rsidRPr="00FE7E46">
              <w:rPr>
                <w:b/>
                <w:color w:val="000000"/>
                <w:sz w:val="16"/>
                <w:szCs w:val="16"/>
              </w:rPr>
              <w:t>9</w:t>
            </w:r>
          </w:p>
        </w:tc>
      </w:tr>
      <w:tr w:rsidR="00396061" w:rsidRPr="00FE7E46" w:rsidTr="00C45810">
        <w:trPr>
          <w:trHeight w:val="636"/>
        </w:trPr>
        <w:tc>
          <w:tcPr>
            <w:tcW w:w="1612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96061" w:rsidRPr="00FE7E46" w:rsidRDefault="00396061" w:rsidP="00396061">
            <w:pPr>
              <w:jc w:val="center"/>
              <w:rPr>
                <w:color w:val="000000"/>
                <w:sz w:val="16"/>
                <w:szCs w:val="16"/>
              </w:rPr>
            </w:pPr>
            <w:r w:rsidRPr="00FE7E46">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r>
      <w:tr w:rsidR="00396061" w:rsidRPr="00FE7E46" w:rsidTr="0099657F">
        <w:trPr>
          <w:trHeight w:val="6227"/>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Выписка из единого государственного реестра недвижимости об объекте недвижимости</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w:t>
            </w:r>
            <w:r w:rsidRPr="00FE7E46">
              <w:rPr>
                <w:color w:val="000000"/>
                <w:sz w:val="16"/>
                <w:szCs w:val="16"/>
              </w:rPr>
              <w:lastRenderedPageBreak/>
              <w:t xml:space="preserve">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w:t>
            </w:r>
            <w:r w:rsidRPr="00FE7E46">
              <w:rPr>
                <w:color w:val="000000"/>
                <w:sz w:val="16"/>
                <w:szCs w:val="16"/>
              </w:rPr>
              <w:lastRenderedPageBreak/>
              <w:t xml:space="preserve">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проложение,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w:t>
            </w:r>
            <w:r w:rsidRPr="00FE7E46">
              <w:rPr>
                <w:color w:val="000000"/>
                <w:sz w:val="16"/>
                <w:szCs w:val="16"/>
              </w:rPr>
              <w:lastRenderedPageBreak/>
              <w:t xml:space="preserve">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xml:space="preserve">Администрация </w:t>
            </w:r>
            <w:r>
              <w:rPr>
                <w:color w:val="000000"/>
                <w:sz w:val="16"/>
                <w:szCs w:val="16"/>
              </w:rPr>
              <w:t>Капустихинского</w:t>
            </w:r>
            <w:r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Росреестр</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r>
      <w:tr w:rsidR="00396061" w:rsidRPr="00FE7E46" w:rsidTr="00C45810">
        <w:trPr>
          <w:trHeight w:val="3964"/>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Выписка из единого государственного реестра юридических лиц</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орган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r>
      <w:tr w:rsidR="00396061" w:rsidRPr="00FE7E46" w:rsidTr="00C45810">
        <w:trPr>
          <w:trHeight w:val="296"/>
        </w:trPr>
        <w:tc>
          <w:tcPr>
            <w:tcW w:w="1612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96061" w:rsidRPr="00FE7E46" w:rsidRDefault="00396061" w:rsidP="00396061">
            <w:pPr>
              <w:jc w:val="center"/>
              <w:rPr>
                <w:color w:val="000000"/>
                <w:sz w:val="16"/>
                <w:szCs w:val="16"/>
              </w:rPr>
            </w:pPr>
            <w:r w:rsidRPr="00FE7E46">
              <w:rPr>
                <w:color w:val="000000"/>
                <w:sz w:val="16"/>
                <w:szCs w:val="16"/>
              </w:rPr>
              <w:t>Присвоение адреса строящимся объектам адресации</w:t>
            </w:r>
          </w:p>
        </w:tc>
      </w:tr>
      <w:tr w:rsidR="00396061" w:rsidRPr="00FE7E46" w:rsidTr="0099657F">
        <w:trPr>
          <w:trHeight w:val="131"/>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Разрешение на строительство</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color w:val="000000"/>
                <w:sz w:val="16"/>
                <w:szCs w:val="16"/>
              </w:rPr>
            </w:pPr>
            <w:r w:rsidRPr="00FE7E46">
              <w:rPr>
                <w:color w:val="000000"/>
                <w:sz w:val="16"/>
                <w:szCs w:val="16"/>
              </w:rPr>
              <w:t>Копия разрешения на строительство</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xml:space="preserve">Администрация </w:t>
            </w:r>
            <w:r>
              <w:rPr>
                <w:color w:val="000000"/>
                <w:sz w:val="16"/>
                <w:szCs w:val="16"/>
              </w:rPr>
              <w:t>Капустихинского</w:t>
            </w:r>
            <w:r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xml:space="preserve">Инспекция государственного строительного надзора Нижегородской </w:t>
            </w:r>
            <w:r w:rsidRPr="00FE7E46">
              <w:rPr>
                <w:color w:val="000000"/>
                <w:sz w:val="16"/>
                <w:szCs w:val="16"/>
              </w:rPr>
              <w:lastRenderedPageBreak/>
              <w:t>области</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рабочх дней, приобщение ответа к делу 1 </w:t>
            </w:r>
            <w:r w:rsidRPr="00FE7E46">
              <w:rPr>
                <w:color w:val="000000"/>
                <w:sz w:val="16"/>
                <w:szCs w:val="16"/>
              </w:rPr>
              <w:lastRenderedPageBreak/>
              <w:t>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r>
      <w:tr w:rsidR="00396061" w:rsidRPr="00FE7E46" w:rsidTr="00C45810">
        <w:trPr>
          <w:trHeight w:val="211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Разрешение на строительство</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color w:val="000000"/>
                <w:sz w:val="16"/>
                <w:szCs w:val="16"/>
              </w:rPr>
            </w:pPr>
            <w:r w:rsidRPr="00FE7E46">
              <w:rPr>
                <w:color w:val="000000"/>
                <w:sz w:val="16"/>
                <w:szCs w:val="16"/>
              </w:rPr>
              <w:t>Копия разрешения на строительство</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xml:space="preserve">Администрация </w:t>
            </w:r>
            <w:r>
              <w:rPr>
                <w:color w:val="000000"/>
                <w:sz w:val="16"/>
                <w:szCs w:val="16"/>
              </w:rPr>
              <w:t>Капустихинского</w:t>
            </w:r>
            <w:r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Министерство строительства Нижегородской области (министерство строительства, жилищно-коммунального хозяйства и топливно-энергетического комплекса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r>
      <w:tr w:rsidR="00396061" w:rsidRPr="00FE7E46" w:rsidTr="00C45810">
        <w:trPr>
          <w:trHeight w:val="127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Разрешение на ввод объекта в эксплуатацию</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color w:val="000000"/>
                <w:sz w:val="16"/>
                <w:szCs w:val="16"/>
              </w:rPr>
            </w:pPr>
            <w:r w:rsidRPr="00FE7E46">
              <w:rPr>
                <w:color w:val="000000"/>
                <w:sz w:val="16"/>
                <w:szCs w:val="16"/>
              </w:rPr>
              <w:t>Копия разрешения на ввод объекта в эксплуатацию</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xml:space="preserve">Администрация </w:t>
            </w:r>
            <w:r>
              <w:rPr>
                <w:color w:val="000000"/>
                <w:sz w:val="16"/>
                <w:szCs w:val="16"/>
              </w:rPr>
              <w:t>Капустихинского</w:t>
            </w:r>
            <w:r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Инспекция государственного строительного надзора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r>
      <w:tr w:rsidR="00396061" w:rsidRPr="00FE7E46" w:rsidTr="00C45810">
        <w:trPr>
          <w:trHeight w:val="2678"/>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Разрешение на ввод объекта в эксплуатацию</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jc w:val="center"/>
              <w:rPr>
                <w:color w:val="000000"/>
                <w:sz w:val="16"/>
                <w:szCs w:val="16"/>
              </w:rPr>
            </w:pPr>
            <w:r w:rsidRPr="00FE7E46">
              <w:rPr>
                <w:color w:val="000000"/>
                <w:sz w:val="16"/>
                <w:szCs w:val="16"/>
              </w:rPr>
              <w:t>Копия разрешения на ввод объекта в эксплуатацию</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xml:space="preserve">Администрация </w:t>
            </w:r>
            <w:r>
              <w:rPr>
                <w:color w:val="000000"/>
                <w:sz w:val="16"/>
                <w:szCs w:val="16"/>
              </w:rPr>
              <w:t>Капустихинского</w:t>
            </w:r>
            <w:r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Министерство строительства Нижегородской области (министерство строительства, жилищно-коммунального хозяйства и топливно-энергетического комплекса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r>
      <w:tr w:rsidR="00396061" w:rsidRPr="00FE7E46" w:rsidTr="0099657F">
        <w:trPr>
          <w:trHeight w:val="594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w:t>
            </w:r>
            <w:r w:rsidRPr="00FE7E46">
              <w:rPr>
                <w:color w:val="000000"/>
                <w:sz w:val="16"/>
                <w:szCs w:val="16"/>
              </w:rPr>
              <w:lastRenderedPageBreak/>
              <w:t xml:space="preserve">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w:t>
            </w:r>
            <w:r w:rsidRPr="00FE7E46">
              <w:rPr>
                <w:color w:val="000000"/>
                <w:sz w:val="16"/>
                <w:szCs w:val="16"/>
              </w:rPr>
              <w:lastRenderedPageBreak/>
              <w:t xml:space="preserve">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проложение,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w:t>
            </w:r>
            <w:r w:rsidRPr="00FE7E46">
              <w:rPr>
                <w:color w:val="000000"/>
                <w:sz w:val="16"/>
                <w:szCs w:val="16"/>
              </w:rPr>
              <w:lastRenderedPageBreak/>
              <w:t xml:space="preserve">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xml:space="preserve">Администрация </w:t>
            </w:r>
            <w:r>
              <w:rPr>
                <w:color w:val="000000"/>
                <w:sz w:val="16"/>
                <w:szCs w:val="16"/>
              </w:rPr>
              <w:t>Капустихинского</w:t>
            </w:r>
            <w:r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Росреестр</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r>
      <w:tr w:rsidR="00396061" w:rsidRPr="00FE7E46" w:rsidTr="00C45810">
        <w:trPr>
          <w:trHeight w:val="382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Выписка из единого государственного реестра юридических лиц</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 xml:space="preserve">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w:t>
            </w:r>
            <w:r w:rsidRPr="00FE7E46">
              <w:rPr>
                <w:color w:val="000000"/>
                <w:sz w:val="16"/>
                <w:szCs w:val="16"/>
              </w:rPr>
              <w:lastRenderedPageBreak/>
              <w:t>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xml:space="preserve">Администрация </w:t>
            </w:r>
            <w:r>
              <w:rPr>
                <w:color w:val="000000"/>
                <w:sz w:val="16"/>
                <w:szCs w:val="16"/>
              </w:rPr>
              <w:t>Капустихинского</w:t>
            </w:r>
            <w:r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r>
      <w:tr w:rsidR="00396061" w:rsidRPr="00FE7E46" w:rsidTr="00C45810">
        <w:trPr>
          <w:trHeight w:val="296"/>
        </w:trPr>
        <w:tc>
          <w:tcPr>
            <w:tcW w:w="1612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96061" w:rsidRPr="00FE7E46" w:rsidRDefault="00396061" w:rsidP="00396061">
            <w:pPr>
              <w:jc w:val="center"/>
              <w:rPr>
                <w:color w:val="000000"/>
                <w:sz w:val="16"/>
                <w:szCs w:val="16"/>
              </w:rPr>
            </w:pPr>
            <w:r w:rsidRPr="00FE7E46">
              <w:rPr>
                <w:color w:val="000000"/>
                <w:sz w:val="16"/>
                <w:szCs w:val="16"/>
              </w:rPr>
              <w:lastRenderedPageBreak/>
              <w:t>Присвоение адреса помещению , изменения и аннулирования такого адреса в следствие его перевода из жилое в нежилое помещения или  из нежилого в жилое помещение</w:t>
            </w:r>
          </w:p>
        </w:tc>
      </w:tr>
      <w:tr w:rsidR="00396061" w:rsidRPr="00FE7E46" w:rsidTr="0099657F">
        <w:trPr>
          <w:trHeight w:val="594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w:t>
            </w:r>
            <w:r w:rsidRPr="00FE7E46">
              <w:rPr>
                <w:color w:val="000000"/>
                <w:sz w:val="16"/>
                <w:szCs w:val="16"/>
              </w:rPr>
              <w:lastRenderedPageBreak/>
              <w:t xml:space="preserve">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w:t>
            </w:r>
            <w:r w:rsidRPr="00FE7E46">
              <w:rPr>
                <w:color w:val="000000"/>
                <w:sz w:val="16"/>
                <w:szCs w:val="16"/>
              </w:rPr>
              <w:lastRenderedPageBreak/>
              <w:t xml:space="preserve">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проложение,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w:t>
            </w:r>
            <w:r w:rsidRPr="00FE7E46">
              <w:rPr>
                <w:color w:val="000000"/>
                <w:sz w:val="16"/>
                <w:szCs w:val="16"/>
              </w:rPr>
              <w:lastRenderedPageBreak/>
              <w:t xml:space="preserve">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xml:space="preserve">Администрация </w:t>
            </w:r>
            <w:r>
              <w:rPr>
                <w:color w:val="000000"/>
                <w:sz w:val="16"/>
                <w:szCs w:val="16"/>
              </w:rPr>
              <w:t>Капустихинского</w:t>
            </w:r>
            <w:r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Росреестр</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7 рабочих днй (подготовка и направление запроса 1 рабочий день, подготовка и направление ответа на запрос 5 рабочх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r>
      <w:tr w:rsidR="00396061" w:rsidRPr="00FE7E46" w:rsidTr="00C45810">
        <w:trPr>
          <w:trHeight w:val="382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Выписка из единого государственного реестра юридических лиц</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 xml:space="preserve">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w:t>
            </w:r>
            <w:r w:rsidRPr="00FE7E46">
              <w:rPr>
                <w:color w:val="000000"/>
                <w:sz w:val="16"/>
                <w:szCs w:val="16"/>
              </w:rPr>
              <w:lastRenderedPageBreak/>
              <w:t>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xml:space="preserve">Администрация </w:t>
            </w:r>
            <w:r>
              <w:rPr>
                <w:color w:val="000000"/>
                <w:sz w:val="16"/>
                <w:szCs w:val="16"/>
              </w:rPr>
              <w:t>Капустихинского</w:t>
            </w:r>
            <w:r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r>
      <w:tr w:rsidR="00396061" w:rsidRPr="00FE7E46" w:rsidTr="00C45810">
        <w:trPr>
          <w:trHeight w:val="296"/>
        </w:trPr>
        <w:tc>
          <w:tcPr>
            <w:tcW w:w="1612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96061" w:rsidRPr="00FE7E46" w:rsidRDefault="00396061" w:rsidP="00396061">
            <w:pPr>
              <w:jc w:val="center"/>
              <w:rPr>
                <w:color w:val="000000"/>
                <w:sz w:val="16"/>
                <w:szCs w:val="16"/>
              </w:rPr>
            </w:pPr>
            <w:r w:rsidRPr="00FE7E46">
              <w:rPr>
                <w:color w:val="000000"/>
                <w:sz w:val="16"/>
                <w:szCs w:val="16"/>
              </w:rPr>
              <w:lastRenderedPageBreak/>
              <w:t>Присвоение адреса земельному участку</w:t>
            </w:r>
          </w:p>
        </w:tc>
      </w:tr>
      <w:tr w:rsidR="00396061" w:rsidRPr="00FE7E46" w:rsidTr="00C45810">
        <w:trPr>
          <w:trHeight w:val="1358"/>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396061" w:rsidRPr="00FE7E46" w:rsidRDefault="00396061" w:rsidP="00396061">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bottom"/>
            <w:hideMark/>
          </w:tcPr>
          <w:p w:rsidR="00396061" w:rsidRPr="00FE7E46" w:rsidRDefault="00396061" w:rsidP="00396061">
            <w:pPr>
              <w:rPr>
                <w:color w:val="000000"/>
                <w:sz w:val="16"/>
                <w:szCs w:val="16"/>
              </w:rPr>
            </w:pPr>
            <w:r w:rsidRPr="00FE7E46">
              <w:rPr>
                <w:color w:val="000000"/>
                <w:sz w:val="16"/>
                <w:szCs w:val="16"/>
              </w:rPr>
              <w:t>Схема расположения земельного участка на кадастровом плане или кадастровой карте</w:t>
            </w:r>
          </w:p>
        </w:tc>
        <w:tc>
          <w:tcPr>
            <w:tcW w:w="5197" w:type="dxa"/>
            <w:tcBorders>
              <w:top w:val="nil"/>
              <w:left w:val="nil"/>
              <w:bottom w:val="single" w:sz="4" w:space="0" w:color="auto"/>
              <w:right w:val="single" w:sz="4" w:space="0" w:color="auto"/>
            </w:tcBorders>
            <w:shd w:val="clear" w:color="auto" w:fill="auto"/>
            <w:vAlign w:val="bottom"/>
            <w:hideMark/>
          </w:tcPr>
          <w:p w:rsidR="00396061" w:rsidRPr="00FE7E46" w:rsidRDefault="00396061" w:rsidP="00396061">
            <w:pPr>
              <w:rPr>
                <w:color w:val="000000"/>
                <w:sz w:val="16"/>
                <w:szCs w:val="16"/>
              </w:rPr>
            </w:pPr>
            <w:r w:rsidRPr="00FE7E46">
              <w:rPr>
                <w:color w:val="000000"/>
                <w:sz w:val="16"/>
                <w:szCs w:val="16"/>
              </w:rPr>
              <w:t>Схема расположения земельного участка на кадастровом плане или кадастровой карте</w:t>
            </w:r>
          </w:p>
        </w:tc>
        <w:tc>
          <w:tcPr>
            <w:tcW w:w="1559" w:type="dxa"/>
            <w:tcBorders>
              <w:top w:val="nil"/>
              <w:left w:val="nil"/>
              <w:bottom w:val="single" w:sz="4" w:space="0" w:color="auto"/>
              <w:right w:val="single" w:sz="4" w:space="0" w:color="auto"/>
            </w:tcBorders>
            <w:shd w:val="clear" w:color="auto" w:fill="auto"/>
            <w:vAlign w:val="bottom"/>
            <w:hideMark/>
          </w:tcPr>
          <w:p w:rsidR="00396061" w:rsidRPr="00FE7E46" w:rsidRDefault="00396061" w:rsidP="00396061">
            <w:pPr>
              <w:rPr>
                <w:color w:val="000000"/>
                <w:sz w:val="16"/>
                <w:szCs w:val="16"/>
              </w:rPr>
            </w:pPr>
            <w:r w:rsidRPr="00FE7E46">
              <w:rPr>
                <w:color w:val="000000"/>
                <w:sz w:val="16"/>
                <w:szCs w:val="16"/>
              </w:rPr>
              <w:t xml:space="preserve">Администрация </w:t>
            </w:r>
            <w:r>
              <w:rPr>
                <w:color w:val="000000"/>
                <w:sz w:val="16"/>
                <w:szCs w:val="16"/>
              </w:rPr>
              <w:t>Капустихинского</w:t>
            </w:r>
            <w:r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bottom"/>
            <w:hideMark/>
          </w:tcPr>
          <w:p w:rsidR="00396061" w:rsidRPr="00FE7E46" w:rsidRDefault="00396061" w:rsidP="00396061">
            <w:pPr>
              <w:rPr>
                <w:color w:val="000000"/>
                <w:sz w:val="16"/>
                <w:szCs w:val="16"/>
              </w:rPr>
            </w:pPr>
            <w:r w:rsidRPr="00FE7E46">
              <w:rPr>
                <w:color w:val="000000"/>
                <w:sz w:val="16"/>
                <w:szCs w:val="16"/>
              </w:rPr>
              <w:t>Департамент градостроительного развития Нижегородской области</w:t>
            </w:r>
          </w:p>
        </w:tc>
        <w:tc>
          <w:tcPr>
            <w:tcW w:w="993" w:type="dxa"/>
            <w:tcBorders>
              <w:top w:val="nil"/>
              <w:left w:val="nil"/>
              <w:bottom w:val="single" w:sz="4" w:space="0" w:color="auto"/>
              <w:right w:val="single" w:sz="4" w:space="0" w:color="auto"/>
            </w:tcBorders>
            <w:shd w:val="clear" w:color="auto" w:fill="auto"/>
            <w:vAlign w:val="bottom"/>
            <w:hideMark/>
          </w:tcPr>
          <w:p w:rsidR="00396061" w:rsidRPr="00FE7E46" w:rsidRDefault="00396061" w:rsidP="00396061">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bottom"/>
            <w:hideMark/>
          </w:tcPr>
          <w:p w:rsidR="00396061" w:rsidRPr="00FE7E46" w:rsidRDefault="00396061" w:rsidP="00396061">
            <w:pPr>
              <w:jc w:val="right"/>
              <w:rPr>
                <w:color w:val="000000"/>
                <w:sz w:val="16"/>
                <w:szCs w:val="16"/>
              </w:rPr>
            </w:pPr>
            <w:r w:rsidRPr="00FE7E46">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bottom"/>
            <w:hideMark/>
          </w:tcPr>
          <w:p w:rsidR="00396061" w:rsidRPr="00FE7E46" w:rsidRDefault="00396061" w:rsidP="00396061">
            <w:pPr>
              <w:jc w:val="right"/>
              <w:rPr>
                <w:color w:val="000000"/>
                <w:sz w:val="16"/>
                <w:szCs w:val="16"/>
              </w:rPr>
            </w:pPr>
            <w:r w:rsidRPr="00FE7E46">
              <w:rPr>
                <w:color w:val="000000"/>
                <w:sz w:val="16"/>
                <w:szCs w:val="16"/>
              </w:rPr>
              <w:t>0</w:t>
            </w:r>
          </w:p>
        </w:tc>
      </w:tr>
      <w:tr w:rsidR="00396061" w:rsidRPr="00FE7E46" w:rsidTr="0099657F">
        <w:trPr>
          <w:trHeight w:val="594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w:t>
            </w:r>
            <w:r w:rsidRPr="00FE7E46">
              <w:rPr>
                <w:color w:val="000000"/>
                <w:sz w:val="16"/>
                <w:szCs w:val="16"/>
              </w:rPr>
              <w:lastRenderedPageBreak/>
              <w:t xml:space="preserve">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w:t>
            </w:r>
            <w:r w:rsidRPr="00FE7E46">
              <w:rPr>
                <w:color w:val="000000"/>
                <w:sz w:val="16"/>
                <w:szCs w:val="16"/>
              </w:rPr>
              <w:lastRenderedPageBreak/>
              <w:t xml:space="preserve">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проложение,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w:t>
            </w:r>
            <w:r w:rsidRPr="00FE7E46">
              <w:rPr>
                <w:color w:val="000000"/>
                <w:sz w:val="16"/>
                <w:szCs w:val="16"/>
              </w:rPr>
              <w:lastRenderedPageBreak/>
              <w:t xml:space="preserve">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xml:space="preserve">Администрация </w:t>
            </w:r>
            <w:r>
              <w:rPr>
                <w:color w:val="000000"/>
                <w:sz w:val="16"/>
                <w:szCs w:val="16"/>
              </w:rPr>
              <w:t>Капустихинского</w:t>
            </w:r>
            <w:r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Росреестр</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r>
      <w:tr w:rsidR="00396061" w:rsidRPr="00FE7E46" w:rsidTr="00C45810">
        <w:trPr>
          <w:trHeight w:val="3964"/>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Выписка из единого государственного реестра юридических лиц</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 xml:space="preserve">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w:t>
            </w:r>
            <w:r w:rsidRPr="00FE7E46">
              <w:rPr>
                <w:color w:val="000000"/>
                <w:sz w:val="16"/>
                <w:szCs w:val="16"/>
              </w:rPr>
              <w:lastRenderedPageBreak/>
              <w:t>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xml:space="preserve">Администрация </w:t>
            </w:r>
            <w:r>
              <w:rPr>
                <w:color w:val="000000"/>
                <w:sz w:val="16"/>
                <w:szCs w:val="16"/>
              </w:rPr>
              <w:t>Капустихинского</w:t>
            </w:r>
            <w:r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r>
      <w:tr w:rsidR="00396061" w:rsidRPr="00FE7E46" w:rsidTr="00C45810">
        <w:trPr>
          <w:trHeight w:val="296"/>
        </w:trPr>
        <w:tc>
          <w:tcPr>
            <w:tcW w:w="1612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96061" w:rsidRPr="00FE7E46" w:rsidRDefault="00396061" w:rsidP="00396061">
            <w:pPr>
              <w:jc w:val="center"/>
              <w:rPr>
                <w:color w:val="000000"/>
                <w:sz w:val="16"/>
                <w:szCs w:val="16"/>
              </w:rPr>
            </w:pPr>
            <w:r w:rsidRPr="00FE7E46">
              <w:rPr>
                <w:color w:val="000000"/>
                <w:sz w:val="16"/>
                <w:szCs w:val="16"/>
              </w:rPr>
              <w:lastRenderedPageBreak/>
              <w:t>Аннулирование адреса</w:t>
            </w:r>
          </w:p>
        </w:tc>
      </w:tr>
      <w:tr w:rsidR="00396061" w:rsidRPr="00FE7E46" w:rsidTr="0099657F">
        <w:trPr>
          <w:trHeight w:val="5801"/>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Выписка из единого государственного реестра прав на объект недвижимости</w:t>
            </w:r>
          </w:p>
        </w:tc>
        <w:tc>
          <w:tcPr>
            <w:tcW w:w="5197"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w:t>
            </w:r>
            <w:r w:rsidRPr="00FE7E46">
              <w:rPr>
                <w:color w:val="000000"/>
                <w:sz w:val="16"/>
                <w:szCs w:val="16"/>
              </w:rPr>
              <w:lastRenderedPageBreak/>
              <w:t xml:space="preserve">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w:t>
            </w:r>
            <w:r w:rsidRPr="00FE7E46">
              <w:rPr>
                <w:color w:val="000000"/>
                <w:sz w:val="16"/>
                <w:szCs w:val="16"/>
              </w:rPr>
              <w:lastRenderedPageBreak/>
              <w:t xml:space="preserve">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проложение,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w:t>
            </w:r>
            <w:r w:rsidRPr="00FE7E46">
              <w:rPr>
                <w:color w:val="000000"/>
                <w:sz w:val="16"/>
                <w:szCs w:val="16"/>
              </w:rPr>
              <w:lastRenderedPageBreak/>
              <w:t xml:space="preserve">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559"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lastRenderedPageBreak/>
              <w:t xml:space="preserve">Администрация </w:t>
            </w:r>
            <w:r>
              <w:rPr>
                <w:color w:val="000000"/>
                <w:sz w:val="16"/>
                <w:szCs w:val="16"/>
              </w:rPr>
              <w:t>Капустихинского</w:t>
            </w:r>
            <w:r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Росреестр</w:t>
            </w:r>
          </w:p>
        </w:tc>
        <w:tc>
          <w:tcPr>
            <w:tcW w:w="993"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7 рабочих дня (подготовка и направление запроса 1 рабочий день, подготовка и направление ответа на запрос 5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396061" w:rsidRPr="00FE7E46" w:rsidRDefault="00396061" w:rsidP="00396061">
            <w:pPr>
              <w:rPr>
                <w:color w:val="000000"/>
                <w:sz w:val="16"/>
                <w:szCs w:val="16"/>
              </w:rPr>
            </w:pPr>
            <w:r w:rsidRPr="00FE7E46">
              <w:rPr>
                <w:color w:val="000000"/>
                <w:sz w:val="16"/>
                <w:szCs w:val="16"/>
              </w:rPr>
              <w:t> </w:t>
            </w:r>
          </w:p>
        </w:tc>
      </w:tr>
    </w:tbl>
    <w:p w:rsidR="0099657F" w:rsidRDefault="0099657F" w:rsidP="00396061">
      <w:pPr>
        <w:rPr>
          <w:b/>
          <w:color w:val="000000"/>
          <w:sz w:val="16"/>
          <w:szCs w:val="16"/>
        </w:rPr>
      </w:pPr>
    </w:p>
    <w:p w:rsidR="00396061" w:rsidRDefault="00396061" w:rsidP="00396061">
      <w:pPr>
        <w:rPr>
          <w:b/>
          <w:color w:val="000000"/>
          <w:sz w:val="16"/>
          <w:szCs w:val="16"/>
        </w:rPr>
      </w:pPr>
      <w:r w:rsidRPr="009F249E">
        <w:rPr>
          <w:b/>
          <w:color w:val="000000"/>
          <w:sz w:val="16"/>
          <w:szCs w:val="16"/>
        </w:rPr>
        <w:t>Раздел 6. Результат "подуслуги"</w:t>
      </w:r>
    </w:p>
    <w:p w:rsidR="0099657F" w:rsidRPr="009F249E" w:rsidRDefault="0099657F" w:rsidP="00396061">
      <w:pPr>
        <w:rPr>
          <w:b/>
          <w:sz w:val="16"/>
          <w:szCs w:val="16"/>
        </w:rPr>
      </w:pPr>
    </w:p>
    <w:tbl>
      <w:tblPr>
        <w:tblW w:w="15932" w:type="dxa"/>
        <w:tblInd w:w="93" w:type="dxa"/>
        <w:tblLayout w:type="fixed"/>
        <w:tblLook w:val="04A0" w:firstRow="1" w:lastRow="0" w:firstColumn="1" w:lastColumn="0" w:noHBand="0" w:noVBand="1"/>
      </w:tblPr>
      <w:tblGrid>
        <w:gridCol w:w="576"/>
        <w:gridCol w:w="1845"/>
        <w:gridCol w:w="2414"/>
        <w:gridCol w:w="2586"/>
        <w:gridCol w:w="1478"/>
        <w:gridCol w:w="1846"/>
        <w:gridCol w:w="2084"/>
        <w:gridCol w:w="1418"/>
        <w:gridCol w:w="1685"/>
      </w:tblGrid>
      <w:tr w:rsidR="00396061" w:rsidRPr="009F249E" w:rsidTr="0099657F">
        <w:trPr>
          <w:trHeight w:val="130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Документ/документы, являющиеся результатом "подуслуги"</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Требования к документу/документам, являющимся результатом "подуслуги"</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Характеристика результата (положительный/отрицательный)</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Форма документа/документов, являющимся результатом "подуслуги"</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Образец документа/документов, являющихся результатом "подуслуги"</w:t>
            </w:r>
          </w:p>
        </w:tc>
        <w:tc>
          <w:tcPr>
            <w:tcW w:w="2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Способ получения результата</w:t>
            </w:r>
          </w:p>
        </w:tc>
        <w:tc>
          <w:tcPr>
            <w:tcW w:w="3103" w:type="dxa"/>
            <w:gridSpan w:val="2"/>
            <w:tcBorders>
              <w:top w:val="single" w:sz="4" w:space="0" w:color="auto"/>
              <w:left w:val="nil"/>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Срок хранения невостребованных  заявителем результатов</w:t>
            </w:r>
          </w:p>
        </w:tc>
      </w:tr>
      <w:tr w:rsidR="00396061" w:rsidRPr="009F249E" w:rsidTr="0099657F">
        <w:trPr>
          <w:trHeight w:val="200"/>
        </w:trPr>
        <w:tc>
          <w:tcPr>
            <w:tcW w:w="5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6061" w:rsidRPr="009F249E" w:rsidRDefault="00396061" w:rsidP="00396061">
            <w:pPr>
              <w:rPr>
                <w:b/>
                <w:color w:val="000000"/>
                <w:sz w:val="16"/>
                <w:szCs w:val="16"/>
              </w:rPr>
            </w:pPr>
          </w:p>
        </w:tc>
        <w:tc>
          <w:tcPr>
            <w:tcW w:w="184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6061" w:rsidRPr="009F249E" w:rsidRDefault="00396061" w:rsidP="00396061">
            <w:pPr>
              <w:rPr>
                <w:b/>
                <w:color w:val="000000"/>
                <w:sz w:val="16"/>
                <w:szCs w:val="16"/>
              </w:rPr>
            </w:pPr>
          </w:p>
        </w:tc>
        <w:tc>
          <w:tcPr>
            <w:tcW w:w="24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6061" w:rsidRPr="009F249E" w:rsidRDefault="00396061" w:rsidP="00396061">
            <w:pPr>
              <w:rPr>
                <w:b/>
                <w:color w:val="000000"/>
                <w:sz w:val="16"/>
                <w:szCs w:val="16"/>
              </w:rPr>
            </w:pPr>
          </w:p>
        </w:tc>
        <w:tc>
          <w:tcPr>
            <w:tcW w:w="25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6061" w:rsidRPr="009F249E" w:rsidRDefault="00396061" w:rsidP="00396061">
            <w:pPr>
              <w:rPr>
                <w:b/>
                <w:color w:val="000000"/>
                <w:sz w:val="16"/>
                <w:szCs w:val="16"/>
              </w:rPr>
            </w:pPr>
          </w:p>
        </w:tc>
        <w:tc>
          <w:tcPr>
            <w:tcW w:w="14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6061" w:rsidRPr="009F249E" w:rsidRDefault="00396061" w:rsidP="00396061">
            <w:pPr>
              <w:rPr>
                <w:b/>
                <w:color w:val="000000"/>
                <w:sz w:val="16"/>
                <w:szCs w:val="16"/>
              </w:rPr>
            </w:pPr>
          </w:p>
        </w:tc>
        <w:tc>
          <w:tcPr>
            <w:tcW w:w="184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6061" w:rsidRPr="009F249E" w:rsidRDefault="00396061" w:rsidP="00396061">
            <w:pPr>
              <w:rPr>
                <w:b/>
                <w:color w:val="000000"/>
                <w:sz w:val="16"/>
                <w:szCs w:val="16"/>
              </w:rPr>
            </w:pPr>
          </w:p>
        </w:tc>
        <w:tc>
          <w:tcPr>
            <w:tcW w:w="20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6061" w:rsidRPr="009F249E" w:rsidRDefault="00396061" w:rsidP="00396061">
            <w:pPr>
              <w:rPr>
                <w:b/>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в органе</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в МФЦ</w:t>
            </w:r>
          </w:p>
        </w:tc>
      </w:tr>
      <w:tr w:rsidR="00396061" w:rsidRPr="009F249E" w:rsidTr="0099657F">
        <w:trPr>
          <w:trHeight w:val="274"/>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2</w:t>
            </w:r>
          </w:p>
        </w:tc>
        <w:tc>
          <w:tcPr>
            <w:tcW w:w="241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3</w:t>
            </w:r>
          </w:p>
        </w:tc>
        <w:tc>
          <w:tcPr>
            <w:tcW w:w="258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4</w:t>
            </w:r>
          </w:p>
        </w:tc>
        <w:tc>
          <w:tcPr>
            <w:tcW w:w="147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5</w:t>
            </w:r>
          </w:p>
        </w:tc>
        <w:tc>
          <w:tcPr>
            <w:tcW w:w="184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6</w:t>
            </w:r>
          </w:p>
        </w:tc>
        <w:tc>
          <w:tcPr>
            <w:tcW w:w="208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7</w:t>
            </w:r>
          </w:p>
        </w:tc>
        <w:tc>
          <w:tcPr>
            <w:tcW w:w="141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8</w:t>
            </w:r>
          </w:p>
        </w:tc>
        <w:tc>
          <w:tcPr>
            <w:tcW w:w="168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9</w:t>
            </w:r>
          </w:p>
        </w:tc>
      </w:tr>
      <w:tr w:rsidR="00396061" w:rsidRPr="009F249E" w:rsidTr="0099657F">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5356" w:type="dxa"/>
            <w:gridSpan w:val="8"/>
            <w:tcBorders>
              <w:top w:val="single" w:sz="4" w:space="0" w:color="auto"/>
              <w:left w:val="nil"/>
              <w:bottom w:val="single" w:sz="4" w:space="0" w:color="auto"/>
              <w:right w:val="single" w:sz="4" w:space="0" w:color="000000"/>
            </w:tcBorders>
            <w:shd w:val="clear" w:color="auto" w:fill="auto"/>
            <w:vAlign w:val="center"/>
            <w:hideMark/>
          </w:tcPr>
          <w:p w:rsidR="00396061" w:rsidRPr="009F249E" w:rsidRDefault="00396061" w:rsidP="00396061">
            <w:pPr>
              <w:jc w:val="center"/>
              <w:rPr>
                <w:color w:val="000000"/>
                <w:sz w:val="16"/>
                <w:szCs w:val="16"/>
              </w:rPr>
            </w:pPr>
            <w:r w:rsidRPr="009F249E">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r>
      <w:tr w:rsidR="00396061" w:rsidRPr="009F249E" w:rsidTr="0099657F">
        <w:trPr>
          <w:trHeight w:val="131"/>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Решение о присвоении объекту адресации адреса</w:t>
            </w:r>
          </w:p>
        </w:tc>
        <w:tc>
          <w:tcPr>
            <w:tcW w:w="241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08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1.Администрация  </w:t>
            </w:r>
            <w:r>
              <w:rPr>
                <w:color w:val="000000"/>
                <w:sz w:val="16"/>
                <w:szCs w:val="16"/>
              </w:rPr>
              <w:t>Капустихинского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w:t>
            </w:r>
            <w:r w:rsidRPr="009F249E">
              <w:rPr>
                <w:color w:val="000000"/>
                <w:sz w:val="16"/>
                <w:szCs w:val="16"/>
              </w:rPr>
              <w:lastRenderedPageBreak/>
              <w:t>электронной почте.</w:t>
            </w:r>
          </w:p>
        </w:tc>
        <w:tc>
          <w:tcPr>
            <w:tcW w:w="141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lastRenderedPageBreak/>
              <w:t>постоянно</w:t>
            </w:r>
          </w:p>
        </w:tc>
        <w:tc>
          <w:tcPr>
            <w:tcW w:w="168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До окончания установленного срока оказания услуги</w:t>
            </w:r>
          </w:p>
        </w:tc>
      </w:tr>
      <w:tr w:rsidR="00396061" w:rsidRPr="009F249E" w:rsidTr="0099657F">
        <w:trPr>
          <w:trHeight w:val="179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right"/>
              <w:rPr>
                <w:color w:val="000000"/>
                <w:sz w:val="16"/>
                <w:szCs w:val="16"/>
              </w:rPr>
            </w:pPr>
            <w:r w:rsidRPr="009F249E">
              <w:rPr>
                <w:color w:val="000000"/>
                <w:sz w:val="16"/>
                <w:szCs w:val="16"/>
              </w:rPr>
              <w:lastRenderedPageBreak/>
              <w:t>2</w:t>
            </w:r>
          </w:p>
        </w:tc>
        <w:tc>
          <w:tcPr>
            <w:tcW w:w="184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Решение об отказе в присвоении адреса </w:t>
            </w:r>
          </w:p>
        </w:tc>
        <w:tc>
          <w:tcPr>
            <w:tcW w:w="241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08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1.Администрация  </w:t>
            </w:r>
            <w:r>
              <w:rPr>
                <w:color w:val="000000"/>
                <w:sz w:val="16"/>
                <w:szCs w:val="16"/>
              </w:rPr>
              <w:t>Капустихинского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41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постоянно</w:t>
            </w:r>
          </w:p>
        </w:tc>
        <w:tc>
          <w:tcPr>
            <w:tcW w:w="168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До окончания установленного срока оказания услуги</w:t>
            </w:r>
          </w:p>
        </w:tc>
      </w:tr>
      <w:tr w:rsidR="00396061" w:rsidRPr="009F249E" w:rsidTr="0099657F">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5356" w:type="dxa"/>
            <w:gridSpan w:val="8"/>
            <w:tcBorders>
              <w:top w:val="single" w:sz="4" w:space="0" w:color="auto"/>
              <w:left w:val="nil"/>
              <w:bottom w:val="single" w:sz="4" w:space="0" w:color="auto"/>
              <w:right w:val="single" w:sz="4" w:space="0" w:color="000000"/>
            </w:tcBorders>
            <w:shd w:val="clear" w:color="auto" w:fill="auto"/>
            <w:vAlign w:val="center"/>
            <w:hideMark/>
          </w:tcPr>
          <w:p w:rsidR="00396061" w:rsidRPr="009F249E" w:rsidRDefault="00396061" w:rsidP="00396061">
            <w:pPr>
              <w:jc w:val="center"/>
              <w:rPr>
                <w:color w:val="000000"/>
                <w:sz w:val="16"/>
                <w:szCs w:val="16"/>
              </w:rPr>
            </w:pPr>
            <w:r w:rsidRPr="009F249E">
              <w:rPr>
                <w:color w:val="000000"/>
                <w:sz w:val="16"/>
                <w:szCs w:val="16"/>
              </w:rPr>
              <w:t>Присвоение адреса строящимся объектам адресации</w:t>
            </w:r>
          </w:p>
        </w:tc>
      </w:tr>
      <w:tr w:rsidR="00396061" w:rsidRPr="009F249E" w:rsidTr="0099657F">
        <w:trPr>
          <w:trHeight w:val="160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Решение о присвоении объекту адресации адреса</w:t>
            </w:r>
          </w:p>
        </w:tc>
        <w:tc>
          <w:tcPr>
            <w:tcW w:w="241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08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1.Администрация  </w:t>
            </w:r>
            <w:r>
              <w:rPr>
                <w:color w:val="000000"/>
                <w:sz w:val="16"/>
                <w:szCs w:val="16"/>
              </w:rPr>
              <w:t>Капустихинского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41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постоянно</w:t>
            </w:r>
          </w:p>
        </w:tc>
        <w:tc>
          <w:tcPr>
            <w:tcW w:w="168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До окончания установленного срока оказания услуги</w:t>
            </w:r>
          </w:p>
        </w:tc>
      </w:tr>
      <w:tr w:rsidR="00396061" w:rsidRPr="009F249E" w:rsidTr="0099657F">
        <w:trPr>
          <w:trHeight w:val="140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Решение об отказе в присвоении адреса </w:t>
            </w:r>
          </w:p>
        </w:tc>
        <w:tc>
          <w:tcPr>
            <w:tcW w:w="241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08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1.Администрация  </w:t>
            </w:r>
            <w:r>
              <w:rPr>
                <w:color w:val="000000"/>
                <w:sz w:val="16"/>
                <w:szCs w:val="16"/>
              </w:rPr>
              <w:t>Капустихинского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41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постоянно</w:t>
            </w:r>
          </w:p>
        </w:tc>
        <w:tc>
          <w:tcPr>
            <w:tcW w:w="168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До окончания установленного срока оказания услуги</w:t>
            </w:r>
          </w:p>
        </w:tc>
      </w:tr>
      <w:tr w:rsidR="00396061" w:rsidRPr="009F249E" w:rsidTr="0099657F">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5356" w:type="dxa"/>
            <w:gridSpan w:val="8"/>
            <w:tcBorders>
              <w:top w:val="single" w:sz="4" w:space="0" w:color="auto"/>
              <w:left w:val="nil"/>
              <w:bottom w:val="single" w:sz="4" w:space="0" w:color="auto"/>
              <w:right w:val="single" w:sz="4" w:space="0" w:color="000000"/>
            </w:tcBorders>
            <w:shd w:val="clear" w:color="auto" w:fill="auto"/>
            <w:vAlign w:val="center"/>
            <w:hideMark/>
          </w:tcPr>
          <w:p w:rsidR="00396061" w:rsidRPr="009F249E" w:rsidRDefault="00396061" w:rsidP="00396061">
            <w:pPr>
              <w:jc w:val="center"/>
              <w:rPr>
                <w:color w:val="000000"/>
                <w:sz w:val="16"/>
                <w:szCs w:val="16"/>
              </w:rPr>
            </w:pPr>
            <w:r w:rsidRPr="009F249E">
              <w:rPr>
                <w:color w:val="000000"/>
                <w:sz w:val="16"/>
                <w:szCs w:val="16"/>
              </w:rPr>
              <w:t>Присвоение адреса помещению , изменения и аннулирования такого адреса в следствие его перевода из жилое в нежилое помещения или  из нежилого в жилое помещение</w:t>
            </w:r>
          </w:p>
        </w:tc>
      </w:tr>
      <w:tr w:rsidR="00396061" w:rsidRPr="009F249E" w:rsidTr="0099657F">
        <w:trPr>
          <w:trHeight w:val="11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Решение о присвоении объекту адресации адреса</w:t>
            </w:r>
          </w:p>
        </w:tc>
        <w:tc>
          <w:tcPr>
            <w:tcW w:w="241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08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1.Администрация  </w:t>
            </w:r>
            <w:r>
              <w:rPr>
                <w:color w:val="000000"/>
                <w:sz w:val="16"/>
                <w:szCs w:val="16"/>
              </w:rPr>
              <w:t>Капустихинского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41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постоянно</w:t>
            </w:r>
          </w:p>
        </w:tc>
        <w:tc>
          <w:tcPr>
            <w:tcW w:w="168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До окончания установленного срока оказания услуги</w:t>
            </w:r>
          </w:p>
        </w:tc>
      </w:tr>
      <w:tr w:rsidR="00396061" w:rsidRPr="009F249E" w:rsidTr="0099657F">
        <w:trPr>
          <w:trHeight w:val="556"/>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Решение об отказе в присвоении адреса </w:t>
            </w:r>
          </w:p>
        </w:tc>
        <w:tc>
          <w:tcPr>
            <w:tcW w:w="241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08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1.Администрация  </w:t>
            </w:r>
            <w:r>
              <w:rPr>
                <w:color w:val="000000"/>
                <w:sz w:val="16"/>
                <w:szCs w:val="16"/>
              </w:rPr>
              <w:t>Капустихинского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41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постоянно</w:t>
            </w:r>
          </w:p>
        </w:tc>
        <w:tc>
          <w:tcPr>
            <w:tcW w:w="168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До окончания установленного срока оказания услуги</w:t>
            </w:r>
          </w:p>
        </w:tc>
      </w:tr>
      <w:tr w:rsidR="00396061" w:rsidRPr="009F249E" w:rsidTr="0099657F">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5356" w:type="dxa"/>
            <w:gridSpan w:val="8"/>
            <w:tcBorders>
              <w:top w:val="single" w:sz="4" w:space="0" w:color="auto"/>
              <w:left w:val="nil"/>
              <w:bottom w:val="single" w:sz="4" w:space="0" w:color="auto"/>
              <w:right w:val="single" w:sz="4" w:space="0" w:color="000000"/>
            </w:tcBorders>
            <w:shd w:val="clear" w:color="auto" w:fill="auto"/>
            <w:vAlign w:val="center"/>
            <w:hideMark/>
          </w:tcPr>
          <w:p w:rsidR="00396061" w:rsidRPr="009F249E" w:rsidRDefault="00396061" w:rsidP="00396061">
            <w:pPr>
              <w:jc w:val="center"/>
              <w:rPr>
                <w:color w:val="000000"/>
                <w:sz w:val="16"/>
                <w:szCs w:val="16"/>
              </w:rPr>
            </w:pPr>
            <w:r w:rsidRPr="009F249E">
              <w:rPr>
                <w:color w:val="000000"/>
                <w:sz w:val="16"/>
                <w:szCs w:val="16"/>
              </w:rPr>
              <w:t>Присвоение адреса земельному участку</w:t>
            </w:r>
          </w:p>
        </w:tc>
      </w:tr>
      <w:tr w:rsidR="00396061" w:rsidRPr="009F249E" w:rsidTr="0099657F">
        <w:trPr>
          <w:trHeight w:val="140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right"/>
              <w:rPr>
                <w:color w:val="000000"/>
                <w:sz w:val="16"/>
                <w:szCs w:val="16"/>
              </w:rPr>
            </w:pPr>
            <w:r w:rsidRPr="009F249E">
              <w:rPr>
                <w:color w:val="000000"/>
                <w:sz w:val="16"/>
                <w:szCs w:val="16"/>
              </w:rPr>
              <w:lastRenderedPageBreak/>
              <w:t>1</w:t>
            </w:r>
          </w:p>
        </w:tc>
        <w:tc>
          <w:tcPr>
            <w:tcW w:w="184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Решение о присвоении объекту адресации адреса</w:t>
            </w:r>
          </w:p>
        </w:tc>
        <w:tc>
          <w:tcPr>
            <w:tcW w:w="241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08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1.Администрация  </w:t>
            </w:r>
            <w:r>
              <w:rPr>
                <w:color w:val="000000"/>
                <w:sz w:val="16"/>
                <w:szCs w:val="16"/>
              </w:rPr>
              <w:t>Капустихинского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41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постоянно</w:t>
            </w:r>
          </w:p>
        </w:tc>
        <w:tc>
          <w:tcPr>
            <w:tcW w:w="168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До окончания установленного срока оказания услуги</w:t>
            </w:r>
          </w:p>
        </w:tc>
      </w:tr>
      <w:tr w:rsidR="00396061" w:rsidRPr="009F249E" w:rsidTr="0099657F">
        <w:trPr>
          <w:trHeight w:val="145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Решение об отказе в присвоении адреса </w:t>
            </w:r>
          </w:p>
        </w:tc>
        <w:tc>
          <w:tcPr>
            <w:tcW w:w="241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08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1.Администрация  </w:t>
            </w:r>
            <w:r>
              <w:rPr>
                <w:color w:val="000000"/>
                <w:sz w:val="16"/>
                <w:szCs w:val="16"/>
              </w:rPr>
              <w:t>Капустихинского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41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постоянно</w:t>
            </w:r>
          </w:p>
        </w:tc>
        <w:tc>
          <w:tcPr>
            <w:tcW w:w="168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До окончания установленного срока оказания услуги</w:t>
            </w:r>
          </w:p>
        </w:tc>
      </w:tr>
      <w:tr w:rsidR="00396061" w:rsidRPr="009F249E" w:rsidTr="0099657F">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5356" w:type="dxa"/>
            <w:gridSpan w:val="8"/>
            <w:tcBorders>
              <w:top w:val="single" w:sz="4" w:space="0" w:color="auto"/>
              <w:left w:val="nil"/>
              <w:bottom w:val="single" w:sz="4" w:space="0" w:color="auto"/>
              <w:right w:val="single" w:sz="4" w:space="0" w:color="000000"/>
            </w:tcBorders>
            <w:shd w:val="clear" w:color="auto" w:fill="auto"/>
            <w:vAlign w:val="center"/>
            <w:hideMark/>
          </w:tcPr>
          <w:p w:rsidR="00396061" w:rsidRPr="009F249E" w:rsidRDefault="00396061" w:rsidP="00396061">
            <w:pPr>
              <w:jc w:val="center"/>
              <w:rPr>
                <w:color w:val="000000"/>
                <w:sz w:val="16"/>
                <w:szCs w:val="16"/>
              </w:rPr>
            </w:pPr>
            <w:r w:rsidRPr="009F249E">
              <w:rPr>
                <w:color w:val="000000"/>
                <w:sz w:val="16"/>
                <w:szCs w:val="16"/>
              </w:rPr>
              <w:t>Аннулирование адреса</w:t>
            </w:r>
          </w:p>
        </w:tc>
      </w:tr>
      <w:tr w:rsidR="00396061" w:rsidRPr="009F249E" w:rsidTr="0099657F">
        <w:trPr>
          <w:trHeight w:val="1841"/>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Решение об аннулировании объекта адресации </w:t>
            </w:r>
          </w:p>
        </w:tc>
        <w:tc>
          <w:tcPr>
            <w:tcW w:w="241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08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1.Администрация  </w:t>
            </w:r>
            <w:r>
              <w:rPr>
                <w:color w:val="000000"/>
                <w:sz w:val="16"/>
                <w:szCs w:val="16"/>
              </w:rPr>
              <w:t>Капустихинского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41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постоянно</w:t>
            </w:r>
          </w:p>
        </w:tc>
        <w:tc>
          <w:tcPr>
            <w:tcW w:w="168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До окончания установленного срока оказания услуги</w:t>
            </w:r>
          </w:p>
        </w:tc>
      </w:tr>
      <w:tr w:rsidR="00396061" w:rsidRPr="009F249E" w:rsidTr="0099657F">
        <w:trPr>
          <w:trHeight w:val="16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96061" w:rsidRPr="009F249E" w:rsidRDefault="00396061" w:rsidP="00396061">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Решение об отказе в аннулировании объекта адресации</w:t>
            </w:r>
          </w:p>
        </w:tc>
        <w:tc>
          <w:tcPr>
            <w:tcW w:w="241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084"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1.Администрация  </w:t>
            </w:r>
            <w:r>
              <w:rPr>
                <w:color w:val="000000"/>
                <w:sz w:val="16"/>
                <w:szCs w:val="16"/>
              </w:rPr>
              <w:t>Капустихинского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418"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постоянно</w:t>
            </w:r>
          </w:p>
        </w:tc>
        <w:tc>
          <w:tcPr>
            <w:tcW w:w="1685" w:type="dxa"/>
            <w:tcBorders>
              <w:top w:val="nil"/>
              <w:left w:val="nil"/>
              <w:bottom w:val="single" w:sz="4" w:space="0" w:color="auto"/>
              <w:right w:val="single" w:sz="4" w:space="0" w:color="auto"/>
            </w:tcBorders>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До окончания установленного срока оказания услуги</w:t>
            </w:r>
          </w:p>
        </w:tc>
      </w:tr>
    </w:tbl>
    <w:p w:rsidR="0099657F" w:rsidRDefault="0099657F" w:rsidP="00396061">
      <w:pPr>
        <w:rPr>
          <w:b/>
          <w:color w:val="000000"/>
          <w:sz w:val="16"/>
          <w:szCs w:val="16"/>
        </w:rPr>
      </w:pPr>
    </w:p>
    <w:p w:rsidR="00396061" w:rsidRDefault="00396061" w:rsidP="00396061">
      <w:pPr>
        <w:rPr>
          <w:b/>
          <w:color w:val="000000"/>
          <w:sz w:val="16"/>
          <w:szCs w:val="16"/>
        </w:rPr>
      </w:pPr>
      <w:r w:rsidRPr="009F249E">
        <w:rPr>
          <w:b/>
          <w:color w:val="000000"/>
          <w:sz w:val="16"/>
          <w:szCs w:val="16"/>
        </w:rPr>
        <w:t>Раздел 7. "Технологические процессы предоставления "подуслуги"</w:t>
      </w:r>
    </w:p>
    <w:p w:rsidR="0099657F" w:rsidRPr="009F249E" w:rsidRDefault="0099657F" w:rsidP="00396061">
      <w:pPr>
        <w:rPr>
          <w:b/>
          <w:sz w:val="16"/>
          <w:szCs w:val="16"/>
        </w:rPr>
      </w:pPr>
    </w:p>
    <w:tbl>
      <w:tblPr>
        <w:tblW w:w="157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2440"/>
        <w:gridCol w:w="3657"/>
        <w:gridCol w:w="2211"/>
        <w:gridCol w:w="2210"/>
        <w:gridCol w:w="2125"/>
        <w:gridCol w:w="2143"/>
      </w:tblGrid>
      <w:tr w:rsidR="00396061" w:rsidRPr="009F249E" w:rsidTr="0099657F">
        <w:trPr>
          <w:trHeight w:val="903"/>
        </w:trPr>
        <w:tc>
          <w:tcPr>
            <w:tcW w:w="1006"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 п/п</w:t>
            </w:r>
          </w:p>
        </w:tc>
        <w:tc>
          <w:tcPr>
            <w:tcW w:w="2440"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Наименование процедуры процесса</w:t>
            </w:r>
          </w:p>
        </w:tc>
        <w:tc>
          <w:tcPr>
            <w:tcW w:w="3657"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Особенности исполнения процедуры процесса</w:t>
            </w:r>
          </w:p>
        </w:tc>
        <w:tc>
          <w:tcPr>
            <w:tcW w:w="2211"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Срок исполнения процедуры (процесса)</w:t>
            </w:r>
          </w:p>
        </w:tc>
        <w:tc>
          <w:tcPr>
            <w:tcW w:w="2210"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Исполнитель процедуры процесса</w:t>
            </w:r>
          </w:p>
        </w:tc>
        <w:tc>
          <w:tcPr>
            <w:tcW w:w="2125"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Ресурсы необходимые для выполнения процедуры процесса</w:t>
            </w:r>
          </w:p>
        </w:tc>
        <w:tc>
          <w:tcPr>
            <w:tcW w:w="2143"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Формы документов, необходимые для выполнения процедуры и процесса</w:t>
            </w:r>
          </w:p>
        </w:tc>
      </w:tr>
      <w:tr w:rsidR="00396061" w:rsidRPr="009F249E" w:rsidTr="0099657F">
        <w:trPr>
          <w:trHeight w:val="299"/>
        </w:trPr>
        <w:tc>
          <w:tcPr>
            <w:tcW w:w="1006"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1</w:t>
            </w:r>
          </w:p>
        </w:tc>
        <w:tc>
          <w:tcPr>
            <w:tcW w:w="2440"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2</w:t>
            </w:r>
          </w:p>
        </w:tc>
        <w:tc>
          <w:tcPr>
            <w:tcW w:w="3657"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3</w:t>
            </w:r>
          </w:p>
        </w:tc>
        <w:tc>
          <w:tcPr>
            <w:tcW w:w="2211"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4</w:t>
            </w:r>
          </w:p>
        </w:tc>
        <w:tc>
          <w:tcPr>
            <w:tcW w:w="2210"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5</w:t>
            </w:r>
          </w:p>
        </w:tc>
        <w:tc>
          <w:tcPr>
            <w:tcW w:w="2125"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6</w:t>
            </w:r>
          </w:p>
        </w:tc>
        <w:tc>
          <w:tcPr>
            <w:tcW w:w="2143" w:type="dxa"/>
            <w:shd w:val="clear" w:color="auto" w:fill="auto"/>
            <w:vAlign w:val="center"/>
            <w:hideMark/>
          </w:tcPr>
          <w:p w:rsidR="00396061" w:rsidRPr="009F249E" w:rsidRDefault="00396061" w:rsidP="00396061">
            <w:pPr>
              <w:jc w:val="center"/>
              <w:rPr>
                <w:b/>
                <w:color w:val="000000"/>
                <w:sz w:val="16"/>
                <w:szCs w:val="16"/>
              </w:rPr>
            </w:pPr>
            <w:r w:rsidRPr="009F249E">
              <w:rPr>
                <w:b/>
                <w:color w:val="000000"/>
                <w:sz w:val="16"/>
                <w:szCs w:val="16"/>
              </w:rPr>
              <w:t>7</w:t>
            </w:r>
          </w:p>
        </w:tc>
      </w:tr>
      <w:tr w:rsidR="00396061" w:rsidRPr="009F249E" w:rsidTr="0099657F">
        <w:trPr>
          <w:trHeight w:val="576"/>
        </w:trPr>
        <w:tc>
          <w:tcPr>
            <w:tcW w:w="15792" w:type="dxa"/>
            <w:gridSpan w:val="7"/>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color w:val="000000"/>
                <w:sz w:val="16"/>
                <w:szCs w:val="16"/>
              </w:rPr>
              <w:t>Капустихинского</w:t>
            </w:r>
            <w:r w:rsidRPr="009F249E">
              <w:rPr>
                <w:color w:val="000000"/>
                <w:sz w:val="16"/>
                <w:szCs w:val="16"/>
              </w:rPr>
              <w:t xml:space="preserve"> сельсовета Воскресенского муниципального района Нижегородской области</w:t>
            </w:r>
          </w:p>
          <w:p w:rsidR="00396061" w:rsidRPr="009F249E" w:rsidRDefault="00396061" w:rsidP="00396061">
            <w:pPr>
              <w:rPr>
                <w:color w:val="000000"/>
                <w:sz w:val="16"/>
                <w:szCs w:val="16"/>
              </w:rPr>
            </w:pPr>
            <w:r w:rsidRPr="009F249E">
              <w:rPr>
                <w:color w:val="000000"/>
                <w:sz w:val="16"/>
                <w:szCs w:val="16"/>
              </w:rPr>
              <w:t> </w:t>
            </w:r>
          </w:p>
        </w:tc>
      </w:tr>
      <w:tr w:rsidR="00396061" w:rsidRPr="009F249E" w:rsidTr="0099657F">
        <w:trPr>
          <w:trHeight w:val="557"/>
        </w:trPr>
        <w:tc>
          <w:tcPr>
            <w:tcW w:w="1006"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440"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Прием заявления и документов:  </w:t>
            </w:r>
          </w:p>
        </w:tc>
        <w:tc>
          <w:tcPr>
            <w:tcW w:w="3657"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должны быть представлены оригиналы документов или заверенные нотариусом копии</w:t>
            </w:r>
          </w:p>
        </w:tc>
        <w:tc>
          <w:tcPr>
            <w:tcW w:w="2211"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1 день</w:t>
            </w:r>
          </w:p>
        </w:tc>
        <w:tc>
          <w:tcPr>
            <w:tcW w:w="2210"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Администрация </w:t>
            </w:r>
            <w:r>
              <w:rPr>
                <w:color w:val="000000"/>
                <w:sz w:val="16"/>
                <w:szCs w:val="16"/>
              </w:rPr>
              <w:t>Капустихинского</w:t>
            </w:r>
            <w:r w:rsidRPr="009F249E">
              <w:rPr>
                <w:color w:val="000000"/>
                <w:sz w:val="16"/>
                <w:szCs w:val="16"/>
              </w:rPr>
              <w:t xml:space="preserve"> сельсовета, МФЦ</w:t>
            </w:r>
          </w:p>
        </w:tc>
        <w:tc>
          <w:tcPr>
            <w:tcW w:w="2125"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143"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заявление (приложение 1), опись документов (МФЦ)</w:t>
            </w:r>
          </w:p>
        </w:tc>
      </w:tr>
      <w:tr w:rsidR="00396061" w:rsidRPr="009F249E" w:rsidTr="0099657F">
        <w:trPr>
          <w:trHeight w:val="840"/>
        </w:trPr>
        <w:tc>
          <w:tcPr>
            <w:tcW w:w="1006"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lastRenderedPageBreak/>
              <w:t> </w:t>
            </w:r>
          </w:p>
        </w:tc>
        <w:tc>
          <w:tcPr>
            <w:tcW w:w="2440"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Передача документов из МФЦ в  администрацию</w:t>
            </w:r>
          </w:p>
        </w:tc>
        <w:tc>
          <w:tcPr>
            <w:tcW w:w="3657"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211"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Администрация </w:t>
            </w:r>
            <w:r>
              <w:rPr>
                <w:color w:val="000000"/>
                <w:sz w:val="16"/>
                <w:szCs w:val="16"/>
              </w:rPr>
              <w:t>Капустихинского</w:t>
            </w:r>
            <w:r w:rsidRPr="009F249E">
              <w:rPr>
                <w:color w:val="000000"/>
                <w:sz w:val="16"/>
                <w:szCs w:val="16"/>
              </w:rPr>
              <w:t xml:space="preserve"> сельсовета, МФЦ</w:t>
            </w:r>
          </w:p>
        </w:tc>
        <w:tc>
          <w:tcPr>
            <w:tcW w:w="2125"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143"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r>
      <w:tr w:rsidR="00396061" w:rsidRPr="009F249E" w:rsidTr="0099657F">
        <w:trPr>
          <w:trHeight w:val="1278"/>
        </w:trPr>
        <w:tc>
          <w:tcPr>
            <w:tcW w:w="1006"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440"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3657"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w:t>
            </w:r>
            <w:r>
              <w:rPr>
                <w:color w:val="000000"/>
                <w:sz w:val="16"/>
                <w:szCs w:val="16"/>
              </w:rPr>
              <w:t>ка результата - на каком носител</w:t>
            </w:r>
            <w:r w:rsidRPr="009F249E">
              <w:rPr>
                <w:color w:val="000000"/>
                <w:sz w:val="16"/>
                <w:szCs w:val="16"/>
              </w:rPr>
              <w:t>е составляется, кем подписывается</w:t>
            </w:r>
          </w:p>
        </w:tc>
        <w:tc>
          <w:tcPr>
            <w:tcW w:w="2211"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Администрация </w:t>
            </w:r>
            <w:r>
              <w:rPr>
                <w:color w:val="000000"/>
                <w:sz w:val="16"/>
                <w:szCs w:val="16"/>
              </w:rPr>
              <w:t>Капустихинского</w:t>
            </w:r>
            <w:r w:rsidRPr="009F249E">
              <w:rPr>
                <w:color w:val="000000"/>
                <w:sz w:val="16"/>
                <w:szCs w:val="16"/>
              </w:rPr>
              <w:t xml:space="preserve"> сельсовета, МФЦ</w:t>
            </w:r>
          </w:p>
        </w:tc>
        <w:tc>
          <w:tcPr>
            <w:tcW w:w="2125"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143"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r>
      <w:tr w:rsidR="00396061" w:rsidRPr="009F249E" w:rsidTr="0099657F">
        <w:trPr>
          <w:trHeight w:val="671"/>
        </w:trPr>
        <w:tc>
          <w:tcPr>
            <w:tcW w:w="1006"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440"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Передача  результата из администрации в МФЦ </w:t>
            </w:r>
          </w:p>
        </w:tc>
        <w:tc>
          <w:tcPr>
            <w:tcW w:w="3657"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указать, каким образом передается результат - по акту приема-передачи либо описи (расписки) </w:t>
            </w:r>
          </w:p>
        </w:tc>
        <w:tc>
          <w:tcPr>
            <w:tcW w:w="2211"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Администрация </w:t>
            </w:r>
            <w:r>
              <w:rPr>
                <w:color w:val="000000"/>
                <w:sz w:val="16"/>
                <w:szCs w:val="16"/>
              </w:rPr>
              <w:t>Капустихинского</w:t>
            </w:r>
            <w:r w:rsidRPr="009F249E">
              <w:rPr>
                <w:color w:val="000000"/>
                <w:sz w:val="16"/>
                <w:szCs w:val="16"/>
              </w:rPr>
              <w:t xml:space="preserve"> сельсовета, МФЦ</w:t>
            </w:r>
          </w:p>
        </w:tc>
        <w:tc>
          <w:tcPr>
            <w:tcW w:w="2125"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143"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r>
      <w:tr w:rsidR="00396061" w:rsidRPr="009F249E" w:rsidTr="0099657F">
        <w:trPr>
          <w:trHeight w:val="850"/>
        </w:trPr>
        <w:tc>
          <w:tcPr>
            <w:tcW w:w="1006"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440"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Выдача (направление)  результата услуги </w:t>
            </w:r>
          </w:p>
        </w:tc>
        <w:tc>
          <w:tcPr>
            <w:tcW w:w="3657"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211"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Администрация </w:t>
            </w:r>
            <w:r>
              <w:rPr>
                <w:color w:val="000000"/>
                <w:sz w:val="16"/>
                <w:szCs w:val="16"/>
              </w:rPr>
              <w:t>Капустихинского</w:t>
            </w:r>
            <w:r w:rsidRPr="009F249E">
              <w:rPr>
                <w:color w:val="000000"/>
                <w:sz w:val="16"/>
                <w:szCs w:val="16"/>
              </w:rPr>
              <w:t xml:space="preserve"> сельсовета, МФЦ</w:t>
            </w:r>
          </w:p>
        </w:tc>
        <w:tc>
          <w:tcPr>
            <w:tcW w:w="2125"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143"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r>
      <w:tr w:rsidR="00396061" w:rsidRPr="009F249E" w:rsidTr="0099657F">
        <w:trPr>
          <w:trHeight w:val="834"/>
        </w:trPr>
        <w:tc>
          <w:tcPr>
            <w:tcW w:w="1006"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440"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возврат невостребованных заявителем документов из МФЦ в администрацию</w:t>
            </w:r>
          </w:p>
        </w:tc>
        <w:tc>
          <w:tcPr>
            <w:tcW w:w="3657"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указать, каким образом передается результат - по акту приема-передачи либо описи (расписки) </w:t>
            </w:r>
          </w:p>
        </w:tc>
        <w:tc>
          <w:tcPr>
            <w:tcW w:w="2211"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xml:space="preserve">Администрация </w:t>
            </w:r>
            <w:r>
              <w:rPr>
                <w:color w:val="000000"/>
                <w:sz w:val="16"/>
                <w:szCs w:val="16"/>
              </w:rPr>
              <w:t>Капустихинского</w:t>
            </w:r>
            <w:r w:rsidRPr="009F249E">
              <w:rPr>
                <w:color w:val="000000"/>
                <w:sz w:val="16"/>
                <w:szCs w:val="16"/>
              </w:rPr>
              <w:t xml:space="preserve"> сельсовета, МФЦ</w:t>
            </w:r>
          </w:p>
        </w:tc>
        <w:tc>
          <w:tcPr>
            <w:tcW w:w="2125"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c>
          <w:tcPr>
            <w:tcW w:w="2143" w:type="dxa"/>
            <w:shd w:val="clear" w:color="auto" w:fill="auto"/>
            <w:vAlign w:val="center"/>
            <w:hideMark/>
          </w:tcPr>
          <w:p w:rsidR="00396061" w:rsidRPr="009F249E" w:rsidRDefault="00396061" w:rsidP="00396061">
            <w:pPr>
              <w:rPr>
                <w:color w:val="000000"/>
                <w:sz w:val="16"/>
                <w:szCs w:val="16"/>
              </w:rPr>
            </w:pPr>
            <w:r w:rsidRPr="009F249E">
              <w:rPr>
                <w:color w:val="000000"/>
                <w:sz w:val="16"/>
                <w:szCs w:val="16"/>
              </w:rPr>
              <w:t> </w:t>
            </w:r>
          </w:p>
        </w:tc>
      </w:tr>
    </w:tbl>
    <w:p w:rsidR="0099657F" w:rsidRDefault="0099657F" w:rsidP="00396061">
      <w:pPr>
        <w:rPr>
          <w:b/>
          <w:color w:val="000000"/>
          <w:sz w:val="16"/>
          <w:szCs w:val="16"/>
        </w:rPr>
      </w:pPr>
    </w:p>
    <w:p w:rsidR="00396061" w:rsidRDefault="00396061" w:rsidP="00396061">
      <w:pPr>
        <w:rPr>
          <w:b/>
          <w:color w:val="000000"/>
          <w:sz w:val="16"/>
          <w:szCs w:val="16"/>
        </w:rPr>
      </w:pPr>
      <w:r w:rsidRPr="00893D4D">
        <w:rPr>
          <w:b/>
          <w:color w:val="000000"/>
          <w:sz w:val="16"/>
          <w:szCs w:val="16"/>
        </w:rPr>
        <w:t>Раздел 8. "Особенности предоставления "подуслуги" в электронной форме"</w:t>
      </w:r>
    </w:p>
    <w:p w:rsidR="0099657F" w:rsidRPr="00893D4D" w:rsidRDefault="0099657F" w:rsidP="00396061">
      <w:pPr>
        <w:rPr>
          <w:b/>
          <w:sz w:val="16"/>
          <w:szCs w:val="16"/>
        </w:rPr>
      </w:pPr>
    </w:p>
    <w:tbl>
      <w:tblPr>
        <w:tblW w:w="15750" w:type="dxa"/>
        <w:tblInd w:w="93" w:type="dxa"/>
        <w:tblLook w:val="04A0" w:firstRow="1" w:lastRow="0" w:firstColumn="1" w:lastColumn="0" w:noHBand="0" w:noVBand="1"/>
      </w:tblPr>
      <w:tblGrid>
        <w:gridCol w:w="2709"/>
        <w:gridCol w:w="2551"/>
        <w:gridCol w:w="1871"/>
        <w:gridCol w:w="2116"/>
        <w:gridCol w:w="1921"/>
        <w:gridCol w:w="1871"/>
        <w:gridCol w:w="2711"/>
      </w:tblGrid>
      <w:tr w:rsidR="00396061" w:rsidRPr="00893D4D" w:rsidTr="0099657F">
        <w:trPr>
          <w:trHeight w:val="184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Способ получения  заявителем информации о сроках  и порядке предоставления "подуслуги"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Способ записи на прием в орган, МФЦ</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 xml:space="preserve">Способ формирования запроса  о предоставлении "подуслуги" </w:t>
            </w:r>
            <w:r w:rsidRPr="00893D4D">
              <w:rPr>
                <w:b/>
                <w:color w:val="000000"/>
                <w:sz w:val="16"/>
                <w:szCs w:val="16"/>
              </w:rPr>
              <w:br/>
              <w:t xml:space="preserve">Способ </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Способ оплаты заявителем государственной пошлины или иной платы, взимаемой за предоставление "подуслуги"</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Способ получение сведений     о ходе выполнения запроса о предоставлении "подуслуги"</w:t>
            </w: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96061" w:rsidRPr="00893D4D" w:rsidTr="0099657F">
        <w:trPr>
          <w:trHeight w:val="29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1</w:t>
            </w:r>
          </w:p>
        </w:tc>
        <w:tc>
          <w:tcPr>
            <w:tcW w:w="2551" w:type="dxa"/>
            <w:tcBorders>
              <w:top w:val="nil"/>
              <w:left w:val="nil"/>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2</w:t>
            </w:r>
          </w:p>
        </w:tc>
        <w:tc>
          <w:tcPr>
            <w:tcW w:w="1871" w:type="dxa"/>
            <w:tcBorders>
              <w:top w:val="nil"/>
              <w:left w:val="nil"/>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3</w:t>
            </w:r>
          </w:p>
        </w:tc>
        <w:tc>
          <w:tcPr>
            <w:tcW w:w="2116" w:type="dxa"/>
            <w:tcBorders>
              <w:top w:val="nil"/>
              <w:left w:val="nil"/>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4</w:t>
            </w:r>
          </w:p>
        </w:tc>
        <w:tc>
          <w:tcPr>
            <w:tcW w:w="1921" w:type="dxa"/>
            <w:tcBorders>
              <w:top w:val="nil"/>
              <w:left w:val="nil"/>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5</w:t>
            </w:r>
          </w:p>
        </w:tc>
        <w:tc>
          <w:tcPr>
            <w:tcW w:w="1871" w:type="dxa"/>
            <w:tcBorders>
              <w:top w:val="nil"/>
              <w:left w:val="nil"/>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6</w:t>
            </w:r>
          </w:p>
        </w:tc>
        <w:tc>
          <w:tcPr>
            <w:tcW w:w="2711" w:type="dxa"/>
            <w:tcBorders>
              <w:top w:val="nil"/>
              <w:left w:val="nil"/>
              <w:bottom w:val="single" w:sz="4" w:space="0" w:color="auto"/>
              <w:right w:val="single" w:sz="4" w:space="0" w:color="auto"/>
            </w:tcBorders>
            <w:shd w:val="clear" w:color="auto" w:fill="auto"/>
            <w:vAlign w:val="center"/>
            <w:hideMark/>
          </w:tcPr>
          <w:p w:rsidR="00396061" w:rsidRPr="00893D4D" w:rsidRDefault="00396061" w:rsidP="00396061">
            <w:pPr>
              <w:jc w:val="center"/>
              <w:rPr>
                <w:b/>
                <w:color w:val="000000"/>
                <w:sz w:val="16"/>
                <w:szCs w:val="16"/>
              </w:rPr>
            </w:pPr>
            <w:r w:rsidRPr="00893D4D">
              <w:rPr>
                <w:b/>
                <w:color w:val="000000"/>
                <w:sz w:val="16"/>
                <w:szCs w:val="16"/>
              </w:rPr>
              <w:t>7</w:t>
            </w:r>
          </w:p>
        </w:tc>
      </w:tr>
      <w:tr w:rsidR="00396061" w:rsidRPr="00893D4D" w:rsidTr="0099657F">
        <w:trPr>
          <w:trHeight w:val="685"/>
        </w:trPr>
        <w:tc>
          <w:tcPr>
            <w:tcW w:w="1575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96061" w:rsidRPr="00893D4D" w:rsidRDefault="00396061" w:rsidP="00396061">
            <w:pPr>
              <w:jc w:val="center"/>
              <w:rPr>
                <w:color w:val="000000"/>
                <w:sz w:val="16"/>
                <w:szCs w:val="16"/>
              </w:rPr>
            </w:pPr>
            <w:r w:rsidRPr="00893D4D">
              <w:rPr>
                <w:color w:val="000000"/>
                <w:sz w:val="16"/>
                <w:szCs w:val="16"/>
              </w:rPr>
              <w:t>Заполняется в том случае, если информация об услуге размещена на едином портале государственных и муниципальных услуг(функций),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подуслуге</w:t>
            </w:r>
          </w:p>
        </w:tc>
      </w:tr>
      <w:tr w:rsidR="00396061" w:rsidRPr="00893D4D" w:rsidTr="0099657F">
        <w:trPr>
          <w:trHeight w:val="110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96061" w:rsidRPr="00893D4D" w:rsidRDefault="00396061" w:rsidP="00396061">
            <w:pPr>
              <w:rPr>
                <w:color w:val="0563C1"/>
                <w:sz w:val="16"/>
                <w:szCs w:val="16"/>
                <w:u w:val="single"/>
              </w:rPr>
            </w:pPr>
            <w:r w:rsidRPr="00893D4D">
              <w:rPr>
                <w:color w:val="0563C1"/>
                <w:sz w:val="16"/>
                <w:szCs w:val="16"/>
                <w:u w:val="single"/>
              </w:rPr>
              <w:t>через МФЦ, через "Интернет", на сайте Администрации www.voskresenskoe-adm.ru</w:t>
            </w:r>
          </w:p>
        </w:tc>
        <w:tc>
          <w:tcPr>
            <w:tcW w:w="2551" w:type="dxa"/>
            <w:tcBorders>
              <w:top w:val="nil"/>
              <w:left w:val="nil"/>
              <w:bottom w:val="single" w:sz="4" w:space="0" w:color="auto"/>
              <w:right w:val="single" w:sz="4" w:space="0" w:color="auto"/>
            </w:tcBorders>
            <w:shd w:val="clear" w:color="auto" w:fill="auto"/>
            <w:vAlign w:val="center"/>
            <w:hideMark/>
          </w:tcPr>
          <w:p w:rsidR="00396061" w:rsidRPr="00893D4D" w:rsidRDefault="00396061" w:rsidP="00396061">
            <w:pPr>
              <w:rPr>
                <w:color w:val="0563C1"/>
                <w:sz w:val="16"/>
                <w:szCs w:val="16"/>
                <w:u w:val="single"/>
              </w:rPr>
            </w:pPr>
            <w:r w:rsidRPr="00893D4D">
              <w:rPr>
                <w:color w:val="0563C1"/>
                <w:sz w:val="16"/>
                <w:szCs w:val="16"/>
                <w:u w:val="single"/>
              </w:rPr>
              <w:t>через МФЦ, через "Интернет", на сайте Администрации www.voskresenskoe-adm.ru</w:t>
            </w:r>
          </w:p>
        </w:tc>
        <w:tc>
          <w:tcPr>
            <w:tcW w:w="1871" w:type="dxa"/>
            <w:tcBorders>
              <w:top w:val="nil"/>
              <w:left w:val="nil"/>
              <w:bottom w:val="single" w:sz="4" w:space="0" w:color="auto"/>
              <w:right w:val="single" w:sz="4" w:space="0" w:color="auto"/>
            </w:tcBorders>
            <w:shd w:val="clear" w:color="auto" w:fill="auto"/>
            <w:vAlign w:val="center"/>
            <w:hideMark/>
          </w:tcPr>
          <w:p w:rsidR="00396061" w:rsidRPr="00893D4D" w:rsidRDefault="00396061" w:rsidP="00396061">
            <w:pPr>
              <w:rPr>
                <w:color w:val="000000"/>
                <w:sz w:val="16"/>
                <w:szCs w:val="16"/>
              </w:rPr>
            </w:pPr>
            <w:r w:rsidRPr="00893D4D">
              <w:rPr>
                <w:color w:val="000000"/>
                <w:sz w:val="16"/>
                <w:szCs w:val="16"/>
              </w:rPr>
              <w:t>писменно, в электронной форма</w:t>
            </w:r>
          </w:p>
        </w:tc>
        <w:tc>
          <w:tcPr>
            <w:tcW w:w="2116" w:type="dxa"/>
            <w:tcBorders>
              <w:top w:val="nil"/>
              <w:left w:val="nil"/>
              <w:bottom w:val="single" w:sz="4" w:space="0" w:color="auto"/>
              <w:right w:val="single" w:sz="4" w:space="0" w:color="auto"/>
            </w:tcBorders>
            <w:shd w:val="clear" w:color="auto" w:fill="auto"/>
            <w:vAlign w:val="center"/>
            <w:hideMark/>
          </w:tcPr>
          <w:p w:rsidR="00396061" w:rsidRPr="00893D4D" w:rsidRDefault="00396061" w:rsidP="00396061">
            <w:pPr>
              <w:rPr>
                <w:color w:val="000000"/>
                <w:sz w:val="16"/>
                <w:szCs w:val="16"/>
              </w:rPr>
            </w:pPr>
            <w:r w:rsidRPr="00893D4D">
              <w:rPr>
                <w:color w:val="000000"/>
                <w:sz w:val="16"/>
                <w:szCs w:val="16"/>
              </w:rPr>
              <w:t>в электронной форме</w:t>
            </w:r>
          </w:p>
        </w:tc>
        <w:tc>
          <w:tcPr>
            <w:tcW w:w="1921" w:type="dxa"/>
            <w:tcBorders>
              <w:top w:val="nil"/>
              <w:left w:val="nil"/>
              <w:bottom w:val="single" w:sz="4" w:space="0" w:color="auto"/>
              <w:right w:val="single" w:sz="4" w:space="0" w:color="auto"/>
            </w:tcBorders>
            <w:shd w:val="clear" w:color="auto" w:fill="auto"/>
            <w:vAlign w:val="center"/>
            <w:hideMark/>
          </w:tcPr>
          <w:p w:rsidR="00396061" w:rsidRPr="00893D4D" w:rsidRDefault="00396061" w:rsidP="00396061">
            <w:pPr>
              <w:rPr>
                <w:color w:val="000000"/>
                <w:sz w:val="16"/>
                <w:szCs w:val="16"/>
              </w:rPr>
            </w:pPr>
            <w:r w:rsidRPr="00893D4D">
              <w:rPr>
                <w:color w:val="000000"/>
                <w:sz w:val="16"/>
                <w:szCs w:val="16"/>
              </w:rPr>
              <w:t>нет</w:t>
            </w:r>
          </w:p>
        </w:tc>
        <w:tc>
          <w:tcPr>
            <w:tcW w:w="1871" w:type="dxa"/>
            <w:tcBorders>
              <w:top w:val="nil"/>
              <w:left w:val="nil"/>
              <w:bottom w:val="single" w:sz="4" w:space="0" w:color="auto"/>
              <w:right w:val="single" w:sz="4" w:space="0" w:color="auto"/>
            </w:tcBorders>
            <w:shd w:val="clear" w:color="auto" w:fill="auto"/>
            <w:vAlign w:val="center"/>
            <w:hideMark/>
          </w:tcPr>
          <w:p w:rsidR="00396061" w:rsidRPr="00893D4D" w:rsidRDefault="00396061" w:rsidP="00396061">
            <w:pPr>
              <w:rPr>
                <w:color w:val="000000"/>
                <w:sz w:val="16"/>
                <w:szCs w:val="16"/>
              </w:rPr>
            </w:pPr>
            <w:r w:rsidRPr="00893D4D">
              <w:rPr>
                <w:color w:val="000000"/>
                <w:sz w:val="16"/>
                <w:szCs w:val="16"/>
              </w:rPr>
              <w:t>электронная почта заявителя</w:t>
            </w:r>
          </w:p>
        </w:tc>
        <w:tc>
          <w:tcPr>
            <w:tcW w:w="2711" w:type="dxa"/>
            <w:tcBorders>
              <w:top w:val="nil"/>
              <w:left w:val="nil"/>
              <w:bottom w:val="single" w:sz="4" w:space="0" w:color="auto"/>
              <w:right w:val="single" w:sz="4" w:space="0" w:color="auto"/>
            </w:tcBorders>
            <w:shd w:val="clear" w:color="auto" w:fill="auto"/>
            <w:vAlign w:val="center"/>
            <w:hideMark/>
          </w:tcPr>
          <w:p w:rsidR="00396061" w:rsidRPr="00893D4D" w:rsidRDefault="00396061" w:rsidP="00396061">
            <w:pPr>
              <w:rPr>
                <w:color w:val="000000"/>
                <w:sz w:val="16"/>
                <w:szCs w:val="16"/>
              </w:rPr>
            </w:pPr>
            <w:r w:rsidRPr="00893D4D">
              <w:rPr>
                <w:color w:val="000000"/>
                <w:sz w:val="16"/>
                <w:szCs w:val="16"/>
              </w:rPr>
              <w:t xml:space="preserve">лично, по почте, через МФЦ, через "Интернет", на сайте Администрации www.voskresenskoe-adm.ru, </w:t>
            </w:r>
          </w:p>
        </w:tc>
      </w:tr>
    </w:tbl>
    <w:p w:rsidR="009E2ADA" w:rsidRPr="007715D2" w:rsidRDefault="009E2ADA" w:rsidP="009E2ADA">
      <w:pPr>
        <w:spacing w:after="200" w:line="276" w:lineRule="auto"/>
        <w:rPr>
          <w:rFonts w:eastAsiaTheme="minorHAnsi"/>
          <w:b/>
          <w:lang w:eastAsia="en-US"/>
        </w:rPr>
      </w:pPr>
    </w:p>
    <w:sectPr w:rsidR="009E2ADA" w:rsidRPr="007715D2" w:rsidSect="00396061">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E4"/>
    <w:rsid w:val="000A2034"/>
    <w:rsid w:val="000E39C5"/>
    <w:rsid w:val="001154FE"/>
    <w:rsid w:val="00120173"/>
    <w:rsid w:val="00161DAB"/>
    <w:rsid w:val="002213C2"/>
    <w:rsid w:val="00224B35"/>
    <w:rsid w:val="00225C51"/>
    <w:rsid w:val="00235FB6"/>
    <w:rsid w:val="00277BEA"/>
    <w:rsid w:val="002A7BB4"/>
    <w:rsid w:val="002E112F"/>
    <w:rsid w:val="002F3CCC"/>
    <w:rsid w:val="00396061"/>
    <w:rsid w:val="003C2472"/>
    <w:rsid w:val="003F59E9"/>
    <w:rsid w:val="00456996"/>
    <w:rsid w:val="0046652C"/>
    <w:rsid w:val="004E579D"/>
    <w:rsid w:val="00502AD1"/>
    <w:rsid w:val="00516157"/>
    <w:rsid w:val="006215BB"/>
    <w:rsid w:val="00621703"/>
    <w:rsid w:val="00685689"/>
    <w:rsid w:val="00690D7B"/>
    <w:rsid w:val="007715D2"/>
    <w:rsid w:val="00780A65"/>
    <w:rsid w:val="0079402E"/>
    <w:rsid w:val="007C2627"/>
    <w:rsid w:val="00814ECE"/>
    <w:rsid w:val="008761F7"/>
    <w:rsid w:val="008D3CBF"/>
    <w:rsid w:val="00984681"/>
    <w:rsid w:val="0099657F"/>
    <w:rsid w:val="009A6ACE"/>
    <w:rsid w:val="009E0A30"/>
    <w:rsid w:val="009E2ADA"/>
    <w:rsid w:val="009F696A"/>
    <w:rsid w:val="00A05A1F"/>
    <w:rsid w:val="00A62732"/>
    <w:rsid w:val="00A807E4"/>
    <w:rsid w:val="00A90A3E"/>
    <w:rsid w:val="00AA1D0B"/>
    <w:rsid w:val="00B072DD"/>
    <w:rsid w:val="00B7137D"/>
    <w:rsid w:val="00B85B3E"/>
    <w:rsid w:val="00C03F6A"/>
    <w:rsid w:val="00C306A7"/>
    <w:rsid w:val="00C45810"/>
    <w:rsid w:val="00C7077B"/>
    <w:rsid w:val="00CD3405"/>
    <w:rsid w:val="00CD4608"/>
    <w:rsid w:val="00D23D90"/>
    <w:rsid w:val="00D342C4"/>
    <w:rsid w:val="00D9029A"/>
    <w:rsid w:val="00DD0A56"/>
    <w:rsid w:val="00DE3827"/>
    <w:rsid w:val="00DE50AB"/>
    <w:rsid w:val="00E42057"/>
    <w:rsid w:val="00E536A1"/>
    <w:rsid w:val="00F040B5"/>
    <w:rsid w:val="00F558E7"/>
    <w:rsid w:val="00F83CCD"/>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 w:type="character" w:styleId="a6">
    <w:name w:val="Hyperlink"/>
    <w:basedOn w:val="a0"/>
    <w:uiPriority w:val="99"/>
    <w:semiHidden/>
    <w:unhideWhenUsed/>
    <w:rsid w:val="000A2034"/>
    <w:rPr>
      <w:color w:val="0563C1"/>
      <w:u w:val="single"/>
    </w:rPr>
  </w:style>
  <w:style w:type="character" w:styleId="a7">
    <w:name w:val="FollowedHyperlink"/>
    <w:basedOn w:val="a0"/>
    <w:uiPriority w:val="99"/>
    <w:semiHidden/>
    <w:unhideWhenUsed/>
    <w:rsid w:val="000A2034"/>
    <w:rPr>
      <w:color w:val="954F72"/>
      <w:u w:val="single"/>
    </w:rPr>
  </w:style>
  <w:style w:type="paragraph" w:customStyle="1" w:styleId="font0">
    <w:name w:val="font0"/>
    <w:basedOn w:val="a"/>
    <w:rsid w:val="000A2034"/>
    <w:pPr>
      <w:spacing w:before="100" w:beforeAutospacing="1" w:after="100" w:afterAutospacing="1"/>
    </w:pPr>
    <w:rPr>
      <w:rFonts w:ascii="Calibri" w:hAnsi="Calibri"/>
      <w:color w:val="000000"/>
      <w:sz w:val="22"/>
      <w:szCs w:val="22"/>
    </w:rPr>
  </w:style>
  <w:style w:type="paragraph" w:customStyle="1" w:styleId="font5">
    <w:name w:val="font5"/>
    <w:basedOn w:val="a"/>
    <w:rsid w:val="000A2034"/>
    <w:pPr>
      <w:spacing w:before="100" w:beforeAutospacing="1" w:after="100" w:afterAutospacing="1"/>
    </w:pPr>
    <w:rPr>
      <w:rFonts w:ascii="Calibri" w:hAnsi="Calibri"/>
      <w:color w:val="FF0000"/>
      <w:sz w:val="22"/>
      <w:szCs w:val="22"/>
    </w:rPr>
  </w:style>
  <w:style w:type="paragraph" w:customStyle="1" w:styleId="xl66">
    <w:name w:val="xl66"/>
    <w:basedOn w:val="a"/>
    <w:rsid w:val="000A2034"/>
    <w:pPr>
      <w:spacing w:before="100" w:beforeAutospacing="1" w:after="100" w:afterAutospacing="1"/>
    </w:pPr>
  </w:style>
  <w:style w:type="paragraph" w:customStyle="1" w:styleId="xl67">
    <w:name w:val="xl67"/>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68">
    <w:name w:val="xl68"/>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style>
  <w:style w:type="paragraph" w:customStyle="1" w:styleId="xl69">
    <w:name w:val="xl69"/>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style>
  <w:style w:type="paragraph" w:customStyle="1" w:styleId="xl73">
    <w:name w:val="xl73"/>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74">
    <w:name w:val="xl74"/>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5">
    <w:name w:val="xl75"/>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6">
    <w:name w:val="xl76"/>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7">
    <w:name w:val="xl77"/>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78">
    <w:name w:val="xl78"/>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9">
    <w:name w:val="xl79"/>
    <w:basedOn w:val="a"/>
    <w:rsid w:val="000A203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1">
    <w:name w:val="xl81"/>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2">
    <w:name w:val="xl82"/>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3">
    <w:name w:val="xl83"/>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84">
    <w:name w:val="xl8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A20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7">
    <w:name w:val="xl87"/>
    <w:basedOn w:val="a"/>
    <w:rsid w:val="000A2034"/>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8">
    <w:name w:val="xl88"/>
    <w:basedOn w:val="a"/>
    <w:rsid w:val="000A2034"/>
    <w:pPr>
      <w:pBdr>
        <w:left w:val="single" w:sz="8" w:space="0" w:color="auto"/>
        <w:right w:val="single" w:sz="8" w:space="0" w:color="auto"/>
      </w:pBdr>
      <w:shd w:val="clear" w:color="FFFFCC" w:fill="FFFFFF"/>
      <w:spacing w:before="100" w:beforeAutospacing="1" w:after="100" w:afterAutospacing="1"/>
      <w:jc w:val="center"/>
      <w:textAlignment w:val="center"/>
    </w:pPr>
    <w:rPr>
      <w:sz w:val="24"/>
      <w:szCs w:val="24"/>
    </w:rPr>
  </w:style>
  <w:style w:type="paragraph" w:customStyle="1" w:styleId="xl89">
    <w:name w:val="xl89"/>
    <w:basedOn w:val="a"/>
    <w:rsid w:val="000A2034"/>
    <w:pPr>
      <w:pBdr>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A203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6">
    <w:name w:val="xl96"/>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style>
  <w:style w:type="character" w:styleId="a8">
    <w:name w:val="Strong"/>
    <w:qFormat/>
    <w:rsid w:val="00224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 w:type="character" w:styleId="a6">
    <w:name w:val="Hyperlink"/>
    <w:basedOn w:val="a0"/>
    <w:uiPriority w:val="99"/>
    <w:semiHidden/>
    <w:unhideWhenUsed/>
    <w:rsid w:val="000A2034"/>
    <w:rPr>
      <w:color w:val="0563C1"/>
      <w:u w:val="single"/>
    </w:rPr>
  </w:style>
  <w:style w:type="character" w:styleId="a7">
    <w:name w:val="FollowedHyperlink"/>
    <w:basedOn w:val="a0"/>
    <w:uiPriority w:val="99"/>
    <w:semiHidden/>
    <w:unhideWhenUsed/>
    <w:rsid w:val="000A2034"/>
    <w:rPr>
      <w:color w:val="954F72"/>
      <w:u w:val="single"/>
    </w:rPr>
  </w:style>
  <w:style w:type="paragraph" w:customStyle="1" w:styleId="font0">
    <w:name w:val="font0"/>
    <w:basedOn w:val="a"/>
    <w:rsid w:val="000A2034"/>
    <w:pPr>
      <w:spacing w:before="100" w:beforeAutospacing="1" w:after="100" w:afterAutospacing="1"/>
    </w:pPr>
    <w:rPr>
      <w:rFonts w:ascii="Calibri" w:hAnsi="Calibri"/>
      <w:color w:val="000000"/>
      <w:sz w:val="22"/>
      <w:szCs w:val="22"/>
    </w:rPr>
  </w:style>
  <w:style w:type="paragraph" w:customStyle="1" w:styleId="font5">
    <w:name w:val="font5"/>
    <w:basedOn w:val="a"/>
    <w:rsid w:val="000A2034"/>
    <w:pPr>
      <w:spacing w:before="100" w:beforeAutospacing="1" w:after="100" w:afterAutospacing="1"/>
    </w:pPr>
    <w:rPr>
      <w:rFonts w:ascii="Calibri" w:hAnsi="Calibri"/>
      <w:color w:val="FF0000"/>
      <w:sz w:val="22"/>
      <w:szCs w:val="22"/>
    </w:rPr>
  </w:style>
  <w:style w:type="paragraph" w:customStyle="1" w:styleId="xl66">
    <w:name w:val="xl66"/>
    <w:basedOn w:val="a"/>
    <w:rsid w:val="000A2034"/>
    <w:pPr>
      <w:spacing w:before="100" w:beforeAutospacing="1" w:after="100" w:afterAutospacing="1"/>
    </w:pPr>
  </w:style>
  <w:style w:type="paragraph" w:customStyle="1" w:styleId="xl67">
    <w:name w:val="xl67"/>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68">
    <w:name w:val="xl68"/>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style>
  <w:style w:type="paragraph" w:customStyle="1" w:styleId="xl69">
    <w:name w:val="xl69"/>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style>
  <w:style w:type="paragraph" w:customStyle="1" w:styleId="xl73">
    <w:name w:val="xl73"/>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74">
    <w:name w:val="xl74"/>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5">
    <w:name w:val="xl75"/>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6">
    <w:name w:val="xl76"/>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7">
    <w:name w:val="xl77"/>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78">
    <w:name w:val="xl78"/>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9">
    <w:name w:val="xl79"/>
    <w:basedOn w:val="a"/>
    <w:rsid w:val="000A203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1">
    <w:name w:val="xl81"/>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2">
    <w:name w:val="xl82"/>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3">
    <w:name w:val="xl83"/>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84">
    <w:name w:val="xl8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A20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7">
    <w:name w:val="xl87"/>
    <w:basedOn w:val="a"/>
    <w:rsid w:val="000A2034"/>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8">
    <w:name w:val="xl88"/>
    <w:basedOn w:val="a"/>
    <w:rsid w:val="000A2034"/>
    <w:pPr>
      <w:pBdr>
        <w:left w:val="single" w:sz="8" w:space="0" w:color="auto"/>
        <w:right w:val="single" w:sz="8" w:space="0" w:color="auto"/>
      </w:pBdr>
      <w:shd w:val="clear" w:color="FFFFCC" w:fill="FFFFFF"/>
      <w:spacing w:before="100" w:beforeAutospacing="1" w:after="100" w:afterAutospacing="1"/>
      <w:jc w:val="center"/>
      <w:textAlignment w:val="center"/>
    </w:pPr>
    <w:rPr>
      <w:sz w:val="24"/>
      <w:szCs w:val="24"/>
    </w:rPr>
  </w:style>
  <w:style w:type="paragraph" w:customStyle="1" w:styleId="xl89">
    <w:name w:val="xl89"/>
    <w:basedOn w:val="a"/>
    <w:rsid w:val="000A2034"/>
    <w:pPr>
      <w:pBdr>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A203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6">
    <w:name w:val="xl96"/>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style>
  <w:style w:type="character" w:styleId="a8">
    <w:name w:val="Strong"/>
    <w:qFormat/>
    <w:rsid w:val="00224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914">
      <w:bodyDiv w:val="1"/>
      <w:marLeft w:val="0"/>
      <w:marRight w:val="0"/>
      <w:marTop w:val="0"/>
      <w:marBottom w:val="0"/>
      <w:divBdr>
        <w:top w:val="none" w:sz="0" w:space="0" w:color="auto"/>
        <w:left w:val="none" w:sz="0" w:space="0" w:color="auto"/>
        <w:bottom w:val="none" w:sz="0" w:space="0" w:color="auto"/>
        <w:right w:val="none" w:sz="0" w:space="0" w:color="auto"/>
      </w:divBdr>
    </w:div>
    <w:div w:id="60032046">
      <w:bodyDiv w:val="1"/>
      <w:marLeft w:val="0"/>
      <w:marRight w:val="0"/>
      <w:marTop w:val="0"/>
      <w:marBottom w:val="0"/>
      <w:divBdr>
        <w:top w:val="none" w:sz="0" w:space="0" w:color="auto"/>
        <w:left w:val="none" w:sz="0" w:space="0" w:color="auto"/>
        <w:bottom w:val="none" w:sz="0" w:space="0" w:color="auto"/>
        <w:right w:val="none" w:sz="0" w:space="0" w:color="auto"/>
      </w:divBdr>
    </w:div>
    <w:div w:id="72048102">
      <w:bodyDiv w:val="1"/>
      <w:marLeft w:val="0"/>
      <w:marRight w:val="0"/>
      <w:marTop w:val="0"/>
      <w:marBottom w:val="0"/>
      <w:divBdr>
        <w:top w:val="none" w:sz="0" w:space="0" w:color="auto"/>
        <w:left w:val="none" w:sz="0" w:space="0" w:color="auto"/>
        <w:bottom w:val="none" w:sz="0" w:space="0" w:color="auto"/>
        <w:right w:val="none" w:sz="0" w:space="0" w:color="auto"/>
      </w:divBdr>
    </w:div>
    <w:div w:id="90662281">
      <w:bodyDiv w:val="1"/>
      <w:marLeft w:val="0"/>
      <w:marRight w:val="0"/>
      <w:marTop w:val="0"/>
      <w:marBottom w:val="0"/>
      <w:divBdr>
        <w:top w:val="none" w:sz="0" w:space="0" w:color="auto"/>
        <w:left w:val="none" w:sz="0" w:space="0" w:color="auto"/>
        <w:bottom w:val="none" w:sz="0" w:space="0" w:color="auto"/>
        <w:right w:val="none" w:sz="0" w:space="0" w:color="auto"/>
      </w:divBdr>
    </w:div>
    <w:div w:id="104620178">
      <w:bodyDiv w:val="1"/>
      <w:marLeft w:val="0"/>
      <w:marRight w:val="0"/>
      <w:marTop w:val="0"/>
      <w:marBottom w:val="0"/>
      <w:divBdr>
        <w:top w:val="none" w:sz="0" w:space="0" w:color="auto"/>
        <w:left w:val="none" w:sz="0" w:space="0" w:color="auto"/>
        <w:bottom w:val="none" w:sz="0" w:space="0" w:color="auto"/>
        <w:right w:val="none" w:sz="0" w:space="0" w:color="auto"/>
      </w:divBdr>
    </w:div>
    <w:div w:id="116267446">
      <w:bodyDiv w:val="1"/>
      <w:marLeft w:val="0"/>
      <w:marRight w:val="0"/>
      <w:marTop w:val="0"/>
      <w:marBottom w:val="0"/>
      <w:divBdr>
        <w:top w:val="none" w:sz="0" w:space="0" w:color="auto"/>
        <w:left w:val="none" w:sz="0" w:space="0" w:color="auto"/>
        <w:bottom w:val="none" w:sz="0" w:space="0" w:color="auto"/>
        <w:right w:val="none" w:sz="0" w:space="0" w:color="auto"/>
      </w:divBdr>
    </w:div>
    <w:div w:id="134372383">
      <w:bodyDiv w:val="1"/>
      <w:marLeft w:val="0"/>
      <w:marRight w:val="0"/>
      <w:marTop w:val="0"/>
      <w:marBottom w:val="0"/>
      <w:divBdr>
        <w:top w:val="none" w:sz="0" w:space="0" w:color="auto"/>
        <w:left w:val="none" w:sz="0" w:space="0" w:color="auto"/>
        <w:bottom w:val="none" w:sz="0" w:space="0" w:color="auto"/>
        <w:right w:val="none" w:sz="0" w:space="0" w:color="auto"/>
      </w:divBdr>
    </w:div>
    <w:div w:id="165290653">
      <w:bodyDiv w:val="1"/>
      <w:marLeft w:val="0"/>
      <w:marRight w:val="0"/>
      <w:marTop w:val="0"/>
      <w:marBottom w:val="0"/>
      <w:divBdr>
        <w:top w:val="none" w:sz="0" w:space="0" w:color="auto"/>
        <w:left w:val="none" w:sz="0" w:space="0" w:color="auto"/>
        <w:bottom w:val="none" w:sz="0" w:space="0" w:color="auto"/>
        <w:right w:val="none" w:sz="0" w:space="0" w:color="auto"/>
      </w:divBdr>
    </w:div>
    <w:div w:id="198011283">
      <w:bodyDiv w:val="1"/>
      <w:marLeft w:val="0"/>
      <w:marRight w:val="0"/>
      <w:marTop w:val="0"/>
      <w:marBottom w:val="0"/>
      <w:divBdr>
        <w:top w:val="none" w:sz="0" w:space="0" w:color="auto"/>
        <w:left w:val="none" w:sz="0" w:space="0" w:color="auto"/>
        <w:bottom w:val="none" w:sz="0" w:space="0" w:color="auto"/>
        <w:right w:val="none" w:sz="0" w:space="0" w:color="auto"/>
      </w:divBdr>
    </w:div>
    <w:div w:id="287471525">
      <w:bodyDiv w:val="1"/>
      <w:marLeft w:val="0"/>
      <w:marRight w:val="0"/>
      <w:marTop w:val="0"/>
      <w:marBottom w:val="0"/>
      <w:divBdr>
        <w:top w:val="none" w:sz="0" w:space="0" w:color="auto"/>
        <w:left w:val="none" w:sz="0" w:space="0" w:color="auto"/>
        <w:bottom w:val="none" w:sz="0" w:space="0" w:color="auto"/>
        <w:right w:val="none" w:sz="0" w:space="0" w:color="auto"/>
      </w:divBdr>
    </w:div>
    <w:div w:id="484861619">
      <w:bodyDiv w:val="1"/>
      <w:marLeft w:val="0"/>
      <w:marRight w:val="0"/>
      <w:marTop w:val="0"/>
      <w:marBottom w:val="0"/>
      <w:divBdr>
        <w:top w:val="none" w:sz="0" w:space="0" w:color="auto"/>
        <w:left w:val="none" w:sz="0" w:space="0" w:color="auto"/>
        <w:bottom w:val="none" w:sz="0" w:space="0" w:color="auto"/>
        <w:right w:val="none" w:sz="0" w:space="0" w:color="auto"/>
      </w:divBdr>
    </w:div>
    <w:div w:id="596793642">
      <w:bodyDiv w:val="1"/>
      <w:marLeft w:val="0"/>
      <w:marRight w:val="0"/>
      <w:marTop w:val="0"/>
      <w:marBottom w:val="0"/>
      <w:divBdr>
        <w:top w:val="none" w:sz="0" w:space="0" w:color="auto"/>
        <w:left w:val="none" w:sz="0" w:space="0" w:color="auto"/>
        <w:bottom w:val="none" w:sz="0" w:space="0" w:color="auto"/>
        <w:right w:val="none" w:sz="0" w:space="0" w:color="auto"/>
      </w:divBdr>
    </w:div>
    <w:div w:id="607664189">
      <w:bodyDiv w:val="1"/>
      <w:marLeft w:val="0"/>
      <w:marRight w:val="0"/>
      <w:marTop w:val="0"/>
      <w:marBottom w:val="0"/>
      <w:divBdr>
        <w:top w:val="none" w:sz="0" w:space="0" w:color="auto"/>
        <w:left w:val="none" w:sz="0" w:space="0" w:color="auto"/>
        <w:bottom w:val="none" w:sz="0" w:space="0" w:color="auto"/>
        <w:right w:val="none" w:sz="0" w:space="0" w:color="auto"/>
      </w:divBdr>
    </w:div>
    <w:div w:id="687801429">
      <w:bodyDiv w:val="1"/>
      <w:marLeft w:val="0"/>
      <w:marRight w:val="0"/>
      <w:marTop w:val="0"/>
      <w:marBottom w:val="0"/>
      <w:divBdr>
        <w:top w:val="none" w:sz="0" w:space="0" w:color="auto"/>
        <w:left w:val="none" w:sz="0" w:space="0" w:color="auto"/>
        <w:bottom w:val="none" w:sz="0" w:space="0" w:color="auto"/>
        <w:right w:val="none" w:sz="0" w:space="0" w:color="auto"/>
      </w:divBdr>
    </w:div>
    <w:div w:id="760224824">
      <w:bodyDiv w:val="1"/>
      <w:marLeft w:val="0"/>
      <w:marRight w:val="0"/>
      <w:marTop w:val="0"/>
      <w:marBottom w:val="0"/>
      <w:divBdr>
        <w:top w:val="none" w:sz="0" w:space="0" w:color="auto"/>
        <w:left w:val="none" w:sz="0" w:space="0" w:color="auto"/>
        <w:bottom w:val="none" w:sz="0" w:space="0" w:color="auto"/>
        <w:right w:val="none" w:sz="0" w:space="0" w:color="auto"/>
      </w:divBdr>
    </w:div>
    <w:div w:id="858082102">
      <w:bodyDiv w:val="1"/>
      <w:marLeft w:val="0"/>
      <w:marRight w:val="0"/>
      <w:marTop w:val="0"/>
      <w:marBottom w:val="0"/>
      <w:divBdr>
        <w:top w:val="none" w:sz="0" w:space="0" w:color="auto"/>
        <w:left w:val="none" w:sz="0" w:space="0" w:color="auto"/>
        <w:bottom w:val="none" w:sz="0" w:space="0" w:color="auto"/>
        <w:right w:val="none" w:sz="0" w:space="0" w:color="auto"/>
      </w:divBdr>
    </w:div>
    <w:div w:id="945235400">
      <w:bodyDiv w:val="1"/>
      <w:marLeft w:val="0"/>
      <w:marRight w:val="0"/>
      <w:marTop w:val="0"/>
      <w:marBottom w:val="0"/>
      <w:divBdr>
        <w:top w:val="none" w:sz="0" w:space="0" w:color="auto"/>
        <w:left w:val="none" w:sz="0" w:space="0" w:color="auto"/>
        <w:bottom w:val="none" w:sz="0" w:space="0" w:color="auto"/>
        <w:right w:val="none" w:sz="0" w:space="0" w:color="auto"/>
      </w:divBdr>
    </w:div>
    <w:div w:id="1070687126">
      <w:bodyDiv w:val="1"/>
      <w:marLeft w:val="0"/>
      <w:marRight w:val="0"/>
      <w:marTop w:val="0"/>
      <w:marBottom w:val="0"/>
      <w:divBdr>
        <w:top w:val="none" w:sz="0" w:space="0" w:color="auto"/>
        <w:left w:val="none" w:sz="0" w:space="0" w:color="auto"/>
        <w:bottom w:val="none" w:sz="0" w:space="0" w:color="auto"/>
        <w:right w:val="none" w:sz="0" w:space="0" w:color="auto"/>
      </w:divBdr>
    </w:div>
    <w:div w:id="1091588303">
      <w:bodyDiv w:val="1"/>
      <w:marLeft w:val="0"/>
      <w:marRight w:val="0"/>
      <w:marTop w:val="0"/>
      <w:marBottom w:val="0"/>
      <w:divBdr>
        <w:top w:val="none" w:sz="0" w:space="0" w:color="auto"/>
        <w:left w:val="none" w:sz="0" w:space="0" w:color="auto"/>
        <w:bottom w:val="none" w:sz="0" w:space="0" w:color="auto"/>
        <w:right w:val="none" w:sz="0" w:space="0" w:color="auto"/>
      </w:divBdr>
    </w:div>
    <w:div w:id="1319074019">
      <w:bodyDiv w:val="1"/>
      <w:marLeft w:val="0"/>
      <w:marRight w:val="0"/>
      <w:marTop w:val="0"/>
      <w:marBottom w:val="0"/>
      <w:divBdr>
        <w:top w:val="none" w:sz="0" w:space="0" w:color="auto"/>
        <w:left w:val="none" w:sz="0" w:space="0" w:color="auto"/>
        <w:bottom w:val="none" w:sz="0" w:space="0" w:color="auto"/>
        <w:right w:val="none" w:sz="0" w:space="0" w:color="auto"/>
      </w:divBdr>
    </w:div>
    <w:div w:id="1386103824">
      <w:bodyDiv w:val="1"/>
      <w:marLeft w:val="0"/>
      <w:marRight w:val="0"/>
      <w:marTop w:val="0"/>
      <w:marBottom w:val="0"/>
      <w:divBdr>
        <w:top w:val="none" w:sz="0" w:space="0" w:color="auto"/>
        <w:left w:val="none" w:sz="0" w:space="0" w:color="auto"/>
        <w:bottom w:val="none" w:sz="0" w:space="0" w:color="auto"/>
        <w:right w:val="none" w:sz="0" w:space="0" w:color="auto"/>
      </w:divBdr>
      <w:divsChild>
        <w:div w:id="827983379">
          <w:marLeft w:val="0"/>
          <w:marRight w:val="0"/>
          <w:marTop w:val="0"/>
          <w:marBottom w:val="0"/>
          <w:divBdr>
            <w:top w:val="none" w:sz="0" w:space="0" w:color="auto"/>
            <w:left w:val="none" w:sz="0" w:space="0" w:color="auto"/>
            <w:bottom w:val="none" w:sz="0" w:space="0" w:color="auto"/>
            <w:right w:val="none" w:sz="0" w:space="0" w:color="auto"/>
          </w:divBdr>
        </w:div>
        <w:div w:id="1110395224">
          <w:marLeft w:val="0"/>
          <w:marRight w:val="0"/>
          <w:marTop w:val="0"/>
          <w:marBottom w:val="0"/>
          <w:divBdr>
            <w:top w:val="none" w:sz="0" w:space="0" w:color="auto"/>
            <w:left w:val="none" w:sz="0" w:space="0" w:color="auto"/>
            <w:bottom w:val="none" w:sz="0" w:space="0" w:color="auto"/>
            <w:right w:val="none" w:sz="0" w:space="0" w:color="auto"/>
          </w:divBdr>
          <w:divsChild>
            <w:div w:id="625505887">
              <w:marLeft w:val="0"/>
              <w:marRight w:val="0"/>
              <w:marTop w:val="30"/>
              <w:marBottom w:val="30"/>
              <w:divBdr>
                <w:top w:val="none" w:sz="0" w:space="0" w:color="auto"/>
                <w:left w:val="none" w:sz="0" w:space="0" w:color="auto"/>
                <w:bottom w:val="none" w:sz="0" w:space="0" w:color="auto"/>
                <w:right w:val="none" w:sz="0" w:space="0" w:color="auto"/>
              </w:divBdr>
              <w:divsChild>
                <w:div w:id="2125344631">
                  <w:marLeft w:val="0"/>
                  <w:marRight w:val="0"/>
                  <w:marTop w:val="0"/>
                  <w:marBottom w:val="0"/>
                  <w:divBdr>
                    <w:top w:val="none" w:sz="0" w:space="0" w:color="auto"/>
                    <w:left w:val="none" w:sz="0" w:space="0" w:color="auto"/>
                    <w:bottom w:val="none" w:sz="0" w:space="0" w:color="auto"/>
                    <w:right w:val="none" w:sz="0" w:space="0" w:color="auto"/>
                  </w:divBdr>
                  <w:divsChild>
                    <w:div w:id="307445841">
                      <w:marLeft w:val="0"/>
                      <w:marRight w:val="0"/>
                      <w:marTop w:val="0"/>
                      <w:marBottom w:val="0"/>
                      <w:divBdr>
                        <w:top w:val="none" w:sz="0" w:space="0" w:color="auto"/>
                        <w:left w:val="none" w:sz="0" w:space="0" w:color="auto"/>
                        <w:bottom w:val="none" w:sz="0" w:space="0" w:color="auto"/>
                        <w:right w:val="none" w:sz="0" w:space="0" w:color="auto"/>
                      </w:divBdr>
                    </w:div>
                  </w:divsChild>
                </w:div>
                <w:div w:id="1527988543">
                  <w:marLeft w:val="0"/>
                  <w:marRight w:val="0"/>
                  <w:marTop w:val="0"/>
                  <w:marBottom w:val="0"/>
                  <w:divBdr>
                    <w:top w:val="none" w:sz="0" w:space="0" w:color="auto"/>
                    <w:left w:val="none" w:sz="0" w:space="0" w:color="auto"/>
                    <w:bottom w:val="none" w:sz="0" w:space="0" w:color="auto"/>
                    <w:right w:val="none" w:sz="0" w:space="0" w:color="auto"/>
                  </w:divBdr>
                  <w:divsChild>
                    <w:div w:id="1927380146">
                      <w:marLeft w:val="0"/>
                      <w:marRight w:val="0"/>
                      <w:marTop w:val="0"/>
                      <w:marBottom w:val="0"/>
                      <w:divBdr>
                        <w:top w:val="none" w:sz="0" w:space="0" w:color="auto"/>
                        <w:left w:val="none" w:sz="0" w:space="0" w:color="auto"/>
                        <w:bottom w:val="none" w:sz="0" w:space="0" w:color="auto"/>
                        <w:right w:val="none" w:sz="0" w:space="0" w:color="auto"/>
                      </w:divBdr>
                    </w:div>
                  </w:divsChild>
                </w:div>
                <w:div w:id="430204609">
                  <w:marLeft w:val="0"/>
                  <w:marRight w:val="0"/>
                  <w:marTop w:val="0"/>
                  <w:marBottom w:val="0"/>
                  <w:divBdr>
                    <w:top w:val="none" w:sz="0" w:space="0" w:color="auto"/>
                    <w:left w:val="none" w:sz="0" w:space="0" w:color="auto"/>
                    <w:bottom w:val="none" w:sz="0" w:space="0" w:color="auto"/>
                    <w:right w:val="none" w:sz="0" w:space="0" w:color="auto"/>
                  </w:divBdr>
                  <w:divsChild>
                    <w:div w:id="387806130">
                      <w:marLeft w:val="0"/>
                      <w:marRight w:val="0"/>
                      <w:marTop w:val="0"/>
                      <w:marBottom w:val="0"/>
                      <w:divBdr>
                        <w:top w:val="none" w:sz="0" w:space="0" w:color="auto"/>
                        <w:left w:val="none" w:sz="0" w:space="0" w:color="auto"/>
                        <w:bottom w:val="none" w:sz="0" w:space="0" w:color="auto"/>
                        <w:right w:val="none" w:sz="0" w:space="0" w:color="auto"/>
                      </w:divBdr>
                    </w:div>
                  </w:divsChild>
                </w:div>
                <w:div w:id="806430165">
                  <w:marLeft w:val="0"/>
                  <w:marRight w:val="0"/>
                  <w:marTop w:val="0"/>
                  <w:marBottom w:val="0"/>
                  <w:divBdr>
                    <w:top w:val="none" w:sz="0" w:space="0" w:color="auto"/>
                    <w:left w:val="none" w:sz="0" w:space="0" w:color="auto"/>
                    <w:bottom w:val="none" w:sz="0" w:space="0" w:color="auto"/>
                    <w:right w:val="none" w:sz="0" w:space="0" w:color="auto"/>
                  </w:divBdr>
                  <w:divsChild>
                    <w:div w:id="869026455">
                      <w:marLeft w:val="0"/>
                      <w:marRight w:val="0"/>
                      <w:marTop w:val="0"/>
                      <w:marBottom w:val="0"/>
                      <w:divBdr>
                        <w:top w:val="none" w:sz="0" w:space="0" w:color="auto"/>
                        <w:left w:val="none" w:sz="0" w:space="0" w:color="auto"/>
                        <w:bottom w:val="none" w:sz="0" w:space="0" w:color="auto"/>
                        <w:right w:val="none" w:sz="0" w:space="0" w:color="auto"/>
                      </w:divBdr>
                    </w:div>
                  </w:divsChild>
                </w:div>
                <w:div w:id="513105579">
                  <w:marLeft w:val="0"/>
                  <w:marRight w:val="0"/>
                  <w:marTop w:val="0"/>
                  <w:marBottom w:val="0"/>
                  <w:divBdr>
                    <w:top w:val="none" w:sz="0" w:space="0" w:color="auto"/>
                    <w:left w:val="none" w:sz="0" w:space="0" w:color="auto"/>
                    <w:bottom w:val="none" w:sz="0" w:space="0" w:color="auto"/>
                    <w:right w:val="none" w:sz="0" w:space="0" w:color="auto"/>
                  </w:divBdr>
                  <w:divsChild>
                    <w:div w:id="1796756193">
                      <w:marLeft w:val="0"/>
                      <w:marRight w:val="0"/>
                      <w:marTop w:val="0"/>
                      <w:marBottom w:val="0"/>
                      <w:divBdr>
                        <w:top w:val="none" w:sz="0" w:space="0" w:color="auto"/>
                        <w:left w:val="none" w:sz="0" w:space="0" w:color="auto"/>
                        <w:bottom w:val="none" w:sz="0" w:space="0" w:color="auto"/>
                        <w:right w:val="none" w:sz="0" w:space="0" w:color="auto"/>
                      </w:divBdr>
                    </w:div>
                  </w:divsChild>
                </w:div>
                <w:div w:id="669989600">
                  <w:marLeft w:val="0"/>
                  <w:marRight w:val="0"/>
                  <w:marTop w:val="0"/>
                  <w:marBottom w:val="0"/>
                  <w:divBdr>
                    <w:top w:val="none" w:sz="0" w:space="0" w:color="auto"/>
                    <w:left w:val="none" w:sz="0" w:space="0" w:color="auto"/>
                    <w:bottom w:val="none" w:sz="0" w:space="0" w:color="auto"/>
                    <w:right w:val="none" w:sz="0" w:space="0" w:color="auto"/>
                  </w:divBdr>
                  <w:divsChild>
                    <w:div w:id="1761565346">
                      <w:marLeft w:val="0"/>
                      <w:marRight w:val="0"/>
                      <w:marTop w:val="0"/>
                      <w:marBottom w:val="0"/>
                      <w:divBdr>
                        <w:top w:val="none" w:sz="0" w:space="0" w:color="auto"/>
                        <w:left w:val="none" w:sz="0" w:space="0" w:color="auto"/>
                        <w:bottom w:val="none" w:sz="0" w:space="0" w:color="auto"/>
                        <w:right w:val="none" w:sz="0" w:space="0" w:color="auto"/>
                      </w:divBdr>
                    </w:div>
                  </w:divsChild>
                </w:div>
                <w:div w:id="248317738">
                  <w:marLeft w:val="0"/>
                  <w:marRight w:val="0"/>
                  <w:marTop w:val="0"/>
                  <w:marBottom w:val="0"/>
                  <w:divBdr>
                    <w:top w:val="none" w:sz="0" w:space="0" w:color="auto"/>
                    <w:left w:val="none" w:sz="0" w:space="0" w:color="auto"/>
                    <w:bottom w:val="none" w:sz="0" w:space="0" w:color="auto"/>
                    <w:right w:val="none" w:sz="0" w:space="0" w:color="auto"/>
                  </w:divBdr>
                  <w:divsChild>
                    <w:div w:id="943876587">
                      <w:marLeft w:val="0"/>
                      <w:marRight w:val="0"/>
                      <w:marTop w:val="0"/>
                      <w:marBottom w:val="0"/>
                      <w:divBdr>
                        <w:top w:val="none" w:sz="0" w:space="0" w:color="auto"/>
                        <w:left w:val="none" w:sz="0" w:space="0" w:color="auto"/>
                        <w:bottom w:val="none" w:sz="0" w:space="0" w:color="auto"/>
                        <w:right w:val="none" w:sz="0" w:space="0" w:color="auto"/>
                      </w:divBdr>
                    </w:div>
                  </w:divsChild>
                </w:div>
                <w:div w:id="1548643279">
                  <w:marLeft w:val="0"/>
                  <w:marRight w:val="0"/>
                  <w:marTop w:val="0"/>
                  <w:marBottom w:val="0"/>
                  <w:divBdr>
                    <w:top w:val="none" w:sz="0" w:space="0" w:color="auto"/>
                    <w:left w:val="none" w:sz="0" w:space="0" w:color="auto"/>
                    <w:bottom w:val="none" w:sz="0" w:space="0" w:color="auto"/>
                    <w:right w:val="none" w:sz="0" w:space="0" w:color="auto"/>
                  </w:divBdr>
                  <w:divsChild>
                    <w:div w:id="1545293778">
                      <w:marLeft w:val="0"/>
                      <w:marRight w:val="0"/>
                      <w:marTop w:val="0"/>
                      <w:marBottom w:val="0"/>
                      <w:divBdr>
                        <w:top w:val="none" w:sz="0" w:space="0" w:color="auto"/>
                        <w:left w:val="none" w:sz="0" w:space="0" w:color="auto"/>
                        <w:bottom w:val="none" w:sz="0" w:space="0" w:color="auto"/>
                        <w:right w:val="none" w:sz="0" w:space="0" w:color="auto"/>
                      </w:divBdr>
                    </w:div>
                  </w:divsChild>
                </w:div>
                <w:div w:id="1004167779">
                  <w:marLeft w:val="0"/>
                  <w:marRight w:val="0"/>
                  <w:marTop w:val="0"/>
                  <w:marBottom w:val="0"/>
                  <w:divBdr>
                    <w:top w:val="none" w:sz="0" w:space="0" w:color="auto"/>
                    <w:left w:val="none" w:sz="0" w:space="0" w:color="auto"/>
                    <w:bottom w:val="none" w:sz="0" w:space="0" w:color="auto"/>
                    <w:right w:val="none" w:sz="0" w:space="0" w:color="auto"/>
                  </w:divBdr>
                  <w:divsChild>
                    <w:div w:id="458885115">
                      <w:marLeft w:val="0"/>
                      <w:marRight w:val="0"/>
                      <w:marTop w:val="0"/>
                      <w:marBottom w:val="0"/>
                      <w:divBdr>
                        <w:top w:val="none" w:sz="0" w:space="0" w:color="auto"/>
                        <w:left w:val="none" w:sz="0" w:space="0" w:color="auto"/>
                        <w:bottom w:val="none" w:sz="0" w:space="0" w:color="auto"/>
                        <w:right w:val="none" w:sz="0" w:space="0" w:color="auto"/>
                      </w:divBdr>
                    </w:div>
                  </w:divsChild>
                </w:div>
                <w:div w:id="2135630763">
                  <w:marLeft w:val="0"/>
                  <w:marRight w:val="0"/>
                  <w:marTop w:val="0"/>
                  <w:marBottom w:val="0"/>
                  <w:divBdr>
                    <w:top w:val="none" w:sz="0" w:space="0" w:color="auto"/>
                    <w:left w:val="none" w:sz="0" w:space="0" w:color="auto"/>
                    <w:bottom w:val="none" w:sz="0" w:space="0" w:color="auto"/>
                    <w:right w:val="none" w:sz="0" w:space="0" w:color="auto"/>
                  </w:divBdr>
                  <w:divsChild>
                    <w:div w:id="402341992">
                      <w:marLeft w:val="0"/>
                      <w:marRight w:val="0"/>
                      <w:marTop w:val="0"/>
                      <w:marBottom w:val="0"/>
                      <w:divBdr>
                        <w:top w:val="none" w:sz="0" w:space="0" w:color="auto"/>
                        <w:left w:val="none" w:sz="0" w:space="0" w:color="auto"/>
                        <w:bottom w:val="none" w:sz="0" w:space="0" w:color="auto"/>
                        <w:right w:val="none" w:sz="0" w:space="0" w:color="auto"/>
                      </w:divBdr>
                    </w:div>
                  </w:divsChild>
                </w:div>
                <w:div w:id="1342857410">
                  <w:marLeft w:val="0"/>
                  <w:marRight w:val="0"/>
                  <w:marTop w:val="0"/>
                  <w:marBottom w:val="0"/>
                  <w:divBdr>
                    <w:top w:val="none" w:sz="0" w:space="0" w:color="auto"/>
                    <w:left w:val="none" w:sz="0" w:space="0" w:color="auto"/>
                    <w:bottom w:val="none" w:sz="0" w:space="0" w:color="auto"/>
                    <w:right w:val="none" w:sz="0" w:space="0" w:color="auto"/>
                  </w:divBdr>
                  <w:divsChild>
                    <w:div w:id="1320959960">
                      <w:marLeft w:val="0"/>
                      <w:marRight w:val="0"/>
                      <w:marTop w:val="0"/>
                      <w:marBottom w:val="0"/>
                      <w:divBdr>
                        <w:top w:val="none" w:sz="0" w:space="0" w:color="auto"/>
                        <w:left w:val="none" w:sz="0" w:space="0" w:color="auto"/>
                        <w:bottom w:val="none" w:sz="0" w:space="0" w:color="auto"/>
                        <w:right w:val="none" w:sz="0" w:space="0" w:color="auto"/>
                      </w:divBdr>
                    </w:div>
                  </w:divsChild>
                </w:div>
                <w:div w:id="161631073">
                  <w:marLeft w:val="0"/>
                  <w:marRight w:val="0"/>
                  <w:marTop w:val="0"/>
                  <w:marBottom w:val="0"/>
                  <w:divBdr>
                    <w:top w:val="none" w:sz="0" w:space="0" w:color="auto"/>
                    <w:left w:val="none" w:sz="0" w:space="0" w:color="auto"/>
                    <w:bottom w:val="none" w:sz="0" w:space="0" w:color="auto"/>
                    <w:right w:val="none" w:sz="0" w:space="0" w:color="auto"/>
                  </w:divBdr>
                  <w:divsChild>
                    <w:div w:id="136916415">
                      <w:marLeft w:val="0"/>
                      <w:marRight w:val="0"/>
                      <w:marTop w:val="0"/>
                      <w:marBottom w:val="0"/>
                      <w:divBdr>
                        <w:top w:val="none" w:sz="0" w:space="0" w:color="auto"/>
                        <w:left w:val="none" w:sz="0" w:space="0" w:color="auto"/>
                        <w:bottom w:val="none" w:sz="0" w:space="0" w:color="auto"/>
                        <w:right w:val="none" w:sz="0" w:space="0" w:color="auto"/>
                      </w:divBdr>
                    </w:div>
                  </w:divsChild>
                </w:div>
                <w:div w:id="586040798">
                  <w:marLeft w:val="0"/>
                  <w:marRight w:val="0"/>
                  <w:marTop w:val="0"/>
                  <w:marBottom w:val="0"/>
                  <w:divBdr>
                    <w:top w:val="none" w:sz="0" w:space="0" w:color="auto"/>
                    <w:left w:val="none" w:sz="0" w:space="0" w:color="auto"/>
                    <w:bottom w:val="none" w:sz="0" w:space="0" w:color="auto"/>
                    <w:right w:val="none" w:sz="0" w:space="0" w:color="auto"/>
                  </w:divBdr>
                  <w:divsChild>
                    <w:div w:id="1565990655">
                      <w:marLeft w:val="0"/>
                      <w:marRight w:val="0"/>
                      <w:marTop w:val="0"/>
                      <w:marBottom w:val="0"/>
                      <w:divBdr>
                        <w:top w:val="none" w:sz="0" w:space="0" w:color="auto"/>
                        <w:left w:val="none" w:sz="0" w:space="0" w:color="auto"/>
                        <w:bottom w:val="none" w:sz="0" w:space="0" w:color="auto"/>
                        <w:right w:val="none" w:sz="0" w:space="0" w:color="auto"/>
                      </w:divBdr>
                    </w:div>
                  </w:divsChild>
                </w:div>
                <w:div w:id="424083850">
                  <w:marLeft w:val="0"/>
                  <w:marRight w:val="0"/>
                  <w:marTop w:val="0"/>
                  <w:marBottom w:val="0"/>
                  <w:divBdr>
                    <w:top w:val="none" w:sz="0" w:space="0" w:color="auto"/>
                    <w:left w:val="none" w:sz="0" w:space="0" w:color="auto"/>
                    <w:bottom w:val="none" w:sz="0" w:space="0" w:color="auto"/>
                    <w:right w:val="none" w:sz="0" w:space="0" w:color="auto"/>
                  </w:divBdr>
                  <w:divsChild>
                    <w:div w:id="1859390395">
                      <w:marLeft w:val="0"/>
                      <w:marRight w:val="0"/>
                      <w:marTop w:val="0"/>
                      <w:marBottom w:val="0"/>
                      <w:divBdr>
                        <w:top w:val="none" w:sz="0" w:space="0" w:color="auto"/>
                        <w:left w:val="none" w:sz="0" w:space="0" w:color="auto"/>
                        <w:bottom w:val="none" w:sz="0" w:space="0" w:color="auto"/>
                        <w:right w:val="none" w:sz="0" w:space="0" w:color="auto"/>
                      </w:divBdr>
                    </w:div>
                  </w:divsChild>
                </w:div>
                <w:div w:id="524364645">
                  <w:marLeft w:val="0"/>
                  <w:marRight w:val="0"/>
                  <w:marTop w:val="0"/>
                  <w:marBottom w:val="0"/>
                  <w:divBdr>
                    <w:top w:val="none" w:sz="0" w:space="0" w:color="auto"/>
                    <w:left w:val="none" w:sz="0" w:space="0" w:color="auto"/>
                    <w:bottom w:val="none" w:sz="0" w:space="0" w:color="auto"/>
                    <w:right w:val="none" w:sz="0" w:space="0" w:color="auto"/>
                  </w:divBdr>
                  <w:divsChild>
                    <w:div w:id="377362334">
                      <w:marLeft w:val="0"/>
                      <w:marRight w:val="0"/>
                      <w:marTop w:val="0"/>
                      <w:marBottom w:val="0"/>
                      <w:divBdr>
                        <w:top w:val="none" w:sz="0" w:space="0" w:color="auto"/>
                        <w:left w:val="none" w:sz="0" w:space="0" w:color="auto"/>
                        <w:bottom w:val="none" w:sz="0" w:space="0" w:color="auto"/>
                        <w:right w:val="none" w:sz="0" w:space="0" w:color="auto"/>
                      </w:divBdr>
                    </w:div>
                  </w:divsChild>
                </w:div>
                <w:div w:id="580410541">
                  <w:marLeft w:val="0"/>
                  <w:marRight w:val="0"/>
                  <w:marTop w:val="0"/>
                  <w:marBottom w:val="0"/>
                  <w:divBdr>
                    <w:top w:val="none" w:sz="0" w:space="0" w:color="auto"/>
                    <w:left w:val="none" w:sz="0" w:space="0" w:color="auto"/>
                    <w:bottom w:val="none" w:sz="0" w:space="0" w:color="auto"/>
                    <w:right w:val="none" w:sz="0" w:space="0" w:color="auto"/>
                  </w:divBdr>
                  <w:divsChild>
                    <w:div w:id="1515144054">
                      <w:marLeft w:val="0"/>
                      <w:marRight w:val="0"/>
                      <w:marTop w:val="0"/>
                      <w:marBottom w:val="0"/>
                      <w:divBdr>
                        <w:top w:val="none" w:sz="0" w:space="0" w:color="auto"/>
                        <w:left w:val="none" w:sz="0" w:space="0" w:color="auto"/>
                        <w:bottom w:val="none" w:sz="0" w:space="0" w:color="auto"/>
                        <w:right w:val="none" w:sz="0" w:space="0" w:color="auto"/>
                      </w:divBdr>
                    </w:div>
                  </w:divsChild>
                </w:div>
                <w:div w:id="1277100299">
                  <w:marLeft w:val="0"/>
                  <w:marRight w:val="0"/>
                  <w:marTop w:val="0"/>
                  <w:marBottom w:val="0"/>
                  <w:divBdr>
                    <w:top w:val="none" w:sz="0" w:space="0" w:color="auto"/>
                    <w:left w:val="none" w:sz="0" w:space="0" w:color="auto"/>
                    <w:bottom w:val="none" w:sz="0" w:space="0" w:color="auto"/>
                    <w:right w:val="none" w:sz="0" w:space="0" w:color="auto"/>
                  </w:divBdr>
                  <w:divsChild>
                    <w:div w:id="1994523180">
                      <w:marLeft w:val="0"/>
                      <w:marRight w:val="0"/>
                      <w:marTop w:val="0"/>
                      <w:marBottom w:val="0"/>
                      <w:divBdr>
                        <w:top w:val="none" w:sz="0" w:space="0" w:color="auto"/>
                        <w:left w:val="none" w:sz="0" w:space="0" w:color="auto"/>
                        <w:bottom w:val="none" w:sz="0" w:space="0" w:color="auto"/>
                        <w:right w:val="none" w:sz="0" w:space="0" w:color="auto"/>
                      </w:divBdr>
                    </w:div>
                  </w:divsChild>
                </w:div>
                <w:div w:id="111483817">
                  <w:marLeft w:val="0"/>
                  <w:marRight w:val="0"/>
                  <w:marTop w:val="0"/>
                  <w:marBottom w:val="0"/>
                  <w:divBdr>
                    <w:top w:val="none" w:sz="0" w:space="0" w:color="auto"/>
                    <w:left w:val="none" w:sz="0" w:space="0" w:color="auto"/>
                    <w:bottom w:val="none" w:sz="0" w:space="0" w:color="auto"/>
                    <w:right w:val="none" w:sz="0" w:space="0" w:color="auto"/>
                  </w:divBdr>
                  <w:divsChild>
                    <w:div w:id="469904424">
                      <w:marLeft w:val="0"/>
                      <w:marRight w:val="0"/>
                      <w:marTop w:val="0"/>
                      <w:marBottom w:val="0"/>
                      <w:divBdr>
                        <w:top w:val="none" w:sz="0" w:space="0" w:color="auto"/>
                        <w:left w:val="none" w:sz="0" w:space="0" w:color="auto"/>
                        <w:bottom w:val="none" w:sz="0" w:space="0" w:color="auto"/>
                        <w:right w:val="none" w:sz="0" w:space="0" w:color="auto"/>
                      </w:divBdr>
                    </w:div>
                  </w:divsChild>
                </w:div>
                <w:div w:id="1374842959">
                  <w:marLeft w:val="0"/>
                  <w:marRight w:val="0"/>
                  <w:marTop w:val="0"/>
                  <w:marBottom w:val="0"/>
                  <w:divBdr>
                    <w:top w:val="none" w:sz="0" w:space="0" w:color="auto"/>
                    <w:left w:val="none" w:sz="0" w:space="0" w:color="auto"/>
                    <w:bottom w:val="none" w:sz="0" w:space="0" w:color="auto"/>
                    <w:right w:val="none" w:sz="0" w:space="0" w:color="auto"/>
                  </w:divBdr>
                  <w:divsChild>
                    <w:div w:id="964314663">
                      <w:marLeft w:val="0"/>
                      <w:marRight w:val="0"/>
                      <w:marTop w:val="0"/>
                      <w:marBottom w:val="0"/>
                      <w:divBdr>
                        <w:top w:val="none" w:sz="0" w:space="0" w:color="auto"/>
                        <w:left w:val="none" w:sz="0" w:space="0" w:color="auto"/>
                        <w:bottom w:val="none" w:sz="0" w:space="0" w:color="auto"/>
                        <w:right w:val="none" w:sz="0" w:space="0" w:color="auto"/>
                      </w:divBdr>
                    </w:div>
                  </w:divsChild>
                </w:div>
                <w:div w:id="1604800967">
                  <w:marLeft w:val="0"/>
                  <w:marRight w:val="0"/>
                  <w:marTop w:val="0"/>
                  <w:marBottom w:val="0"/>
                  <w:divBdr>
                    <w:top w:val="none" w:sz="0" w:space="0" w:color="auto"/>
                    <w:left w:val="none" w:sz="0" w:space="0" w:color="auto"/>
                    <w:bottom w:val="none" w:sz="0" w:space="0" w:color="auto"/>
                    <w:right w:val="none" w:sz="0" w:space="0" w:color="auto"/>
                  </w:divBdr>
                  <w:divsChild>
                    <w:div w:id="1045253691">
                      <w:marLeft w:val="0"/>
                      <w:marRight w:val="0"/>
                      <w:marTop w:val="0"/>
                      <w:marBottom w:val="0"/>
                      <w:divBdr>
                        <w:top w:val="none" w:sz="0" w:space="0" w:color="auto"/>
                        <w:left w:val="none" w:sz="0" w:space="0" w:color="auto"/>
                        <w:bottom w:val="none" w:sz="0" w:space="0" w:color="auto"/>
                        <w:right w:val="none" w:sz="0" w:space="0" w:color="auto"/>
                      </w:divBdr>
                    </w:div>
                  </w:divsChild>
                </w:div>
                <w:div w:id="448012698">
                  <w:marLeft w:val="0"/>
                  <w:marRight w:val="0"/>
                  <w:marTop w:val="0"/>
                  <w:marBottom w:val="0"/>
                  <w:divBdr>
                    <w:top w:val="none" w:sz="0" w:space="0" w:color="auto"/>
                    <w:left w:val="none" w:sz="0" w:space="0" w:color="auto"/>
                    <w:bottom w:val="none" w:sz="0" w:space="0" w:color="auto"/>
                    <w:right w:val="none" w:sz="0" w:space="0" w:color="auto"/>
                  </w:divBdr>
                  <w:divsChild>
                    <w:div w:id="1729572708">
                      <w:marLeft w:val="0"/>
                      <w:marRight w:val="0"/>
                      <w:marTop w:val="0"/>
                      <w:marBottom w:val="0"/>
                      <w:divBdr>
                        <w:top w:val="none" w:sz="0" w:space="0" w:color="auto"/>
                        <w:left w:val="none" w:sz="0" w:space="0" w:color="auto"/>
                        <w:bottom w:val="none" w:sz="0" w:space="0" w:color="auto"/>
                        <w:right w:val="none" w:sz="0" w:space="0" w:color="auto"/>
                      </w:divBdr>
                    </w:div>
                  </w:divsChild>
                </w:div>
                <w:div w:id="1526138002">
                  <w:marLeft w:val="0"/>
                  <w:marRight w:val="0"/>
                  <w:marTop w:val="0"/>
                  <w:marBottom w:val="0"/>
                  <w:divBdr>
                    <w:top w:val="none" w:sz="0" w:space="0" w:color="auto"/>
                    <w:left w:val="none" w:sz="0" w:space="0" w:color="auto"/>
                    <w:bottom w:val="none" w:sz="0" w:space="0" w:color="auto"/>
                    <w:right w:val="none" w:sz="0" w:space="0" w:color="auto"/>
                  </w:divBdr>
                  <w:divsChild>
                    <w:div w:id="696320062">
                      <w:marLeft w:val="0"/>
                      <w:marRight w:val="0"/>
                      <w:marTop w:val="0"/>
                      <w:marBottom w:val="0"/>
                      <w:divBdr>
                        <w:top w:val="none" w:sz="0" w:space="0" w:color="auto"/>
                        <w:left w:val="none" w:sz="0" w:space="0" w:color="auto"/>
                        <w:bottom w:val="none" w:sz="0" w:space="0" w:color="auto"/>
                        <w:right w:val="none" w:sz="0" w:space="0" w:color="auto"/>
                      </w:divBdr>
                    </w:div>
                  </w:divsChild>
                </w:div>
                <w:div w:id="735781772">
                  <w:marLeft w:val="0"/>
                  <w:marRight w:val="0"/>
                  <w:marTop w:val="0"/>
                  <w:marBottom w:val="0"/>
                  <w:divBdr>
                    <w:top w:val="none" w:sz="0" w:space="0" w:color="auto"/>
                    <w:left w:val="none" w:sz="0" w:space="0" w:color="auto"/>
                    <w:bottom w:val="none" w:sz="0" w:space="0" w:color="auto"/>
                    <w:right w:val="none" w:sz="0" w:space="0" w:color="auto"/>
                  </w:divBdr>
                  <w:divsChild>
                    <w:div w:id="1694577292">
                      <w:marLeft w:val="0"/>
                      <w:marRight w:val="0"/>
                      <w:marTop w:val="0"/>
                      <w:marBottom w:val="0"/>
                      <w:divBdr>
                        <w:top w:val="none" w:sz="0" w:space="0" w:color="auto"/>
                        <w:left w:val="none" w:sz="0" w:space="0" w:color="auto"/>
                        <w:bottom w:val="none" w:sz="0" w:space="0" w:color="auto"/>
                        <w:right w:val="none" w:sz="0" w:space="0" w:color="auto"/>
                      </w:divBdr>
                    </w:div>
                  </w:divsChild>
                </w:div>
                <w:div w:id="480073605">
                  <w:marLeft w:val="0"/>
                  <w:marRight w:val="0"/>
                  <w:marTop w:val="0"/>
                  <w:marBottom w:val="0"/>
                  <w:divBdr>
                    <w:top w:val="none" w:sz="0" w:space="0" w:color="auto"/>
                    <w:left w:val="none" w:sz="0" w:space="0" w:color="auto"/>
                    <w:bottom w:val="none" w:sz="0" w:space="0" w:color="auto"/>
                    <w:right w:val="none" w:sz="0" w:space="0" w:color="auto"/>
                  </w:divBdr>
                  <w:divsChild>
                    <w:div w:id="1239364932">
                      <w:marLeft w:val="0"/>
                      <w:marRight w:val="0"/>
                      <w:marTop w:val="0"/>
                      <w:marBottom w:val="0"/>
                      <w:divBdr>
                        <w:top w:val="none" w:sz="0" w:space="0" w:color="auto"/>
                        <w:left w:val="none" w:sz="0" w:space="0" w:color="auto"/>
                        <w:bottom w:val="none" w:sz="0" w:space="0" w:color="auto"/>
                        <w:right w:val="none" w:sz="0" w:space="0" w:color="auto"/>
                      </w:divBdr>
                    </w:div>
                  </w:divsChild>
                </w:div>
                <w:div w:id="172186747">
                  <w:marLeft w:val="0"/>
                  <w:marRight w:val="0"/>
                  <w:marTop w:val="0"/>
                  <w:marBottom w:val="0"/>
                  <w:divBdr>
                    <w:top w:val="none" w:sz="0" w:space="0" w:color="auto"/>
                    <w:left w:val="none" w:sz="0" w:space="0" w:color="auto"/>
                    <w:bottom w:val="none" w:sz="0" w:space="0" w:color="auto"/>
                    <w:right w:val="none" w:sz="0" w:space="0" w:color="auto"/>
                  </w:divBdr>
                  <w:divsChild>
                    <w:div w:id="785463944">
                      <w:marLeft w:val="0"/>
                      <w:marRight w:val="0"/>
                      <w:marTop w:val="0"/>
                      <w:marBottom w:val="0"/>
                      <w:divBdr>
                        <w:top w:val="none" w:sz="0" w:space="0" w:color="auto"/>
                        <w:left w:val="none" w:sz="0" w:space="0" w:color="auto"/>
                        <w:bottom w:val="none" w:sz="0" w:space="0" w:color="auto"/>
                        <w:right w:val="none" w:sz="0" w:space="0" w:color="auto"/>
                      </w:divBdr>
                    </w:div>
                  </w:divsChild>
                </w:div>
                <w:div w:id="708603974">
                  <w:marLeft w:val="0"/>
                  <w:marRight w:val="0"/>
                  <w:marTop w:val="0"/>
                  <w:marBottom w:val="0"/>
                  <w:divBdr>
                    <w:top w:val="none" w:sz="0" w:space="0" w:color="auto"/>
                    <w:left w:val="none" w:sz="0" w:space="0" w:color="auto"/>
                    <w:bottom w:val="none" w:sz="0" w:space="0" w:color="auto"/>
                    <w:right w:val="none" w:sz="0" w:space="0" w:color="auto"/>
                  </w:divBdr>
                  <w:divsChild>
                    <w:div w:id="154685784">
                      <w:marLeft w:val="0"/>
                      <w:marRight w:val="0"/>
                      <w:marTop w:val="0"/>
                      <w:marBottom w:val="0"/>
                      <w:divBdr>
                        <w:top w:val="none" w:sz="0" w:space="0" w:color="auto"/>
                        <w:left w:val="none" w:sz="0" w:space="0" w:color="auto"/>
                        <w:bottom w:val="none" w:sz="0" w:space="0" w:color="auto"/>
                        <w:right w:val="none" w:sz="0" w:space="0" w:color="auto"/>
                      </w:divBdr>
                    </w:div>
                  </w:divsChild>
                </w:div>
                <w:div w:id="1022900143">
                  <w:marLeft w:val="0"/>
                  <w:marRight w:val="0"/>
                  <w:marTop w:val="0"/>
                  <w:marBottom w:val="0"/>
                  <w:divBdr>
                    <w:top w:val="none" w:sz="0" w:space="0" w:color="auto"/>
                    <w:left w:val="none" w:sz="0" w:space="0" w:color="auto"/>
                    <w:bottom w:val="none" w:sz="0" w:space="0" w:color="auto"/>
                    <w:right w:val="none" w:sz="0" w:space="0" w:color="auto"/>
                  </w:divBdr>
                  <w:divsChild>
                    <w:div w:id="1416391352">
                      <w:marLeft w:val="0"/>
                      <w:marRight w:val="0"/>
                      <w:marTop w:val="0"/>
                      <w:marBottom w:val="0"/>
                      <w:divBdr>
                        <w:top w:val="none" w:sz="0" w:space="0" w:color="auto"/>
                        <w:left w:val="none" w:sz="0" w:space="0" w:color="auto"/>
                        <w:bottom w:val="none" w:sz="0" w:space="0" w:color="auto"/>
                        <w:right w:val="none" w:sz="0" w:space="0" w:color="auto"/>
                      </w:divBdr>
                    </w:div>
                  </w:divsChild>
                </w:div>
                <w:div w:id="456333603">
                  <w:marLeft w:val="0"/>
                  <w:marRight w:val="0"/>
                  <w:marTop w:val="0"/>
                  <w:marBottom w:val="0"/>
                  <w:divBdr>
                    <w:top w:val="none" w:sz="0" w:space="0" w:color="auto"/>
                    <w:left w:val="none" w:sz="0" w:space="0" w:color="auto"/>
                    <w:bottom w:val="none" w:sz="0" w:space="0" w:color="auto"/>
                    <w:right w:val="none" w:sz="0" w:space="0" w:color="auto"/>
                  </w:divBdr>
                  <w:divsChild>
                    <w:div w:id="1398701953">
                      <w:marLeft w:val="0"/>
                      <w:marRight w:val="0"/>
                      <w:marTop w:val="0"/>
                      <w:marBottom w:val="0"/>
                      <w:divBdr>
                        <w:top w:val="none" w:sz="0" w:space="0" w:color="auto"/>
                        <w:left w:val="none" w:sz="0" w:space="0" w:color="auto"/>
                        <w:bottom w:val="none" w:sz="0" w:space="0" w:color="auto"/>
                        <w:right w:val="none" w:sz="0" w:space="0" w:color="auto"/>
                      </w:divBdr>
                    </w:div>
                  </w:divsChild>
                </w:div>
                <w:div w:id="1590700637">
                  <w:marLeft w:val="0"/>
                  <w:marRight w:val="0"/>
                  <w:marTop w:val="0"/>
                  <w:marBottom w:val="0"/>
                  <w:divBdr>
                    <w:top w:val="none" w:sz="0" w:space="0" w:color="auto"/>
                    <w:left w:val="none" w:sz="0" w:space="0" w:color="auto"/>
                    <w:bottom w:val="none" w:sz="0" w:space="0" w:color="auto"/>
                    <w:right w:val="none" w:sz="0" w:space="0" w:color="auto"/>
                  </w:divBdr>
                  <w:divsChild>
                    <w:div w:id="1811550812">
                      <w:marLeft w:val="0"/>
                      <w:marRight w:val="0"/>
                      <w:marTop w:val="0"/>
                      <w:marBottom w:val="0"/>
                      <w:divBdr>
                        <w:top w:val="none" w:sz="0" w:space="0" w:color="auto"/>
                        <w:left w:val="none" w:sz="0" w:space="0" w:color="auto"/>
                        <w:bottom w:val="none" w:sz="0" w:space="0" w:color="auto"/>
                        <w:right w:val="none" w:sz="0" w:space="0" w:color="auto"/>
                      </w:divBdr>
                    </w:div>
                  </w:divsChild>
                </w:div>
                <w:div w:id="913860740">
                  <w:marLeft w:val="0"/>
                  <w:marRight w:val="0"/>
                  <w:marTop w:val="0"/>
                  <w:marBottom w:val="0"/>
                  <w:divBdr>
                    <w:top w:val="none" w:sz="0" w:space="0" w:color="auto"/>
                    <w:left w:val="none" w:sz="0" w:space="0" w:color="auto"/>
                    <w:bottom w:val="none" w:sz="0" w:space="0" w:color="auto"/>
                    <w:right w:val="none" w:sz="0" w:space="0" w:color="auto"/>
                  </w:divBdr>
                  <w:divsChild>
                    <w:div w:id="1353340408">
                      <w:marLeft w:val="0"/>
                      <w:marRight w:val="0"/>
                      <w:marTop w:val="0"/>
                      <w:marBottom w:val="0"/>
                      <w:divBdr>
                        <w:top w:val="none" w:sz="0" w:space="0" w:color="auto"/>
                        <w:left w:val="none" w:sz="0" w:space="0" w:color="auto"/>
                        <w:bottom w:val="none" w:sz="0" w:space="0" w:color="auto"/>
                        <w:right w:val="none" w:sz="0" w:space="0" w:color="auto"/>
                      </w:divBdr>
                    </w:div>
                  </w:divsChild>
                </w:div>
                <w:div w:id="1330673105">
                  <w:marLeft w:val="0"/>
                  <w:marRight w:val="0"/>
                  <w:marTop w:val="0"/>
                  <w:marBottom w:val="0"/>
                  <w:divBdr>
                    <w:top w:val="none" w:sz="0" w:space="0" w:color="auto"/>
                    <w:left w:val="none" w:sz="0" w:space="0" w:color="auto"/>
                    <w:bottom w:val="none" w:sz="0" w:space="0" w:color="auto"/>
                    <w:right w:val="none" w:sz="0" w:space="0" w:color="auto"/>
                  </w:divBdr>
                  <w:divsChild>
                    <w:div w:id="1104152785">
                      <w:marLeft w:val="0"/>
                      <w:marRight w:val="0"/>
                      <w:marTop w:val="0"/>
                      <w:marBottom w:val="0"/>
                      <w:divBdr>
                        <w:top w:val="none" w:sz="0" w:space="0" w:color="auto"/>
                        <w:left w:val="none" w:sz="0" w:space="0" w:color="auto"/>
                        <w:bottom w:val="none" w:sz="0" w:space="0" w:color="auto"/>
                        <w:right w:val="none" w:sz="0" w:space="0" w:color="auto"/>
                      </w:divBdr>
                    </w:div>
                  </w:divsChild>
                </w:div>
                <w:div w:id="2019042201">
                  <w:marLeft w:val="0"/>
                  <w:marRight w:val="0"/>
                  <w:marTop w:val="0"/>
                  <w:marBottom w:val="0"/>
                  <w:divBdr>
                    <w:top w:val="none" w:sz="0" w:space="0" w:color="auto"/>
                    <w:left w:val="none" w:sz="0" w:space="0" w:color="auto"/>
                    <w:bottom w:val="none" w:sz="0" w:space="0" w:color="auto"/>
                    <w:right w:val="none" w:sz="0" w:space="0" w:color="auto"/>
                  </w:divBdr>
                  <w:divsChild>
                    <w:div w:id="1931811468">
                      <w:marLeft w:val="0"/>
                      <w:marRight w:val="0"/>
                      <w:marTop w:val="0"/>
                      <w:marBottom w:val="0"/>
                      <w:divBdr>
                        <w:top w:val="none" w:sz="0" w:space="0" w:color="auto"/>
                        <w:left w:val="none" w:sz="0" w:space="0" w:color="auto"/>
                        <w:bottom w:val="none" w:sz="0" w:space="0" w:color="auto"/>
                        <w:right w:val="none" w:sz="0" w:space="0" w:color="auto"/>
                      </w:divBdr>
                    </w:div>
                  </w:divsChild>
                </w:div>
                <w:div w:id="90945">
                  <w:marLeft w:val="0"/>
                  <w:marRight w:val="0"/>
                  <w:marTop w:val="0"/>
                  <w:marBottom w:val="0"/>
                  <w:divBdr>
                    <w:top w:val="none" w:sz="0" w:space="0" w:color="auto"/>
                    <w:left w:val="none" w:sz="0" w:space="0" w:color="auto"/>
                    <w:bottom w:val="none" w:sz="0" w:space="0" w:color="auto"/>
                    <w:right w:val="none" w:sz="0" w:space="0" w:color="auto"/>
                  </w:divBdr>
                  <w:divsChild>
                    <w:div w:id="616331726">
                      <w:marLeft w:val="0"/>
                      <w:marRight w:val="0"/>
                      <w:marTop w:val="0"/>
                      <w:marBottom w:val="0"/>
                      <w:divBdr>
                        <w:top w:val="none" w:sz="0" w:space="0" w:color="auto"/>
                        <w:left w:val="none" w:sz="0" w:space="0" w:color="auto"/>
                        <w:bottom w:val="none" w:sz="0" w:space="0" w:color="auto"/>
                        <w:right w:val="none" w:sz="0" w:space="0" w:color="auto"/>
                      </w:divBdr>
                    </w:div>
                  </w:divsChild>
                </w:div>
                <w:div w:id="1363748882">
                  <w:marLeft w:val="0"/>
                  <w:marRight w:val="0"/>
                  <w:marTop w:val="0"/>
                  <w:marBottom w:val="0"/>
                  <w:divBdr>
                    <w:top w:val="none" w:sz="0" w:space="0" w:color="auto"/>
                    <w:left w:val="none" w:sz="0" w:space="0" w:color="auto"/>
                    <w:bottom w:val="none" w:sz="0" w:space="0" w:color="auto"/>
                    <w:right w:val="none" w:sz="0" w:space="0" w:color="auto"/>
                  </w:divBdr>
                  <w:divsChild>
                    <w:div w:id="1677002865">
                      <w:marLeft w:val="0"/>
                      <w:marRight w:val="0"/>
                      <w:marTop w:val="0"/>
                      <w:marBottom w:val="0"/>
                      <w:divBdr>
                        <w:top w:val="none" w:sz="0" w:space="0" w:color="auto"/>
                        <w:left w:val="none" w:sz="0" w:space="0" w:color="auto"/>
                        <w:bottom w:val="none" w:sz="0" w:space="0" w:color="auto"/>
                        <w:right w:val="none" w:sz="0" w:space="0" w:color="auto"/>
                      </w:divBdr>
                    </w:div>
                  </w:divsChild>
                </w:div>
                <w:div w:id="565070075">
                  <w:marLeft w:val="0"/>
                  <w:marRight w:val="0"/>
                  <w:marTop w:val="0"/>
                  <w:marBottom w:val="0"/>
                  <w:divBdr>
                    <w:top w:val="none" w:sz="0" w:space="0" w:color="auto"/>
                    <w:left w:val="none" w:sz="0" w:space="0" w:color="auto"/>
                    <w:bottom w:val="none" w:sz="0" w:space="0" w:color="auto"/>
                    <w:right w:val="none" w:sz="0" w:space="0" w:color="auto"/>
                  </w:divBdr>
                  <w:divsChild>
                    <w:div w:id="1154371590">
                      <w:marLeft w:val="0"/>
                      <w:marRight w:val="0"/>
                      <w:marTop w:val="0"/>
                      <w:marBottom w:val="0"/>
                      <w:divBdr>
                        <w:top w:val="none" w:sz="0" w:space="0" w:color="auto"/>
                        <w:left w:val="none" w:sz="0" w:space="0" w:color="auto"/>
                        <w:bottom w:val="none" w:sz="0" w:space="0" w:color="auto"/>
                        <w:right w:val="none" w:sz="0" w:space="0" w:color="auto"/>
                      </w:divBdr>
                    </w:div>
                  </w:divsChild>
                </w:div>
                <w:div w:id="1171600958">
                  <w:marLeft w:val="0"/>
                  <w:marRight w:val="0"/>
                  <w:marTop w:val="0"/>
                  <w:marBottom w:val="0"/>
                  <w:divBdr>
                    <w:top w:val="none" w:sz="0" w:space="0" w:color="auto"/>
                    <w:left w:val="none" w:sz="0" w:space="0" w:color="auto"/>
                    <w:bottom w:val="none" w:sz="0" w:space="0" w:color="auto"/>
                    <w:right w:val="none" w:sz="0" w:space="0" w:color="auto"/>
                  </w:divBdr>
                  <w:divsChild>
                    <w:div w:id="1363242377">
                      <w:marLeft w:val="0"/>
                      <w:marRight w:val="0"/>
                      <w:marTop w:val="0"/>
                      <w:marBottom w:val="0"/>
                      <w:divBdr>
                        <w:top w:val="none" w:sz="0" w:space="0" w:color="auto"/>
                        <w:left w:val="none" w:sz="0" w:space="0" w:color="auto"/>
                        <w:bottom w:val="none" w:sz="0" w:space="0" w:color="auto"/>
                        <w:right w:val="none" w:sz="0" w:space="0" w:color="auto"/>
                      </w:divBdr>
                    </w:div>
                  </w:divsChild>
                </w:div>
                <w:div w:id="1655832594">
                  <w:marLeft w:val="0"/>
                  <w:marRight w:val="0"/>
                  <w:marTop w:val="0"/>
                  <w:marBottom w:val="0"/>
                  <w:divBdr>
                    <w:top w:val="none" w:sz="0" w:space="0" w:color="auto"/>
                    <w:left w:val="none" w:sz="0" w:space="0" w:color="auto"/>
                    <w:bottom w:val="none" w:sz="0" w:space="0" w:color="auto"/>
                    <w:right w:val="none" w:sz="0" w:space="0" w:color="auto"/>
                  </w:divBdr>
                  <w:divsChild>
                    <w:div w:id="1886212968">
                      <w:marLeft w:val="0"/>
                      <w:marRight w:val="0"/>
                      <w:marTop w:val="0"/>
                      <w:marBottom w:val="0"/>
                      <w:divBdr>
                        <w:top w:val="none" w:sz="0" w:space="0" w:color="auto"/>
                        <w:left w:val="none" w:sz="0" w:space="0" w:color="auto"/>
                        <w:bottom w:val="none" w:sz="0" w:space="0" w:color="auto"/>
                        <w:right w:val="none" w:sz="0" w:space="0" w:color="auto"/>
                      </w:divBdr>
                    </w:div>
                  </w:divsChild>
                </w:div>
                <w:div w:id="212079126">
                  <w:marLeft w:val="0"/>
                  <w:marRight w:val="0"/>
                  <w:marTop w:val="0"/>
                  <w:marBottom w:val="0"/>
                  <w:divBdr>
                    <w:top w:val="none" w:sz="0" w:space="0" w:color="auto"/>
                    <w:left w:val="none" w:sz="0" w:space="0" w:color="auto"/>
                    <w:bottom w:val="none" w:sz="0" w:space="0" w:color="auto"/>
                    <w:right w:val="none" w:sz="0" w:space="0" w:color="auto"/>
                  </w:divBdr>
                  <w:divsChild>
                    <w:div w:id="660891806">
                      <w:marLeft w:val="0"/>
                      <w:marRight w:val="0"/>
                      <w:marTop w:val="0"/>
                      <w:marBottom w:val="0"/>
                      <w:divBdr>
                        <w:top w:val="none" w:sz="0" w:space="0" w:color="auto"/>
                        <w:left w:val="none" w:sz="0" w:space="0" w:color="auto"/>
                        <w:bottom w:val="none" w:sz="0" w:space="0" w:color="auto"/>
                        <w:right w:val="none" w:sz="0" w:space="0" w:color="auto"/>
                      </w:divBdr>
                    </w:div>
                  </w:divsChild>
                </w:div>
                <w:div w:id="1095441790">
                  <w:marLeft w:val="0"/>
                  <w:marRight w:val="0"/>
                  <w:marTop w:val="0"/>
                  <w:marBottom w:val="0"/>
                  <w:divBdr>
                    <w:top w:val="none" w:sz="0" w:space="0" w:color="auto"/>
                    <w:left w:val="none" w:sz="0" w:space="0" w:color="auto"/>
                    <w:bottom w:val="none" w:sz="0" w:space="0" w:color="auto"/>
                    <w:right w:val="none" w:sz="0" w:space="0" w:color="auto"/>
                  </w:divBdr>
                  <w:divsChild>
                    <w:div w:id="1653755454">
                      <w:marLeft w:val="0"/>
                      <w:marRight w:val="0"/>
                      <w:marTop w:val="0"/>
                      <w:marBottom w:val="0"/>
                      <w:divBdr>
                        <w:top w:val="none" w:sz="0" w:space="0" w:color="auto"/>
                        <w:left w:val="none" w:sz="0" w:space="0" w:color="auto"/>
                        <w:bottom w:val="none" w:sz="0" w:space="0" w:color="auto"/>
                        <w:right w:val="none" w:sz="0" w:space="0" w:color="auto"/>
                      </w:divBdr>
                    </w:div>
                  </w:divsChild>
                </w:div>
                <w:div w:id="55052552">
                  <w:marLeft w:val="0"/>
                  <w:marRight w:val="0"/>
                  <w:marTop w:val="0"/>
                  <w:marBottom w:val="0"/>
                  <w:divBdr>
                    <w:top w:val="none" w:sz="0" w:space="0" w:color="auto"/>
                    <w:left w:val="none" w:sz="0" w:space="0" w:color="auto"/>
                    <w:bottom w:val="none" w:sz="0" w:space="0" w:color="auto"/>
                    <w:right w:val="none" w:sz="0" w:space="0" w:color="auto"/>
                  </w:divBdr>
                  <w:divsChild>
                    <w:div w:id="63769250">
                      <w:marLeft w:val="0"/>
                      <w:marRight w:val="0"/>
                      <w:marTop w:val="0"/>
                      <w:marBottom w:val="0"/>
                      <w:divBdr>
                        <w:top w:val="none" w:sz="0" w:space="0" w:color="auto"/>
                        <w:left w:val="none" w:sz="0" w:space="0" w:color="auto"/>
                        <w:bottom w:val="none" w:sz="0" w:space="0" w:color="auto"/>
                        <w:right w:val="none" w:sz="0" w:space="0" w:color="auto"/>
                      </w:divBdr>
                    </w:div>
                  </w:divsChild>
                </w:div>
                <w:div w:id="1526014966">
                  <w:marLeft w:val="0"/>
                  <w:marRight w:val="0"/>
                  <w:marTop w:val="0"/>
                  <w:marBottom w:val="0"/>
                  <w:divBdr>
                    <w:top w:val="none" w:sz="0" w:space="0" w:color="auto"/>
                    <w:left w:val="none" w:sz="0" w:space="0" w:color="auto"/>
                    <w:bottom w:val="none" w:sz="0" w:space="0" w:color="auto"/>
                    <w:right w:val="none" w:sz="0" w:space="0" w:color="auto"/>
                  </w:divBdr>
                  <w:divsChild>
                    <w:div w:id="2981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631427">
      <w:bodyDiv w:val="1"/>
      <w:marLeft w:val="0"/>
      <w:marRight w:val="0"/>
      <w:marTop w:val="0"/>
      <w:marBottom w:val="0"/>
      <w:divBdr>
        <w:top w:val="none" w:sz="0" w:space="0" w:color="auto"/>
        <w:left w:val="none" w:sz="0" w:space="0" w:color="auto"/>
        <w:bottom w:val="none" w:sz="0" w:space="0" w:color="auto"/>
        <w:right w:val="none" w:sz="0" w:space="0" w:color="auto"/>
      </w:divBdr>
    </w:div>
    <w:div w:id="1460413442">
      <w:bodyDiv w:val="1"/>
      <w:marLeft w:val="0"/>
      <w:marRight w:val="0"/>
      <w:marTop w:val="0"/>
      <w:marBottom w:val="0"/>
      <w:divBdr>
        <w:top w:val="none" w:sz="0" w:space="0" w:color="auto"/>
        <w:left w:val="none" w:sz="0" w:space="0" w:color="auto"/>
        <w:bottom w:val="none" w:sz="0" w:space="0" w:color="auto"/>
        <w:right w:val="none" w:sz="0" w:space="0" w:color="auto"/>
      </w:divBdr>
    </w:div>
    <w:div w:id="1479955491">
      <w:bodyDiv w:val="1"/>
      <w:marLeft w:val="0"/>
      <w:marRight w:val="0"/>
      <w:marTop w:val="0"/>
      <w:marBottom w:val="0"/>
      <w:divBdr>
        <w:top w:val="none" w:sz="0" w:space="0" w:color="auto"/>
        <w:left w:val="none" w:sz="0" w:space="0" w:color="auto"/>
        <w:bottom w:val="none" w:sz="0" w:space="0" w:color="auto"/>
        <w:right w:val="none" w:sz="0" w:space="0" w:color="auto"/>
      </w:divBdr>
    </w:div>
    <w:div w:id="1522359322">
      <w:bodyDiv w:val="1"/>
      <w:marLeft w:val="0"/>
      <w:marRight w:val="0"/>
      <w:marTop w:val="0"/>
      <w:marBottom w:val="0"/>
      <w:divBdr>
        <w:top w:val="none" w:sz="0" w:space="0" w:color="auto"/>
        <w:left w:val="none" w:sz="0" w:space="0" w:color="auto"/>
        <w:bottom w:val="none" w:sz="0" w:space="0" w:color="auto"/>
        <w:right w:val="none" w:sz="0" w:space="0" w:color="auto"/>
      </w:divBdr>
    </w:div>
    <w:div w:id="1541210230">
      <w:bodyDiv w:val="1"/>
      <w:marLeft w:val="0"/>
      <w:marRight w:val="0"/>
      <w:marTop w:val="0"/>
      <w:marBottom w:val="0"/>
      <w:divBdr>
        <w:top w:val="none" w:sz="0" w:space="0" w:color="auto"/>
        <w:left w:val="none" w:sz="0" w:space="0" w:color="auto"/>
        <w:bottom w:val="none" w:sz="0" w:space="0" w:color="auto"/>
        <w:right w:val="none" w:sz="0" w:space="0" w:color="auto"/>
      </w:divBdr>
    </w:div>
    <w:div w:id="1552838044">
      <w:bodyDiv w:val="1"/>
      <w:marLeft w:val="0"/>
      <w:marRight w:val="0"/>
      <w:marTop w:val="0"/>
      <w:marBottom w:val="0"/>
      <w:divBdr>
        <w:top w:val="none" w:sz="0" w:space="0" w:color="auto"/>
        <w:left w:val="none" w:sz="0" w:space="0" w:color="auto"/>
        <w:bottom w:val="none" w:sz="0" w:space="0" w:color="auto"/>
        <w:right w:val="none" w:sz="0" w:space="0" w:color="auto"/>
      </w:divBdr>
    </w:div>
    <w:div w:id="1567958038">
      <w:bodyDiv w:val="1"/>
      <w:marLeft w:val="0"/>
      <w:marRight w:val="0"/>
      <w:marTop w:val="0"/>
      <w:marBottom w:val="0"/>
      <w:divBdr>
        <w:top w:val="none" w:sz="0" w:space="0" w:color="auto"/>
        <w:left w:val="none" w:sz="0" w:space="0" w:color="auto"/>
        <w:bottom w:val="none" w:sz="0" w:space="0" w:color="auto"/>
        <w:right w:val="none" w:sz="0" w:space="0" w:color="auto"/>
      </w:divBdr>
    </w:div>
    <w:div w:id="1637103199">
      <w:bodyDiv w:val="1"/>
      <w:marLeft w:val="0"/>
      <w:marRight w:val="0"/>
      <w:marTop w:val="0"/>
      <w:marBottom w:val="0"/>
      <w:divBdr>
        <w:top w:val="none" w:sz="0" w:space="0" w:color="auto"/>
        <w:left w:val="none" w:sz="0" w:space="0" w:color="auto"/>
        <w:bottom w:val="none" w:sz="0" w:space="0" w:color="auto"/>
        <w:right w:val="none" w:sz="0" w:space="0" w:color="auto"/>
      </w:divBdr>
    </w:div>
    <w:div w:id="1722092250">
      <w:bodyDiv w:val="1"/>
      <w:marLeft w:val="0"/>
      <w:marRight w:val="0"/>
      <w:marTop w:val="0"/>
      <w:marBottom w:val="0"/>
      <w:divBdr>
        <w:top w:val="none" w:sz="0" w:space="0" w:color="auto"/>
        <w:left w:val="none" w:sz="0" w:space="0" w:color="auto"/>
        <w:bottom w:val="none" w:sz="0" w:space="0" w:color="auto"/>
        <w:right w:val="none" w:sz="0" w:space="0" w:color="auto"/>
      </w:divBdr>
    </w:div>
    <w:div w:id="1812404884">
      <w:bodyDiv w:val="1"/>
      <w:marLeft w:val="0"/>
      <w:marRight w:val="0"/>
      <w:marTop w:val="0"/>
      <w:marBottom w:val="0"/>
      <w:divBdr>
        <w:top w:val="none" w:sz="0" w:space="0" w:color="auto"/>
        <w:left w:val="none" w:sz="0" w:space="0" w:color="auto"/>
        <w:bottom w:val="none" w:sz="0" w:space="0" w:color="auto"/>
        <w:right w:val="none" w:sz="0" w:space="0" w:color="auto"/>
      </w:divBdr>
    </w:div>
    <w:div w:id="1945109328">
      <w:bodyDiv w:val="1"/>
      <w:marLeft w:val="0"/>
      <w:marRight w:val="0"/>
      <w:marTop w:val="0"/>
      <w:marBottom w:val="0"/>
      <w:divBdr>
        <w:top w:val="none" w:sz="0" w:space="0" w:color="auto"/>
        <w:left w:val="none" w:sz="0" w:space="0" w:color="auto"/>
        <w:bottom w:val="none" w:sz="0" w:space="0" w:color="auto"/>
        <w:right w:val="none" w:sz="0" w:space="0" w:color="auto"/>
      </w:divBdr>
    </w:div>
    <w:div w:id="20431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32A8-C988-4A9F-9CD0-432B5815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58</Pages>
  <Words>23842</Words>
  <Characters>135906</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Vorob'eva</cp:lastModifiedBy>
  <cp:revision>18</cp:revision>
  <cp:lastPrinted>2019-08-20T07:13:00Z</cp:lastPrinted>
  <dcterms:created xsi:type="dcterms:W3CDTF">2019-08-29T05:18:00Z</dcterms:created>
  <dcterms:modified xsi:type="dcterms:W3CDTF">2019-11-13T08:22:00Z</dcterms:modified>
</cp:coreProperties>
</file>