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67" w:rsidRPr="00527467" w:rsidRDefault="00527467" w:rsidP="0052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BB085" wp14:editId="64CFC843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67" w:rsidRPr="00527467" w:rsidRDefault="00527467" w:rsidP="00527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Р.П. ВОСКРЕСЕНСКОЕ</w:t>
      </w:r>
    </w:p>
    <w:p w:rsidR="00527467" w:rsidRPr="00527467" w:rsidRDefault="00527467" w:rsidP="00527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527467" w:rsidRPr="00527467" w:rsidRDefault="00527467" w:rsidP="00527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527467" w:rsidRPr="00527467" w:rsidRDefault="00527467" w:rsidP="0052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7467" w:rsidRPr="00527467" w:rsidRDefault="00527467" w:rsidP="00527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467" w:rsidRPr="00527467" w:rsidRDefault="00EC3238" w:rsidP="00527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52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04 мая   2016 года </w:t>
      </w:r>
      <w:r w:rsidR="0052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27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73</w:t>
      </w:r>
    </w:p>
    <w:p w:rsidR="00527467" w:rsidRPr="00527467" w:rsidRDefault="00527467" w:rsidP="00527467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467" w:rsidRPr="00527467" w:rsidRDefault="00527467" w:rsidP="0052746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4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 административный регламент администрации р.п. Воскресенское по предоставлению муниципальной  услуги  </w:t>
      </w:r>
      <w:r w:rsidRPr="00527467">
        <w:rPr>
          <w:rFonts w:ascii="Times New Roman" w:hAnsi="Times New Roman" w:cs="Times New Roman"/>
          <w:b/>
          <w:sz w:val="24"/>
          <w:szCs w:val="24"/>
          <w:lang w:eastAsia="ru-RU"/>
        </w:rPr>
        <w:t>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в р.п. Воскресенское»</w:t>
      </w:r>
      <w:r w:rsidRPr="005274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утвержденный постановлением ад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министрации р.п.Воскресенское </w:t>
      </w:r>
      <w:r w:rsidRPr="005274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7467">
        <w:rPr>
          <w:rFonts w:ascii="Times New Roman" w:hAnsi="Times New Roman" w:cs="Times New Roman"/>
          <w:b/>
          <w:sz w:val="24"/>
          <w:szCs w:val="24"/>
          <w:lang w:eastAsia="ru-RU"/>
        </w:rPr>
        <w:t>от 01.02.2013 года № 15</w:t>
      </w:r>
    </w:p>
    <w:p w:rsidR="003B690A" w:rsidRDefault="003B690A" w:rsidP="003B69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3B690A" w:rsidRDefault="003B690A" w:rsidP="003B69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Федеральными законами от 06.10.2003 г. №131-ФЗ «Об общих принципах организации местного самоуправления в Российской Федерации»,  от  </w:t>
      </w:r>
    </w:p>
    <w:p w:rsidR="003B690A" w:rsidRDefault="003B690A" w:rsidP="003B690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27.07.2010 г. №210-ФЗ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 xml:space="preserve">с распоряжением Правительства Нижегородской области от 09.12.2015 года №2206-р «Об утверждении перечней административных регламентов предоставления государственных и муниципальных услуг»,  в целях обеспечения условий доступности услуг для инвалидов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р.п. Воскресенское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 о с т а н о в л я е т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27467" w:rsidRPr="00527467" w:rsidRDefault="00527467" w:rsidP="0052746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Внести  в  административный регламент администрации </w:t>
      </w:r>
      <w:r w:rsidRPr="00527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р.п. Воскресенское по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оставлению муниципальной услуги </w:t>
      </w:r>
      <w:r w:rsidRPr="00527467">
        <w:rPr>
          <w:rFonts w:ascii="Times New Roman" w:hAnsi="Times New Roman" w:cs="Times New Roman"/>
          <w:sz w:val="24"/>
          <w:szCs w:val="24"/>
          <w:lang w:eastAsia="ru-RU"/>
        </w:rPr>
        <w:t>«Признание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в р.п. Воскресенское»</w:t>
      </w:r>
      <w:r w:rsidRPr="0052746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р.п.Воскресенское  </w:t>
      </w:r>
      <w:r w:rsidRPr="00527467">
        <w:rPr>
          <w:rFonts w:ascii="Times New Roman" w:hAnsi="Times New Roman" w:cs="Times New Roman"/>
          <w:sz w:val="24"/>
          <w:szCs w:val="24"/>
          <w:lang w:eastAsia="ru-RU"/>
        </w:rPr>
        <w:t>от 01.02.2013 года № 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7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527467" w:rsidRPr="00527467" w:rsidRDefault="00527467" w:rsidP="005274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467">
        <w:rPr>
          <w:rFonts w:ascii="Times New Roman" w:hAnsi="Times New Roman" w:cs="Times New Roman"/>
          <w:b/>
          <w:sz w:val="24"/>
          <w:szCs w:val="24"/>
        </w:rPr>
        <w:t xml:space="preserve">          1.1.</w:t>
      </w:r>
      <w:r w:rsidRPr="00527467">
        <w:rPr>
          <w:rFonts w:ascii="Times New Roman" w:hAnsi="Times New Roman" w:cs="Times New Roman"/>
          <w:sz w:val="24"/>
          <w:szCs w:val="24"/>
        </w:rPr>
        <w:t xml:space="preserve"> </w:t>
      </w:r>
      <w:r w:rsidR="002233A6">
        <w:rPr>
          <w:rFonts w:ascii="Times New Roman" w:hAnsi="Times New Roman" w:cs="Times New Roman"/>
          <w:sz w:val="24"/>
          <w:szCs w:val="24"/>
          <w:lang w:eastAsia="ru-RU"/>
        </w:rPr>
        <w:t>пункт  2.13  дополнить подпунктом 6</w:t>
      </w:r>
      <w:r w:rsidRPr="0052746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27467" w:rsidRPr="00527467" w:rsidRDefault="00527467" w:rsidP="005274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467">
        <w:rPr>
          <w:rFonts w:ascii="Times New Roman" w:hAnsi="Times New Roman" w:cs="Times New Roman"/>
          <w:sz w:val="24"/>
          <w:szCs w:val="24"/>
          <w:lang w:eastAsia="ru-RU"/>
        </w:rPr>
        <w:t xml:space="preserve"> «предоставление муниципальной услуги для маломобильных групп населения осуществляется через МБУ «МФЦ Воскресенского района» по адресу р.п.Воскресенское, ул.Ленина, д.133».</w:t>
      </w:r>
    </w:p>
    <w:p w:rsidR="00527467" w:rsidRPr="00527467" w:rsidRDefault="00527467" w:rsidP="005274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527467" w:rsidRPr="00527467" w:rsidRDefault="00527467" w:rsidP="005274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27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обнародования</w:t>
      </w:r>
      <w:r w:rsidRPr="0052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27467" w:rsidRPr="00527467" w:rsidRDefault="00527467" w:rsidP="005274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27467" w:rsidRPr="00527467" w:rsidRDefault="00527467" w:rsidP="005274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467" w:rsidRPr="00527467" w:rsidRDefault="00527467" w:rsidP="0052746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467" w:rsidRPr="00527467" w:rsidRDefault="00527467" w:rsidP="005274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527467" w:rsidRPr="00527467" w:rsidRDefault="00527467" w:rsidP="0052746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 Воскресенское </w:t>
      </w:r>
      <w:r w:rsidRPr="0052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А.В.Гурылев</w:t>
      </w:r>
    </w:p>
    <w:p w:rsidR="00527467" w:rsidRPr="00527467" w:rsidRDefault="00527467" w:rsidP="00527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965" w:rsidRDefault="00665965"/>
    <w:sectPr w:rsidR="00665965" w:rsidSect="003B69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2233A6"/>
    <w:rsid w:val="003B690A"/>
    <w:rsid w:val="00527467"/>
    <w:rsid w:val="00665965"/>
    <w:rsid w:val="00BA6C7C"/>
    <w:rsid w:val="00E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4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74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4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7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2016-05-11T13:15:00Z</dcterms:created>
  <dcterms:modified xsi:type="dcterms:W3CDTF">2016-05-12T12:04:00Z</dcterms:modified>
</cp:coreProperties>
</file>