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83" w:rsidRPr="001D38F2" w:rsidRDefault="00891C83" w:rsidP="0034444D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1D38F2">
        <w:rPr>
          <w:color w:val="000000" w:themeColor="text1"/>
        </w:rPr>
        <w:t>Приложение</w:t>
      </w:r>
    </w:p>
    <w:p w:rsidR="00891C83" w:rsidRPr="001D38F2" w:rsidRDefault="00891C83" w:rsidP="0034444D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1D38F2">
        <w:rPr>
          <w:color w:val="000000" w:themeColor="text1"/>
        </w:rPr>
        <w:t>к постановлению администрации</w:t>
      </w:r>
    </w:p>
    <w:p w:rsidR="00891C83" w:rsidRPr="001D38F2" w:rsidRDefault="00891C83" w:rsidP="0034444D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1D38F2">
        <w:rPr>
          <w:color w:val="000000" w:themeColor="text1"/>
        </w:rPr>
        <w:t>Воскресенского муниципального округа</w:t>
      </w:r>
    </w:p>
    <w:p w:rsidR="00891C83" w:rsidRPr="001D38F2" w:rsidRDefault="00891C83" w:rsidP="0034444D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1D38F2">
        <w:rPr>
          <w:color w:val="000000" w:themeColor="text1"/>
        </w:rPr>
        <w:t>Нижегородской области</w:t>
      </w:r>
    </w:p>
    <w:p w:rsidR="00891C83" w:rsidRPr="001D38F2" w:rsidRDefault="00891C83" w:rsidP="0034444D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1D38F2">
        <w:rPr>
          <w:color w:val="000000" w:themeColor="text1"/>
        </w:rPr>
        <w:t xml:space="preserve">от  года № </w:t>
      </w:r>
    </w:p>
    <w:p w:rsidR="00891C83" w:rsidRPr="001D38F2" w:rsidRDefault="00891C83" w:rsidP="00447DF5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891C83" w:rsidRPr="001D38F2" w:rsidRDefault="00891C83" w:rsidP="00447DF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38F2">
        <w:rPr>
          <w:b/>
          <w:color w:val="000000" w:themeColor="text1"/>
        </w:rPr>
        <w:t>Муниципальная программа</w:t>
      </w:r>
    </w:p>
    <w:p w:rsidR="00891C83" w:rsidRPr="001D38F2" w:rsidRDefault="00891C83" w:rsidP="00447DF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38F2">
        <w:rPr>
          <w:b/>
          <w:color w:val="000000" w:themeColor="text1"/>
        </w:rPr>
        <w:t>«Социальная поддержка семей Воскресенского муниципального округа Нижегородской области»</w:t>
      </w:r>
    </w:p>
    <w:p w:rsidR="00891C83" w:rsidRPr="001D38F2" w:rsidRDefault="00891C83" w:rsidP="00447DF5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1D38F2">
        <w:rPr>
          <w:color w:val="000000" w:themeColor="text1"/>
        </w:rPr>
        <w:t>(далее – Программа)</w:t>
      </w:r>
    </w:p>
    <w:p w:rsidR="00891C83" w:rsidRPr="001D38F2" w:rsidRDefault="00891C83" w:rsidP="00447DF5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891C83" w:rsidRPr="001D38F2" w:rsidRDefault="00891C83" w:rsidP="00447D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1.Паспорт Программы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727"/>
        <w:gridCol w:w="832"/>
        <w:gridCol w:w="733"/>
        <w:gridCol w:w="826"/>
        <w:gridCol w:w="851"/>
        <w:gridCol w:w="708"/>
        <w:gridCol w:w="1135"/>
      </w:tblGrid>
      <w:tr w:rsidR="001D38F2" w:rsidRPr="001D38F2" w:rsidTr="004D7F79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«Социальная поддержка семей Воскресенского муниципального округа Нижегородской области»</w:t>
            </w:r>
          </w:p>
        </w:tc>
      </w:tr>
      <w:tr w:rsidR="001D38F2" w:rsidRPr="001D38F2" w:rsidTr="004D7F79">
        <w:trPr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7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 Нижегородской области от 23 декабря 2003 года № 371 «Об утверждении концепции семейной политики в Нижегородской области»;</w:t>
            </w:r>
          </w:p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24 июня 1999 года № 120-ФЗ «Об основах системы профилактики безнадзорности и правонарушений несовершеннолетних».</w:t>
            </w:r>
          </w:p>
        </w:tc>
      </w:tr>
      <w:tr w:rsidR="001D38F2" w:rsidRPr="001D38F2" w:rsidTr="004D7F79">
        <w:trPr>
          <w:trHeight w:val="122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7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Воскресенского муниципального округа Нижегородской области.</w:t>
            </w:r>
          </w:p>
        </w:tc>
      </w:tr>
      <w:tr w:rsidR="001D38F2" w:rsidRPr="001D38F2" w:rsidTr="004D7F79">
        <w:trPr>
          <w:trHeight w:val="7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программы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1.Укрепление института успешной семьи, развитие и сохранение лучших семейных традиций</w:t>
            </w:r>
          </w:p>
        </w:tc>
      </w:tr>
      <w:tr w:rsidR="001D38F2" w:rsidRPr="001D38F2" w:rsidTr="004D7F79">
        <w:trPr>
          <w:trHeight w:val="7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 xml:space="preserve">Соисполнители программы 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Управление финансов администрации округа;</w:t>
            </w:r>
          </w:p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Отдел культуры, молодёжной политики и спорта администрации Воскресенского муниципального округа;</w:t>
            </w:r>
          </w:p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- Управление образования администрации Воскресенского муниципального округа;</w:t>
            </w:r>
          </w:p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- Отдел ЗАГС Воскресенского муниципального округа;</w:t>
            </w:r>
          </w:p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- Государственное казённое учреждение Нижегородской области «Управление социальной защиты населения Воскресенского района».</w:t>
            </w:r>
          </w:p>
        </w:tc>
      </w:tr>
      <w:tr w:rsidR="001D38F2" w:rsidRPr="001D38F2" w:rsidTr="004D7F79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Программы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института успешной семьи, развитие и сохранение лучших семейных традиций.</w:t>
            </w:r>
          </w:p>
        </w:tc>
      </w:tr>
      <w:tr w:rsidR="001D38F2" w:rsidRPr="001D38F2" w:rsidTr="004D7F79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7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матерей.</w:t>
            </w:r>
          </w:p>
        </w:tc>
      </w:tr>
      <w:tr w:rsidR="001D38F2" w:rsidRPr="001D38F2" w:rsidTr="00B035FA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23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2023 - 2028 годы. Программа реализуется в один этап</w:t>
            </w:r>
          </w:p>
        </w:tc>
      </w:tr>
      <w:tr w:rsidR="001D38F2" w:rsidRPr="001D38F2" w:rsidTr="00B035FA">
        <w:trPr>
          <w:trHeight w:val="10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и источники финансирования Подпрограммы 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финансирования, тыс. руб.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</w:t>
            </w:r>
          </w:p>
        </w:tc>
      </w:tr>
      <w:tr w:rsidR="001D38F2" w:rsidRPr="001D38F2" w:rsidTr="00B035FA">
        <w:trPr>
          <w:trHeight w:val="1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за период реализации</w:t>
            </w:r>
          </w:p>
        </w:tc>
      </w:tr>
      <w:tr w:rsidR="001D38F2" w:rsidRPr="001D38F2" w:rsidTr="00B035FA">
        <w:trPr>
          <w:trHeight w:val="1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344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3444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EE4D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BC61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2640,0</w:t>
            </w:r>
          </w:p>
        </w:tc>
      </w:tr>
      <w:tr w:rsidR="001D38F2" w:rsidRPr="001D38F2" w:rsidTr="00B035FA">
        <w:trPr>
          <w:trHeight w:val="1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2640,0</w:t>
            </w:r>
          </w:p>
        </w:tc>
      </w:tr>
      <w:tr w:rsidR="001D38F2" w:rsidRPr="001D38F2" w:rsidTr="004D7F79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Индикаторы достижения целей Программы</w:t>
            </w:r>
          </w:p>
        </w:tc>
        <w:tc>
          <w:tcPr>
            <w:tcW w:w="7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Доля семей, принявших участие в районных, общественно и социально - значимых мероприятиях, предназначенных для реализации социокультурных потребностей;</w:t>
            </w:r>
          </w:p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Количество проведенных мероприятий.</w:t>
            </w:r>
          </w:p>
        </w:tc>
      </w:tr>
      <w:tr w:rsidR="001D38F2" w:rsidRPr="001D38F2" w:rsidTr="004D7F79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7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жизни семей с детьми, получивших поддержку в решении социально – бытовых проблем.</w:t>
            </w:r>
          </w:p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количества семей, принявших участие в областных, межрайонных и районных социально - значимых мероприятиях. </w:t>
            </w:r>
          </w:p>
        </w:tc>
      </w:tr>
    </w:tbl>
    <w:p w:rsidR="00891C83" w:rsidRPr="001D38F2" w:rsidRDefault="00891C83" w:rsidP="00447D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1C83" w:rsidRPr="001D38F2" w:rsidRDefault="00891C83" w:rsidP="00447D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2.Те</w:t>
      </w:r>
      <w:proofErr w:type="gramStart"/>
      <w:r w:rsidRPr="001D3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кст Пр</w:t>
      </w:r>
      <w:proofErr w:type="gramEnd"/>
      <w:r w:rsidRPr="001D3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ограммы</w:t>
      </w:r>
    </w:p>
    <w:p w:rsidR="00891C83" w:rsidRPr="001D38F2" w:rsidRDefault="00891C83" w:rsidP="00447D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2.1.Содержание проблемы</w:t>
      </w:r>
    </w:p>
    <w:p w:rsidR="00891C83" w:rsidRPr="001D38F2" w:rsidRDefault="00891C83" w:rsidP="00B13CAD">
      <w:pPr>
        <w:ind w:firstLine="567"/>
        <w:jc w:val="both"/>
        <w:rPr>
          <w:color w:val="000000" w:themeColor="text1"/>
        </w:rPr>
      </w:pPr>
      <w:bookmarkStart w:id="0" w:name="_GoBack"/>
      <w:r w:rsidRPr="001D38F2">
        <w:rPr>
          <w:color w:val="000000" w:themeColor="text1"/>
        </w:rPr>
        <w:t>Стратегической целью Программы на ближайшие 6 лет являются укрепление и развитие социального института семьи, создание и обеспечение условий для наилучшего выполнения семьей своих основных функций.</w:t>
      </w:r>
    </w:p>
    <w:p w:rsidR="00891C83" w:rsidRPr="001D38F2" w:rsidRDefault="00891C83" w:rsidP="00B13CAD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 xml:space="preserve">Семья с детьми испытывает значительные отрицательные нагрузки в современном обществе: безработица и одновременно с этим трудовые перегрузки членов семей, ухудшение показателей здоровья, жилищные проблемы и так далее, вследствие этого происходит снижение </w:t>
      </w:r>
      <w:proofErr w:type="spellStart"/>
      <w:r w:rsidRPr="001D38F2">
        <w:rPr>
          <w:color w:val="000000" w:themeColor="text1"/>
        </w:rPr>
        <w:t>ресурсности</w:t>
      </w:r>
      <w:proofErr w:type="spellEnd"/>
      <w:r w:rsidRPr="001D38F2">
        <w:rPr>
          <w:color w:val="000000" w:themeColor="text1"/>
        </w:rPr>
        <w:t xml:space="preserve"> семьи.</w:t>
      </w:r>
    </w:p>
    <w:p w:rsidR="00891C83" w:rsidRPr="001D38F2" w:rsidRDefault="00891C83" w:rsidP="00B13CAD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 xml:space="preserve">Наиболее перспективным в настоящее время является развитие форм и методов профилактической работы с семьей, особенно на ранних стадиях семейного неблагополучия. </w:t>
      </w:r>
    </w:p>
    <w:p w:rsidR="00891C83" w:rsidRPr="001D38F2" w:rsidRDefault="00891C83" w:rsidP="00B13CAD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>Это позволит в дальнейшем значительно сократить количество детей, проходящих социальную реабилитацию в специализированных учреждениях. При этом важно учесть, что она может быть эффективной только в том случае, если будет действовать в отношении всех групп населения, всех категорий семей адресно, в точном соответствии с их проблемами и потребностями, реализуя заявляемые приоритеты по отношению ко всему населению и каждому гражданину.</w:t>
      </w:r>
    </w:p>
    <w:p w:rsidR="00891C83" w:rsidRPr="001D38F2" w:rsidRDefault="00891C83" w:rsidP="00B13CAD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>Приоритетными должны стать направления, способствующие укреплению социального института семьи, в том числе: пропаганда семейного образа жизни, а также создание условий для наилучшего выполнения семьей своих основных функций: экономической, репродуктивной, адаптации, защиты, социализации и психологической поддержки.</w:t>
      </w:r>
    </w:p>
    <w:p w:rsidR="00891C83" w:rsidRPr="001D38F2" w:rsidRDefault="00891C83" w:rsidP="00B13CAD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 xml:space="preserve">Только такой подход будет способствовать решению одной из наиболее острых проблем </w:t>
      </w:r>
      <w:proofErr w:type="gramStart"/>
      <w:r w:rsidRPr="001D38F2">
        <w:rPr>
          <w:color w:val="000000" w:themeColor="text1"/>
        </w:rPr>
        <w:t>сегодняшнего</w:t>
      </w:r>
      <w:proofErr w:type="gramEnd"/>
      <w:r w:rsidRPr="001D38F2">
        <w:rPr>
          <w:color w:val="000000" w:themeColor="text1"/>
        </w:rPr>
        <w:t xml:space="preserve"> дня-демографической.</w:t>
      </w:r>
    </w:p>
    <w:p w:rsidR="00891C83" w:rsidRPr="001D38F2" w:rsidRDefault="00891C83" w:rsidP="00B13CAD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>Все перечисленные проблемы актуальны и в Воскресенском районе, где проживает:</w:t>
      </w:r>
    </w:p>
    <w:p w:rsidR="00891C83" w:rsidRPr="001D38F2" w:rsidRDefault="00891C83" w:rsidP="00B13CAD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>- 288 многодетных семей,</w:t>
      </w:r>
    </w:p>
    <w:p w:rsidR="00891C83" w:rsidRPr="001D38F2" w:rsidRDefault="00891C83" w:rsidP="00B13CAD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 xml:space="preserve">- 62 семьи с детьми инвалидами, </w:t>
      </w:r>
    </w:p>
    <w:p w:rsidR="00891C83" w:rsidRPr="001D38F2" w:rsidRDefault="00891C83" w:rsidP="00B13CAD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>- 82  приемных семей,</w:t>
      </w:r>
    </w:p>
    <w:p w:rsidR="00891C83" w:rsidRPr="001D38F2" w:rsidRDefault="00891C83" w:rsidP="00B13CAD">
      <w:pPr>
        <w:ind w:firstLine="567"/>
        <w:jc w:val="both"/>
        <w:rPr>
          <w:b/>
          <w:color w:val="000000" w:themeColor="text1"/>
        </w:rPr>
      </w:pPr>
      <w:r w:rsidRPr="001D38F2">
        <w:rPr>
          <w:color w:val="000000" w:themeColor="text1"/>
        </w:rPr>
        <w:t xml:space="preserve">-15 семей в социально опасном положении и могут быть </w:t>
      </w:r>
      <w:proofErr w:type="gramStart"/>
      <w:r w:rsidRPr="001D38F2">
        <w:rPr>
          <w:color w:val="000000" w:themeColor="text1"/>
        </w:rPr>
        <w:t>решены</w:t>
      </w:r>
      <w:proofErr w:type="gramEnd"/>
      <w:r w:rsidRPr="001D38F2">
        <w:rPr>
          <w:color w:val="000000" w:themeColor="text1"/>
        </w:rPr>
        <w:t xml:space="preserve"> только комплексными программными методами</w:t>
      </w:r>
      <w:bookmarkEnd w:id="0"/>
      <w:r w:rsidRPr="001D38F2">
        <w:rPr>
          <w:color w:val="000000" w:themeColor="text1"/>
        </w:rPr>
        <w:t>.</w:t>
      </w:r>
      <w:r w:rsidRPr="001D38F2">
        <w:rPr>
          <w:b/>
          <w:color w:val="000000" w:themeColor="text1"/>
        </w:rPr>
        <w:t xml:space="preserve"> </w:t>
      </w:r>
    </w:p>
    <w:p w:rsidR="00891C83" w:rsidRPr="001D38F2" w:rsidRDefault="00891C83" w:rsidP="00B13CAD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>Проведение мониторинга семей округа позволит адресно подойти к решению социально – бытовых, материальных, психологических и других проблем. Семья должна почувствовать поддержку и заботу со стороны государства, власти районного уровня.</w:t>
      </w:r>
    </w:p>
    <w:p w:rsidR="00891C83" w:rsidRPr="001D38F2" w:rsidRDefault="00891C83" w:rsidP="00B13CAD">
      <w:pPr>
        <w:ind w:firstLine="567"/>
        <w:jc w:val="both"/>
        <w:rPr>
          <w:color w:val="000000" w:themeColor="text1"/>
        </w:rPr>
      </w:pPr>
    </w:p>
    <w:p w:rsidR="00891C83" w:rsidRPr="001D38F2" w:rsidRDefault="00891C83" w:rsidP="00447DF5">
      <w:pPr>
        <w:jc w:val="center"/>
        <w:rPr>
          <w:b/>
          <w:color w:val="000000" w:themeColor="text1"/>
        </w:rPr>
      </w:pPr>
      <w:r w:rsidRPr="001D38F2">
        <w:rPr>
          <w:b/>
          <w:color w:val="000000" w:themeColor="text1"/>
        </w:rPr>
        <w:t>2.2.Цели и задачи Программы</w:t>
      </w:r>
    </w:p>
    <w:p w:rsidR="00891C83" w:rsidRPr="001D38F2" w:rsidRDefault="00891C83" w:rsidP="00B13CAD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>Основными целями Программы являются - укрепление института успешной семьи, развитие и сохранение лучших семейных традиций.</w:t>
      </w:r>
    </w:p>
    <w:p w:rsidR="00891C83" w:rsidRPr="001D38F2" w:rsidRDefault="00891C83" w:rsidP="00B13CAD">
      <w:pPr>
        <w:ind w:firstLine="567"/>
        <w:jc w:val="both"/>
        <w:rPr>
          <w:color w:val="000000" w:themeColor="text1"/>
        </w:rPr>
      </w:pPr>
    </w:p>
    <w:p w:rsidR="00891C83" w:rsidRPr="001D38F2" w:rsidRDefault="00891C83" w:rsidP="00B13CAD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>Задача Программы: 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матерей.</w:t>
      </w:r>
    </w:p>
    <w:p w:rsidR="00891C83" w:rsidRPr="001D38F2" w:rsidRDefault="00891C83" w:rsidP="00B13CA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91C83" w:rsidRPr="001D38F2" w:rsidRDefault="00891C83" w:rsidP="00447D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2.3.Сроки и этапы реализации Программы</w:t>
      </w:r>
    </w:p>
    <w:p w:rsidR="00891C83" w:rsidRPr="001D38F2" w:rsidRDefault="00891C83" w:rsidP="00B13CAD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891C83" w:rsidRPr="001D38F2" w:rsidSect="0080359B">
          <w:headerReference w:type="default" r:id="rId7"/>
          <w:pgSz w:w="11906" w:h="16838" w:code="9"/>
          <w:pgMar w:top="851" w:right="851" w:bottom="851" w:left="1418" w:header="709" w:footer="709" w:gutter="0"/>
          <w:pgNumType w:start="2"/>
          <w:cols w:space="708"/>
          <w:docGrid w:linePitch="360"/>
        </w:sectPr>
      </w:pPr>
      <w:r w:rsidRPr="001D38F2">
        <w:rPr>
          <w:rFonts w:ascii="Times New Roman" w:hAnsi="Times New Roman" w:cs="Times New Roman"/>
          <w:color w:val="000000" w:themeColor="text1"/>
          <w:sz w:val="24"/>
          <w:szCs w:val="24"/>
        </w:rPr>
        <w:t>Срок реализации программы рассчитан на 2023-2028 годы, реализуется в один этап.</w:t>
      </w:r>
    </w:p>
    <w:p w:rsidR="00891C83" w:rsidRPr="001D38F2" w:rsidRDefault="00891C83" w:rsidP="00447D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2.4.Перечень основных мероприятий Программы, тыс. руб.</w:t>
      </w:r>
    </w:p>
    <w:p w:rsidR="00891C83" w:rsidRPr="001D38F2" w:rsidRDefault="00891C83" w:rsidP="00447DF5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992"/>
        <w:gridCol w:w="284"/>
        <w:gridCol w:w="850"/>
        <w:gridCol w:w="426"/>
        <w:gridCol w:w="425"/>
        <w:gridCol w:w="1559"/>
        <w:gridCol w:w="1701"/>
        <w:gridCol w:w="91"/>
        <w:gridCol w:w="760"/>
        <w:gridCol w:w="992"/>
        <w:gridCol w:w="850"/>
        <w:gridCol w:w="900"/>
        <w:gridCol w:w="801"/>
        <w:gridCol w:w="851"/>
        <w:gridCol w:w="142"/>
        <w:gridCol w:w="1086"/>
        <w:gridCol w:w="47"/>
      </w:tblGrid>
      <w:tr w:rsidR="001D38F2" w:rsidRPr="001D38F2" w:rsidTr="00FC7730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gramStart"/>
            <w:r w:rsidRPr="001D38F2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1D38F2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 xml:space="preserve">Наименование мероприятия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 xml:space="preserve">Категория расходов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Сроки выполнения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Муниципальный заказчик-координатор/</w:t>
            </w:r>
          </w:p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соисполнители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Объем финансирования (по годам, в разрезе источников)</w:t>
            </w:r>
          </w:p>
        </w:tc>
      </w:tr>
      <w:tr w:rsidR="001D38F2" w:rsidRPr="001D38F2" w:rsidTr="00F679AF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2025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2026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2027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2028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 xml:space="preserve">Всего </w:t>
            </w:r>
          </w:p>
        </w:tc>
      </w:tr>
      <w:tr w:rsidR="001D38F2" w:rsidRPr="001D38F2" w:rsidTr="00F679AF">
        <w:trPr>
          <w:trHeight w:val="270"/>
        </w:trPr>
        <w:tc>
          <w:tcPr>
            <w:tcW w:w="6946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 xml:space="preserve">Цель программы: </w:t>
            </w:r>
          </w:p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Укрепление института успешной семьи, развитие и сохранение лучших семейных традиций.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 xml:space="preserve">Всего по программе, в </w:t>
            </w:r>
            <w:proofErr w:type="spellStart"/>
            <w:r w:rsidRPr="001D38F2">
              <w:rPr>
                <w:rFonts w:ascii="Times New Roman" w:hAnsi="Times New Roman"/>
                <w:color w:val="000000" w:themeColor="text1"/>
              </w:rPr>
              <w:t>т.ч</w:t>
            </w:r>
            <w:proofErr w:type="spellEnd"/>
            <w:r w:rsidRPr="001D38F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2640,0</w:t>
            </w:r>
          </w:p>
        </w:tc>
      </w:tr>
      <w:tr w:rsidR="001D38F2" w:rsidRPr="001D38F2" w:rsidTr="00F679AF">
        <w:trPr>
          <w:trHeight w:val="317"/>
        </w:trPr>
        <w:tc>
          <w:tcPr>
            <w:tcW w:w="6946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AD482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МБ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2640,0</w:t>
            </w:r>
          </w:p>
        </w:tc>
      </w:tr>
      <w:tr w:rsidR="001D38F2" w:rsidRPr="001D38F2" w:rsidTr="00F679AF">
        <w:trPr>
          <w:trHeight w:val="279"/>
        </w:trPr>
        <w:tc>
          <w:tcPr>
            <w:tcW w:w="6946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AD482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ОБ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D38F2" w:rsidRPr="001D38F2" w:rsidTr="00F679AF">
        <w:trPr>
          <w:trHeight w:val="332"/>
        </w:trPr>
        <w:tc>
          <w:tcPr>
            <w:tcW w:w="6946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AD482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ФБ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D38F2" w:rsidRPr="001D38F2" w:rsidTr="00F679AF">
        <w:trPr>
          <w:trHeight w:val="199"/>
        </w:trPr>
        <w:tc>
          <w:tcPr>
            <w:tcW w:w="6946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AD482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ПИ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D38F2" w:rsidRPr="001D38F2" w:rsidTr="00F679AF">
        <w:trPr>
          <w:trHeight w:val="552"/>
        </w:trPr>
        <w:tc>
          <w:tcPr>
            <w:tcW w:w="6946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Подпрограмма 1:"Укрепление института успешной семьи, развитие и сохранение лучших семейных традиций"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 xml:space="preserve">Всего, в </w:t>
            </w:r>
            <w:proofErr w:type="spellStart"/>
            <w:r w:rsidRPr="001D38F2">
              <w:rPr>
                <w:rFonts w:ascii="Times New Roman" w:hAnsi="Times New Roman"/>
                <w:color w:val="000000" w:themeColor="text1"/>
              </w:rPr>
              <w:t>т.ч</w:t>
            </w:r>
            <w:proofErr w:type="spellEnd"/>
            <w:r w:rsidRPr="001D38F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2640,0</w:t>
            </w:r>
          </w:p>
        </w:tc>
      </w:tr>
      <w:tr w:rsidR="001D38F2" w:rsidRPr="001D38F2" w:rsidTr="00FC7730">
        <w:trPr>
          <w:trHeight w:val="270"/>
        </w:trPr>
        <w:tc>
          <w:tcPr>
            <w:tcW w:w="6946" w:type="dxa"/>
            <w:gridSpan w:val="8"/>
            <w:vMerge/>
            <w:tcBorders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МБ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2640,0</w:t>
            </w:r>
          </w:p>
        </w:tc>
      </w:tr>
      <w:tr w:rsidR="001D38F2" w:rsidRPr="001D38F2" w:rsidTr="00FC7730">
        <w:trPr>
          <w:trHeight w:val="270"/>
        </w:trPr>
        <w:tc>
          <w:tcPr>
            <w:tcW w:w="6946" w:type="dxa"/>
            <w:gridSpan w:val="8"/>
            <w:vMerge/>
            <w:tcBorders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ОБ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D38F2" w:rsidRPr="001D38F2" w:rsidTr="00FC7730">
        <w:trPr>
          <w:trHeight w:val="270"/>
        </w:trPr>
        <w:tc>
          <w:tcPr>
            <w:tcW w:w="6946" w:type="dxa"/>
            <w:gridSpan w:val="8"/>
            <w:vMerge/>
            <w:tcBorders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ФБ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D38F2" w:rsidRPr="001D38F2" w:rsidTr="00FC7730">
        <w:trPr>
          <w:trHeight w:val="270"/>
        </w:trPr>
        <w:tc>
          <w:tcPr>
            <w:tcW w:w="6946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ПИ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D38F2" w:rsidRPr="001D38F2" w:rsidTr="00FC7730">
        <w:trPr>
          <w:trHeight w:val="270"/>
        </w:trPr>
        <w:tc>
          <w:tcPr>
            <w:tcW w:w="1516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Задача 1. 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</w:tr>
      <w:tr w:rsidR="001D38F2" w:rsidRPr="001D38F2" w:rsidTr="00FC7730">
        <w:trPr>
          <w:gridAfter w:val="1"/>
          <w:wAfter w:w="47" w:type="dxa"/>
          <w:trHeight w:val="34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1.1.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Расходы на реализацию районных общественно и социально значимых мероприятий, направленных на укрепление института успешной семьи, развитие и сохранение лучших семейных традиций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2023-2028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Государственное казённое учреждение Нижегородской области «Управление социальной защиты населения Воскресенского района».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 xml:space="preserve">Всего, в </w:t>
            </w:r>
            <w:proofErr w:type="spellStart"/>
            <w:r w:rsidRPr="001D38F2">
              <w:rPr>
                <w:rFonts w:ascii="Times New Roman" w:hAnsi="Times New Roman"/>
                <w:color w:val="000000" w:themeColor="text1"/>
              </w:rPr>
              <w:t>т.ч</w:t>
            </w:r>
            <w:proofErr w:type="spellEnd"/>
            <w:r w:rsidRPr="001D38F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2640,0</w:t>
            </w:r>
          </w:p>
        </w:tc>
      </w:tr>
      <w:tr w:rsidR="001D38F2" w:rsidRPr="001D38F2" w:rsidTr="00FC7730">
        <w:trPr>
          <w:trHeight w:val="27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AD482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МБ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2640,0</w:t>
            </w:r>
          </w:p>
        </w:tc>
      </w:tr>
      <w:tr w:rsidR="001D38F2" w:rsidRPr="001D38F2" w:rsidTr="00FC7730">
        <w:trPr>
          <w:trHeight w:val="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AD482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ОБ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D38F2" w:rsidRPr="001D38F2" w:rsidTr="00FC7730">
        <w:trPr>
          <w:trHeight w:val="25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AD482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ФБ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D38F2" w:rsidRPr="001D38F2" w:rsidTr="00FC7730">
        <w:trPr>
          <w:trHeight w:val="57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AD482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ПИ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 w:rsidP="00411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891C83" w:rsidRPr="001D38F2" w:rsidRDefault="00891C83" w:rsidP="00447DF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891C83" w:rsidRPr="001D38F2" w:rsidSect="00F623EC">
          <w:headerReference w:type="default" r:id="rId8"/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891C83" w:rsidRPr="001D38F2" w:rsidRDefault="00891C83" w:rsidP="00447D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2.5.Обьемы и источники финансирования</w:t>
      </w:r>
    </w:p>
    <w:p w:rsidR="00891C83" w:rsidRPr="001D38F2" w:rsidRDefault="00891C83" w:rsidP="00B13CA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>Финансовой основой реализации Программы являются средства бюджета муниципального округа.</w:t>
      </w:r>
    </w:p>
    <w:p w:rsidR="00891C83" w:rsidRPr="001D38F2" w:rsidRDefault="00891C83" w:rsidP="00447DF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</w:p>
    <w:p w:rsidR="00891C83" w:rsidRPr="001D38F2" w:rsidRDefault="00891C83" w:rsidP="00447DF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Структура финансирования, тыс. руб</w:t>
      </w:r>
      <w:r w:rsidRPr="001D38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1C83" w:rsidRPr="001D38F2" w:rsidRDefault="00891C83" w:rsidP="00447DF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4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1134"/>
        <w:gridCol w:w="845"/>
        <w:gridCol w:w="992"/>
        <w:gridCol w:w="1004"/>
        <w:gridCol w:w="992"/>
        <w:gridCol w:w="993"/>
        <w:gridCol w:w="1134"/>
      </w:tblGrid>
      <w:tr w:rsidR="001D38F2" w:rsidRPr="001D38F2" w:rsidTr="00285EB7">
        <w:trPr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</w:t>
            </w:r>
          </w:p>
        </w:tc>
      </w:tr>
      <w:tr w:rsidR="001D38F2" w:rsidRPr="001D38F2" w:rsidTr="00B76F98">
        <w:trPr>
          <w:trHeight w:val="24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96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</w:tr>
      <w:tr w:rsidR="001D38F2" w:rsidRPr="001D38F2" w:rsidTr="00B76F98">
        <w:trPr>
          <w:trHeight w:val="360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 xml:space="preserve">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 xml:space="preserve"> 2024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 xml:space="preserve">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2028</w:t>
            </w:r>
          </w:p>
        </w:tc>
      </w:tr>
      <w:tr w:rsidR="001D38F2" w:rsidRPr="001D38F2" w:rsidTr="00B76F98"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МБ, в том числе:</w:t>
            </w:r>
          </w:p>
          <w:p w:rsidR="00891C83" w:rsidRPr="001D38F2" w:rsidRDefault="00891C83" w:rsidP="008D6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капитальные вложения</w:t>
            </w:r>
          </w:p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center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2640,0</w:t>
            </w:r>
          </w:p>
          <w:p w:rsidR="00891C83" w:rsidRPr="001D38F2" w:rsidRDefault="00891C83" w:rsidP="00447DF5">
            <w:pPr>
              <w:jc w:val="center"/>
              <w:rPr>
                <w:color w:val="000000" w:themeColor="text1"/>
              </w:rPr>
            </w:pPr>
          </w:p>
          <w:p w:rsidR="00891C83" w:rsidRPr="001D38F2" w:rsidRDefault="00891C83" w:rsidP="00447DF5">
            <w:pPr>
              <w:jc w:val="center"/>
              <w:rPr>
                <w:color w:val="000000" w:themeColor="text1"/>
              </w:rPr>
            </w:pPr>
          </w:p>
          <w:p w:rsidR="00891C83" w:rsidRPr="001D38F2" w:rsidRDefault="00891C83" w:rsidP="00447DF5">
            <w:pPr>
              <w:jc w:val="center"/>
              <w:rPr>
                <w:color w:val="000000" w:themeColor="text1"/>
              </w:rPr>
            </w:pPr>
          </w:p>
          <w:p w:rsidR="00891C83" w:rsidRPr="001D38F2" w:rsidRDefault="00891C83" w:rsidP="004467B0">
            <w:pPr>
              <w:jc w:val="center"/>
              <w:rPr>
                <w:color w:val="000000" w:themeColor="text1"/>
              </w:rPr>
            </w:pPr>
          </w:p>
          <w:p w:rsidR="00891C83" w:rsidRPr="001D38F2" w:rsidRDefault="00891C83" w:rsidP="004467B0">
            <w:pPr>
              <w:jc w:val="center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2640,0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  <w:p w:rsidR="00891C83" w:rsidRPr="001D38F2" w:rsidRDefault="00891C83" w:rsidP="00E44243">
            <w:pPr>
              <w:rPr>
                <w:color w:val="000000" w:themeColor="text1"/>
              </w:rPr>
            </w:pPr>
          </w:p>
          <w:p w:rsidR="00891C83" w:rsidRPr="001D38F2" w:rsidRDefault="00891C83" w:rsidP="00E44243">
            <w:pPr>
              <w:rPr>
                <w:color w:val="000000" w:themeColor="text1"/>
              </w:rPr>
            </w:pPr>
          </w:p>
          <w:p w:rsidR="00891C83" w:rsidRPr="001D38F2" w:rsidRDefault="00891C83" w:rsidP="00E44243">
            <w:pPr>
              <w:rPr>
                <w:color w:val="000000" w:themeColor="text1"/>
              </w:rPr>
            </w:pPr>
          </w:p>
          <w:p w:rsidR="00891C83" w:rsidRPr="001D38F2" w:rsidRDefault="00891C83" w:rsidP="00E44243">
            <w:pPr>
              <w:rPr>
                <w:color w:val="000000" w:themeColor="text1"/>
              </w:rPr>
            </w:pPr>
          </w:p>
          <w:p w:rsidR="00891C83" w:rsidRPr="001D38F2" w:rsidRDefault="00891C83" w:rsidP="00E4424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430,0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  <w:p w:rsidR="00891C83" w:rsidRPr="001D38F2" w:rsidRDefault="00891C83" w:rsidP="00996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996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996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996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996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1D38F2" w:rsidRPr="001D38F2" w:rsidTr="00B76F98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условиях </w:t>
            </w:r>
            <w:proofErr w:type="spellStart"/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в том числе:</w:t>
            </w:r>
          </w:p>
          <w:p w:rsidR="00891C83" w:rsidRPr="001D38F2" w:rsidRDefault="00891C83" w:rsidP="008D6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капитальные вложения</w:t>
            </w:r>
          </w:p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D38F2" w:rsidRPr="001D38F2" w:rsidTr="00B76F98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ФБ (на условиях </w:t>
            </w:r>
            <w:proofErr w:type="spellStart"/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в том числе:</w:t>
            </w:r>
          </w:p>
          <w:p w:rsidR="00891C83" w:rsidRPr="001D38F2" w:rsidRDefault="00891C83" w:rsidP="008D6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капитальные вложения</w:t>
            </w:r>
          </w:p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D38F2" w:rsidRPr="001D38F2" w:rsidTr="00B76F98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ПИ, в том числе:</w:t>
            </w:r>
          </w:p>
          <w:p w:rsidR="00891C83" w:rsidRPr="001D38F2" w:rsidRDefault="00891C83" w:rsidP="008D6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капитальные вложения</w:t>
            </w:r>
          </w:p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D38F2" w:rsidRPr="001D38F2" w:rsidTr="00A32B48">
        <w:trPr>
          <w:trHeight w:val="4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4467B0">
            <w:pPr>
              <w:jc w:val="center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2640,0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A32B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A32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6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A32B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1836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A32B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</w:tr>
    </w:tbl>
    <w:p w:rsidR="00891C83" w:rsidRPr="001D38F2" w:rsidRDefault="00891C83" w:rsidP="00447DF5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891C83" w:rsidRPr="001D38F2" w:rsidRDefault="00891C83" w:rsidP="00447D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2.6.Индикаторы достижения целей Программы</w:t>
      </w:r>
    </w:p>
    <w:p w:rsidR="00891C83" w:rsidRPr="001D38F2" w:rsidRDefault="00891C83" w:rsidP="00447DF5">
      <w:pPr>
        <w:pStyle w:val="aa"/>
        <w:ind w:firstLine="709"/>
        <w:jc w:val="right"/>
        <w:rPr>
          <w:color w:val="000000" w:themeColor="text1"/>
        </w:rPr>
      </w:pPr>
      <w:r w:rsidRPr="001D38F2">
        <w:rPr>
          <w:color w:val="000000" w:themeColor="text1"/>
        </w:rPr>
        <w:t>Таблица 3</w:t>
      </w:r>
    </w:p>
    <w:p w:rsidR="00891C83" w:rsidRPr="001D38F2" w:rsidRDefault="00891C83" w:rsidP="00447DF5">
      <w:pPr>
        <w:pStyle w:val="aa"/>
        <w:ind w:firstLine="709"/>
        <w:jc w:val="center"/>
        <w:rPr>
          <w:color w:val="000000" w:themeColor="text1"/>
        </w:rPr>
      </w:pPr>
      <w:r w:rsidRPr="001D38F2">
        <w:rPr>
          <w:color w:val="000000" w:themeColor="text1"/>
        </w:rPr>
        <w:t>Сведения об индикаторах и непосредственных результатах</w:t>
      </w:r>
    </w:p>
    <w:tbl>
      <w:tblPr>
        <w:tblW w:w="101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1134"/>
        <w:gridCol w:w="746"/>
        <w:gridCol w:w="41"/>
        <w:gridCol w:w="772"/>
        <w:gridCol w:w="709"/>
        <w:gridCol w:w="78"/>
        <w:gridCol w:w="631"/>
        <w:gridCol w:w="10"/>
        <w:gridCol w:w="803"/>
        <w:gridCol w:w="10"/>
        <w:gridCol w:w="699"/>
        <w:gridCol w:w="10"/>
        <w:gridCol w:w="699"/>
        <w:gridCol w:w="10"/>
        <w:gridCol w:w="804"/>
        <w:gridCol w:w="10"/>
      </w:tblGrid>
      <w:tr w:rsidR="001D38F2" w:rsidRPr="001D38F2" w:rsidTr="00285EB7">
        <w:trPr>
          <w:gridAfter w:val="1"/>
          <w:wAfter w:w="10" w:type="dxa"/>
        </w:trPr>
        <w:tc>
          <w:tcPr>
            <w:tcW w:w="1843" w:type="dxa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индикаторов целей Программы</w:t>
            </w:r>
          </w:p>
        </w:tc>
        <w:tc>
          <w:tcPr>
            <w:tcW w:w="1134" w:type="dxa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 индикаторов целей Программы</w:t>
            </w:r>
          </w:p>
        </w:tc>
        <w:tc>
          <w:tcPr>
            <w:tcW w:w="1134" w:type="dxa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746" w:type="dxa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13" w:type="dxa"/>
            <w:gridSpan w:val="2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13" w:type="dxa"/>
            <w:gridSpan w:val="2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gridSpan w:val="2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окончании реализации Программы</w:t>
            </w:r>
          </w:p>
        </w:tc>
        <w:tc>
          <w:tcPr>
            <w:tcW w:w="814" w:type="dxa"/>
            <w:gridSpan w:val="2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программного вмешательства</w:t>
            </w:r>
          </w:p>
        </w:tc>
      </w:tr>
      <w:tr w:rsidR="001D38F2" w:rsidRPr="001D38F2" w:rsidTr="00285EB7">
        <w:trPr>
          <w:trHeight w:val="1870"/>
        </w:trPr>
        <w:tc>
          <w:tcPr>
            <w:tcW w:w="1843" w:type="dxa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Доля семей, принявших участие в районных общественно и социальн</w:t>
            </w:r>
            <w:proofErr w:type="gramStart"/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значимых мероприятиях, предназначенных для реализации социокультурных потребностей семей, к общему количеству семей в районе</w:t>
            </w:r>
          </w:p>
        </w:tc>
        <w:tc>
          <w:tcPr>
            <w:tcW w:w="1134" w:type="dxa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34,5</w:t>
            </w:r>
          </w:p>
        </w:tc>
        <w:tc>
          <w:tcPr>
            <w:tcW w:w="787" w:type="dxa"/>
            <w:gridSpan w:val="2"/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35.0</w:t>
            </w:r>
          </w:p>
        </w:tc>
        <w:tc>
          <w:tcPr>
            <w:tcW w:w="772" w:type="dxa"/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37.0</w:t>
            </w:r>
          </w:p>
        </w:tc>
        <w:tc>
          <w:tcPr>
            <w:tcW w:w="787" w:type="dxa"/>
            <w:gridSpan w:val="2"/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39.0</w:t>
            </w:r>
          </w:p>
        </w:tc>
        <w:tc>
          <w:tcPr>
            <w:tcW w:w="641" w:type="dxa"/>
            <w:gridSpan w:val="2"/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39.0</w:t>
            </w:r>
          </w:p>
        </w:tc>
        <w:tc>
          <w:tcPr>
            <w:tcW w:w="813" w:type="dxa"/>
            <w:gridSpan w:val="2"/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40.0</w:t>
            </w:r>
          </w:p>
        </w:tc>
        <w:tc>
          <w:tcPr>
            <w:tcW w:w="709" w:type="dxa"/>
            <w:gridSpan w:val="2"/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41.0</w:t>
            </w:r>
          </w:p>
        </w:tc>
        <w:tc>
          <w:tcPr>
            <w:tcW w:w="709" w:type="dxa"/>
            <w:gridSpan w:val="2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38.0</w:t>
            </w:r>
          </w:p>
        </w:tc>
        <w:tc>
          <w:tcPr>
            <w:tcW w:w="814" w:type="dxa"/>
            <w:gridSpan w:val="2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1D38F2" w:rsidRPr="001D38F2" w:rsidTr="00285EB7">
        <w:trPr>
          <w:trHeight w:val="396"/>
        </w:trPr>
        <w:tc>
          <w:tcPr>
            <w:tcW w:w="1843" w:type="dxa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34" w:type="dxa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87" w:type="dxa"/>
            <w:gridSpan w:val="2"/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72" w:type="dxa"/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87" w:type="dxa"/>
            <w:gridSpan w:val="2"/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41" w:type="dxa"/>
            <w:gridSpan w:val="2"/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13" w:type="dxa"/>
            <w:gridSpan w:val="2"/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14" w:type="dxa"/>
            <w:gridSpan w:val="2"/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</w:tbl>
    <w:p w:rsidR="00891C83" w:rsidRPr="001D38F2" w:rsidRDefault="00891C83" w:rsidP="00447DF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1C83" w:rsidRPr="001D38F2" w:rsidRDefault="00891C83" w:rsidP="00447D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Показатели непосредственных результатов реализации Программы</w:t>
      </w:r>
    </w:p>
    <w:p w:rsidR="00891C83" w:rsidRPr="001D38F2" w:rsidRDefault="00891C83" w:rsidP="00B13CAD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>Основными социально-экономическими показателями реализации Программы являются:</w:t>
      </w:r>
    </w:p>
    <w:p w:rsidR="00891C83" w:rsidRPr="001D38F2" w:rsidRDefault="00891C83" w:rsidP="00B13CAD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>- формирование духовно-нравственных ценностей семьи, реализация целенаправленной и адресной системы мер социальной поддержки семей, снижение уровня правонарушений и преступности среди несовершеннолетних;</w:t>
      </w:r>
    </w:p>
    <w:p w:rsidR="00891C83" w:rsidRPr="001D38F2" w:rsidRDefault="00891C83" w:rsidP="00B13CAD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>- увеличение числа семей с активной жизненной позицией, преодоление иждивенческой и потребительской практики, возрождение и развитие лучших семейных традиций;</w:t>
      </w:r>
    </w:p>
    <w:p w:rsidR="00891C83" w:rsidRPr="001D38F2" w:rsidRDefault="00891C83" w:rsidP="00B13CAD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>- повышение в общественном сознании социального статуса семьи;</w:t>
      </w:r>
    </w:p>
    <w:p w:rsidR="00891C83" w:rsidRPr="001D38F2" w:rsidRDefault="00891C83" w:rsidP="00B13CAD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>- охват социально – незащищённых семей различными формами работы, включая создание семейных Клубов, организация летнего досуга детей на территории округа, обеспечение путёвками детей из семей, находящихся в трудной жизненной ситуации и социально опасном положении в летние оздоровительные лагеря.</w:t>
      </w:r>
    </w:p>
    <w:p w:rsidR="00891C83" w:rsidRPr="001D38F2" w:rsidRDefault="00891C83" w:rsidP="00B13CA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91C83" w:rsidRPr="001D38F2" w:rsidRDefault="00891C83" w:rsidP="00447D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2.7.Оценка эффективности реализации Программы</w:t>
      </w:r>
    </w:p>
    <w:p w:rsidR="00891C83" w:rsidRPr="001D38F2" w:rsidRDefault="00891C83" w:rsidP="00B13CAD">
      <w:pPr>
        <w:ind w:firstLine="567"/>
        <w:jc w:val="both"/>
        <w:rPr>
          <w:b/>
          <w:color w:val="000000" w:themeColor="text1"/>
        </w:rPr>
      </w:pPr>
      <w:r w:rsidRPr="001D38F2">
        <w:rPr>
          <w:color w:val="000000" w:themeColor="text1"/>
        </w:rPr>
        <w:t xml:space="preserve">В результате реализации Программы будут достигнуты поставленные цели и решены задачи. Ежегодно привлекаемое количество семей к общественным и социально-значимым мероприятиям увеличится от 34,5 до 41 % от общего количества семей, проживающих в районе. Общий охват мероприятиями Программы не менее 1200 человек. Количество проведенных мероприятий увеличится с 25 до 27, что позволит достичь стабильного социального эффекта, поэтому общественная эффективность возрастёт с </w:t>
      </w:r>
      <w:r w:rsidRPr="001D38F2">
        <w:rPr>
          <w:b/>
          <w:color w:val="000000" w:themeColor="text1"/>
        </w:rPr>
        <w:t>1.38 до 1.52.</w:t>
      </w:r>
    </w:p>
    <w:p w:rsidR="00891C83" w:rsidRPr="001D38F2" w:rsidRDefault="00891C83" w:rsidP="00B13CA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91C83" w:rsidRPr="001D38F2" w:rsidRDefault="00891C83" w:rsidP="00447DF5">
      <w:pPr>
        <w:pStyle w:val="ConsPlusNormal"/>
        <w:widowControl/>
        <w:tabs>
          <w:tab w:val="left" w:pos="8280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Общественная эффективность</w:t>
      </w:r>
    </w:p>
    <w:tbl>
      <w:tblPr>
        <w:tblW w:w="9596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53"/>
        <w:gridCol w:w="988"/>
        <w:gridCol w:w="855"/>
        <w:gridCol w:w="736"/>
        <w:gridCol w:w="681"/>
        <w:gridCol w:w="709"/>
        <w:gridCol w:w="709"/>
        <w:gridCol w:w="665"/>
      </w:tblGrid>
      <w:tr w:rsidR="001D38F2" w:rsidRPr="001D38F2" w:rsidTr="001609A7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На момент разработки программы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2023 год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2024 год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2025 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2026 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2027 год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2028 год</w:t>
            </w:r>
          </w:p>
        </w:tc>
      </w:tr>
      <w:tr w:rsidR="001D38F2" w:rsidRPr="001D38F2" w:rsidTr="001609A7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Индикатор цели программы (А):</w:t>
            </w:r>
          </w:p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 xml:space="preserve">Доля семей, принявших участие в </w:t>
            </w:r>
            <w:r w:rsidRPr="001D38F2">
              <w:rPr>
                <w:color w:val="000000" w:themeColor="text1"/>
              </w:rPr>
              <w:lastRenderedPageBreak/>
              <w:t>районных, общественно и социально - значимых мероприятиях, предназначенных для реализации социокультурных потребностей, к общему количеству семей в районе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34,5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40.0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41.0</w:t>
            </w:r>
          </w:p>
        </w:tc>
      </w:tr>
      <w:tr w:rsidR="001D38F2" w:rsidRPr="001D38F2" w:rsidTr="001609A7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lastRenderedPageBreak/>
              <w:t>Количество проведенных мероприятий (В)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1D38F2" w:rsidRPr="001D38F2" w:rsidTr="001609A7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Общественная эффективность (</w:t>
            </w:r>
            <w:proofErr w:type="spellStart"/>
            <w:r w:rsidRPr="001D38F2">
              <w:rPr>
                <w:color w:val="000000" w:themeColor="text1"/>
              </w:rPr>
              <w:t>Эо</w:t>
            </w:r>
            <w:proofErr w:type="spellEnd"/>
            <w:proofErr w:type="gramStart"/>
            <w:r w:rsidRPr="001D38F2">
              <w:rPr>
                <w:color w:val="000000" w:themeColor="text1"/>
              </w:rPr>
              <w:t>=А</w:t>
            </w:r>
            <w:proofErr w:type="gramEnd"/>
            <w:r w:rsidRPr="001D38F2">
              <w:rPr>
                <w:color w:val="000000" w:themeColor="text1"/>
              </w:rPr>
              <w:t>/В)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center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1.38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center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1.40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center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1.42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447DF5">
            <w:pPr>
              <w:jc w:val="center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1.44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447DF5">
            <w:pPr>
              <w:jc w:val="center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1.44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447DF5">
            <w:pPr>
              <w:jc w:val="center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1.48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447DF5">
            <w:pPr>
              <w:jc w:val="center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1.52</w:t>
            </w:r>
          </w:p>
        </w:tc>
      </w:tr>
    </w:tbl>
    <w:p w:rsidR="00891C83" w:rsidRPr="001D38F2" w:rsidRDefault="00891C83" w:rsidP="00447DF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1C83" w:rsidRPr="001D38F2" w:rsidRDefault="00891C83" w:rsidP="00447D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2.8.Внешние факторы, негативно влияющие на реализацию программы, и мероприятия по их снижению</w:t>
      </w:r>
    </w:p>
    <w:p w:rsidR="00891C83" w:rsidRPr="001D38F2" w:rsidRDefault="00891C83" w:rsidP="00B13CA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внешним фактором, влияющим на реализацию Программы, может явиться отсутствие, (неполное) финансирование Программы из средств бюджета муниципального округа.</w:t>
      </w:r>
    </w:p>
    <w:p w:rsidR="00891C83" w:rsidRPr="001D38F2" w:rsidRDefault="00891C83" w:rsidP="00B13CA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механизмов минимизации негативного влияния внешнего фактора предполагается оперативное реагирование на изменение финансирования программы в части разработки и </w:t>
      </w:r>
      <w:proofErr w:type="gramStart"/>
      <w:r w:rsidRPr="001D38F2">
        <w:rPr>
          <w:rFonts w:ascii="Times New Roman" w:hAnsi="Times New Roman" w:cs="Times New Roman"/>
          <w:color w:val="000000" w:themeColor="text1"/>
          <w:sz w:val="24"/>
          <w:szCs w:val="24"/>
        </w:rPr>
        <w:t>принятия</w:t>
      </w:r>
      <w:proofErr w:type="gramEnd"/>
      <w:r w:rsidRPr="001D3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соответствующих нормативно правовых актов.</w:t>
      </w:r>
    </w:p>
    <w:p w:rsidR="00891C83" w:rsidRPr="001D38F2" w:rsidRDefault="00891C83" w:rsidP="00447DF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38F2">
        <w:rPr>
          <w:color w:val="000000" w:themeColor="text1"/>
        </w:rPr>
        <w:br w:type="page"/>
      </w:r>
      <w:r w:rsidRPr="001D38F2">
        <w:rPr>
          <w:color w:val="000000" w:themeColor="text1"/>
        </w:rPr>
        <w:lastRenderedPageBreak/>
        <w:t>М</w:t>
      </w:r>
      <w:r w:rsidRPr="001D38F2">
        <w:rPr>
          <w:b/>
          <w:color w:val="000000" w:themeColor="text1"/>
        </w:rPr>
        <w:t>униципальная подпрограмма</w:t>
      </w:r>
    </w:p>
    <w:p w:rsidR="00891C83" w:rsidRPr="001D38F2" w:rsidRDefault="00891C83" w:rsidP="00447DF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38F2">
        <w:rPr>
          <w:b/>
          <w:color w:val="000000" w:themeColor="text1"/>
        </w:rPr>
        <w:t>"Укрепление института успешной семьи, развитие и сохранение лучших семейных традиций"</w:t>
      </w:r>
    </w:p>
    <w:p w:rsidR="00891C83" w:rsidRPr="001D38F2" w:rsidRDefault="00891C83" w:rsidP="00447DF5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1D38F2">
        <w:rPr>
          <w:color w:val="000000" w:themeColor="text1"/>
        </w:rPr>
        <w:t>(далее – Подпрограмма 1)</w:t>
      </w:r>
    </w:p>
    <w:p w:rsidR="00891C83" w:rsidRPr="001D38F2" w:rsidRDefault="00891C83" w:rsidP="00447DF5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891C83" w:rsidRPr="001D38F2" w:rsidRDefault="00891C83" w:rsidP="00447D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1.Паспорт Подпрограммы 1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0"/>
        <w:gridCol w:w="720"/>
        <w:gridCol w:w="720"/>
        <w:gridCol w:w="720"/>
        <w:gridCol w:w="900"/>
        <w:gridCol w:w="776"/>
        <w:gridCol w:w="709"/>
        <w:gridCol w:w="1134"/>
      </w:tblGrid>
      <w:tr w:rsidR="001D38F2" w:rsidRPr="001D38F2" w:rsidTr="00307C82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Подпрограммы 1 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"Укрепление института успешной семьи, развитие и сохранение лучших семейных традиций"</w:t>
            </w:r>
          </w:p>
        </w:tc>
      </w:tr>
      <w:tr w:rsidR="001D38F2" w:rsidRPr="001D38F2" w:rsidTr="00307C82">
        <w:trPr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Основание для разработки Подпрограммы 1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 Нижегородской области от 23 декабря 2003 года №371 «Об утверждении концепции семейной политики в Нижегородской области»;</w:t>
            </w:r>
          </w:p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24 июня 1999 года № 120-ФЗ «Об основах системы профилактики безнадзорности и правонарушений несовершеннолетних».</w:t>
            </w:r>
          </w:p>
        </w:tc>
      </w:tr>
      <w:tr w:rsidR="001D38F2" w:rsidRPr="001D38F2" w:rsidTr="00307C82">
        <w:trPr>
          <w:trHeight w:val="28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Воскресенского муниципального округа Нижегородской области.</w:t>
            </w:r>
          </w:p>
        </w:tc>
      </w:tr>
      <w:tr w:rsidR="001D38F2" w:rsidRPr="001D38F2" w:rsidTr="00307C82">
        <w:trPr>
          <w:trHeight w:val="19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Соисполнители </w:t>
            </w:r>
          </w:p>
          <w:p w:rsidR="00891C83" w:rsidRPr="001D38F2" w:rsidRDefault="00891C83" w:rsidP="00447D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1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Администрация Воскресенского муниципального округа;</w:t>
            </w:r>
          </w:p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Управление финансов администрации округа;</w:t>
            </w:r>
          </w:p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Отдел культуры, молодёжной политики и спорта администрации Воскресенского муниципального округа;</w:t>
            </w:r>
          </w:p>
          <w:p w:rsidR="00891C83" w:rsidRPr="001D38F2" w:rsidRDefault="00891C83" w:rsidP="00447D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- Управление образования администрации Воскресенского муниципального округа;</w:t>
            </w:r>
          </w:p>
          <w:p w:rsidR="00891C83" w:rsidRPr="001D38F2" w:rsidRDefault="00891C83" w:rsidP="00447D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- Отдел ЗАГС Воскресенского муниципального округа;</w:t>
            </w:r>
          </w:p>
        </w:tc>
      </w:tr>
      <w:tr w:rsidR="001D38F2" w:rsidRPr="001D38F2" w:rsidTr="00307C82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 1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института успешной семьи, развитие и сохранение лучших семейных традиций.</w:t>
            </w:r>
          </w:p>
        </w:tc>
      </w:tr>
      <w:tr w:rsidR="001D38F2" w:rsidRPr="001D38F2" w:rsidTr="00307C82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 1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матерей.</w:t>
            </w:r>
          </w:p>
        </w:tc>
      </w:tr>
      <w:tr w:rsidR="001D38F2" w:rsidRPr="001D38F2" w:rsidTr="00307C82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 этапы реализации Подпрограммы 1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2023- 2028 годы. Подпрограмма реализуется в один этап</w:t>
            </w:r>
          </w:p>
        </w:tc>
      </w:tr>
      <w:tr w:rsidR="001D38F2" w:rsidRPr="001D38F2" w:rsidTr="0090666F">
        <w:trPr>
          <w:trHeight w:val="231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и источники финансирования Подпрограммы 1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финансирования, тыс. руб.</w:t>
            </w:r>
          </w:p>
        </w:tc>
        <w:tc>
          <w:tcPr>
            <w:tcW w:w="567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</w:t>
            </w:r>
          </w:p>
        </w:tc>
      </w:tr>
      <w:tr w:rsidR="001D38F2" w:rsidRPr="001D38F2" w:rsidTr="0090666F">
        <w:trPr>
          <w:trHeight w:val="230"/>
        </w:trPr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за период реализации</w:t>
            </w:r>
          </w:p>
        </w:tc>
      </w:tr>
      <w:tr w:rsidR="001D38F2" w:rsidRPr="001D38F2" w:rsidTr="0090666F">
        <w:trPr>
          <w:trHeight w:val="230"/>
        </w:trPr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2640,0</w:t>
            </w:r>
          </w:p>
        </w:tc>
      </w:tr>
      <w:tr w:rsidR="001D38F2" w:rsidRPr="001D38F2" w:rsidTr="0090666F">
        <w:trPr>
          <w:trHeight w:val="2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2640,0</w:t>
            </w:r>
          </w:p>
        </w:tc>
      </w:tr>
      <w:tr w:rsidR="001D38F2" w:rsidRPr="001D38F2" w:rsidTr="00307C82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Индикаторы достижения целей Подпрограммы 1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Доля семей, принявших участие в районных, общественно и социально - значимых мероприятиях, предназначенных для реализации социокультурных потребностей;</w:t>
            </w:r>
          </w:p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Количество проведенных мероприятий.</w:t>
            </w:r>
          </w:p>
        </w:tc>
      </w:tr>
      <w:tr w:rsidR="001D38F2" w:rsidRPr="001D38F2" w:rsidTr="00307C82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жизни семей с детьми, получивших поддержку в решении социально – бытовых проблем.</w:t>
            </w:r>
          </w:p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количества семей, принявших участие в областных, межрайонных и районных социально - значимых мероприятиях. </w:t>
            </w:r>
          </w:p>
        </w:tc>
      </w:tr>
    </w:tbl>
    <w:p w:rsidR="00891C83" w:rsidRPr="001D38F2" w:rsidRDefault="00891C83" w:rsidP="00447DF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1C83" w:rsidRPr="001D38F2" w:rsidRDefault="00891C83" w:rsidP="00447D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2.Текст Подпрограммы 1</w:t>
      </w:r>
    </w:p>
    <w:p w:rsidR="00891C83" w:rsidRPr="001D38F2" w:rsidRDefault="00891C83" w:rsidP="00447D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2.1.Содержание проблемы</w:t>
      </w:r>
    </w:p>
    <w:p w:rsidR="00891C83" w:rsidRPr="001D38F2" w:rsidRDefault="00891C83" w:rsidP="001D38F2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>Стратегической целью Подпрограммы 1 на ближайшие 3 года являются укрепление и развитие социального института семьи, создание и обеспечение условий для наилучшего выполнения семьей своих основных функций.</w:t>
      </w:r>
    </w:p>
    <w:p w:rsidR="00891C83" w:rsidRPr="001D38F2" w:rsidRDefault="00891C83" w:rsidP="001D38F2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 xml:space="preserve">Семья с детьми испытывает значительные отрицательные нагрузки в современном обществе: безработица и одновременно с этим трудовые перегрузки членов семей, ухудшение показателей здоровья, жилищные проблемы и так далее, вследствие этого происходит снижение </w:t>
      </w:r>
      <w:proofErr w:type="spellStart"/>
      <w:r w:rsidRPr="001D38F2">
        <w:rPr>
          <w:color w:val="000000" w:themeColor="text1"/>
        </w:rPr>
        <w:t>ресурсности</w:t>
      </w:r>
      <w:proofErr w:type="spellEnd"/>
      <w:r w:rsidRPr="001D38F2">
        <w:rPr>
          <w:color w:val="000000" w:themeColor="text1"/>
        </w:rPr>
        <w:t xml:space="preserve"> семьи.</w:t>
      </w:r>
    </w:p>
    <w:p w:rsidR="00891C83" w:rsidRPr="001D38F2" w:rsidRDefault="00891C83" w:rsidP="001D38F2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 xml:space="preserve">Наиболее перспективным в настоящее время является развитие форм и методов профилактической работы с семьей, особенно на ранних стадиях семейного неблагополучия. </w:t>
      </w:r>
    </w:p>
    <w:p w:rsidR="00891C83" w:rsidRPr="001D38F2" w:rsidRDefault="00891C83" w:rsidP="001D38F2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>Это позволит в дальнейшем значительно сократить количество детей, проходящих социальную реабилитацию в специализированных учреждениях. При этом важно учесть, что она может быть эффективной только в том случае, если будет действовать в отношении всех групп населения, всех категорий семей адресно, в точном соответствии с их проблемами и потребностями, реализуя заявляемые приоритеты по отношению ко всему населению и каждому гражданину.</w:t>
      </w:r>
    </w:p>
    <w:p w:rsidR="00891C83" w:rsidRPr="001D38F2" w:rsidRDefault="00891C83" w:rsidP="001D38F2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>Приоритетными должны стать направления, способствующие укреплению социального института семьи, в том числе: пропаганда семейного образа жизни, а также создание условий для наилучшего выполнения семьей своих основных функций: экономической, репродуктивной, адаптации, защиты, социализации и психологической поддержки.</w:t>
      </w:r>
    </w:p>
    <w:p w:rsidR="00891C83" w:rsidRPr="001D38F2" w:rsidRDefault="00891C83" w:rsidP="001D38F2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 xml:space="preserve">Только такой подход будет способствовать решению одной из наиболее острых проблем </w:t>
      </w:r>
      <w:proofErr w:type="gramStart"/>
      <w:r w:rsidRPr="001D38F2">
        <w:rPr>
          <w:color w:val="000000" w:themeColor="text1"/>
        </w:rPr>
        <w:t>сегодняшнего</w:t>
      </w:r>
      <w:proofErr w:type="gramEnd"/>
      <w:r w:rsidRPr="001D38F2">
        <w:rPr>
          <w:color w:val="000000" w:themeColor="text1"/>
        </w:rPr>
        <w:t xml:space="preserve"> дня-демографической.</w:t>
      </w:r>
    </w:p>
    <w:p w:rsidR="00891C83" w:rsidRPr="001D38F2" w:rsidRDefault="00891C83" w:rsidP="001D38F2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>Все перечисленные проблемы актуальны и в Воскресенском районе, где проживает:</w:t>
      </w:r>
    </w:p>
    <w:p w:rsidR="00891C83" w:rsidRPr="001D38F2" w:rsidRDefault="00891C83" w:rsidP="001D38F2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>- 288 многодетных семей,</w:t>
      </w:r>
    </w:p>
    <w:p w:rsidR="00891C83" w:rsidRPr="001D38F2" w:rsidRDefault="00891C83" w:rsidP="001D38F2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 xml:space="preserve">- 62 семьи с детьми инвалидами, </w:t>
      </w:r>
    </w:p>
    <w:p w:rsidR="00891C83" w:rsidRPr="001D38F2" w:rsidRDefault="00891C83" w:rsidP="001D38F2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>- 82  приемных семей,</w:t>
      </w:r>
    </w:p>
    <w:p w:rsidR="00891C83" w:rsidRPr="001D38F2" w:rsidRDefault="00891C83" w:rsidP="001D38F2">
      <w:pPr>
        <w:ind w:firstLine="567"/>
        <w:jc w:val="both"/>
        <w:rPr>
          <w:b/>
          <w:color w:val="000000" w:themeColor="text1"/>
        </w:rPr>
      </w:pPr>
      <w:r w:rsidRPr="001D38F2">
        <w:rPr>
          <w:color w:val="000000" w:themeColor="text1"/>
        </w:rPr>
        <w:t xml:space="preserve">-15 семей в социально опасном положении и могут быть </w:t>
      </w:r>
      <w:proofErr w:type="gramStart"/>
      <w:r w:rsidRPr="001D38F2">
        <w:rPr>
          <w:color w:val="000000" w:themeColor="text1"/>
        </w:rPr>
        <w:t>решены</w:t>
      </w:r>
      <w:proofErr w:type="gramEnd"/>
      <w:r w:rsidRPr="001D38F2">
        <w:rPr>
          <w:color w:val="000000" w:themeColor="text1"/>
        </w:rPr>
        <w:t xml:space="preserve"> только комплексными программными методами.</w:t>
      </w:r>
    </w:p>
    <w:p w:rsidR="00891C83" w:rsidRPr="001D38F2" w:rsidRDefault="00891C83" w:rsidP="001D38F2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>Проведение мониторинга семей округа позволит адресно подойти к решению социально – бытовых, материальных, психологических и других проблем. Семья должна почувствовать поддержку и заботу со стороны государства, власти районного уровня.</w:t>
      </w:r>
    </w:p>
    <w:p w:rsidR="00891C83" w:rsidRPr="001D38F2" w:rsidRDefault="00891C83" w:rsidP="001D38F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91C83" w:rsidRPr="001D38F2" w:rsidRDefault="00891C83" w:rsidP="00447D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2.2.Цели и задачи Подпрограммы 1</w:t>
      </w:r>
    </w:p>
    <w:p w:rsidR="00891C83" w:rsidRPr="001D38F2" w:rsidRDefault="00891C83" w:rsidP="001D38F2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>Основными целями Подпрограммы 1 являются - укрепление института успешной семьи, развитие и сохранение лучших семейных традиций.</w:t>
      </w:r>
    </w:p>
    <w:p w:rsidR="00891C83" w:rsidRPr="001D38F2" w:rsidRDefault="00891C83" w:rsidP="001D38F2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>Задача Подпрограммы 1: 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матерей.</w:t>
      </w:r>
    </w:p>
    <w:p w:rsidR="00891C83" w:rsidRPr="001D38F2" w:rsidRDefault="00891C83" w:rsidP="00447DF5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891C83" w:rsidRPr="001D38F2" w:rsidRDefault="00891C83" w:rsidP="00447D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2.3.Сроки и этапы реализации Подпрограммы 1</w:t>
      </w:r>
    </w:p>
    <w:p w:rsidR="00891C83" w:rsidRPr="001D38F2" w:rsidRDefault="00891C83" w:rsidP="001D38F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91C83" w:rsidRPr="001D38F2" w:rsidSect="00FC40AC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  <w:r w:rsidRPr="001D38F2">
        <w:rPr>
          <w:rFonts w:ascii="Times New Roman" w:hAnsi="Times New Roman" w:cs="Times New Roman"/>
          <w:color w:val="000000" w:themeColor="text1"/>
          <w:sz w:val="24"/>
          <w:szCs w:val="24"/>
        </w:rPr>
        <w:t>Срок реализации Подпрограммы 1 рассчитан на 2023 - 2028 годы, реализуется в один этап.</w:t>
      </w:r>
    </w:p>
    <w:p w:rsidR="00891C83" w:rsidRPr="001D38F2" w:rsidRDefault="00891C83" w:rsidP="00447D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2.4.Перечень основных мероприятий муниципальной подпрограммы, тыс. руб.</w:t>
      </w:r>
    </w:p>
    <w:p w:rsidR="00891C83" w:rsidRPr="001D38F2" w:rsidRDefault="00891C83" w:rsidP="00447DF5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1841"/>
        <w:gridCol w:w="992"/>
        <w:gridCol w:w="284"/>
        <w:gridCol w:w="850"/>
        <w:gridCol w:w="426"/>
        <w:gridCol w:w="425"/>
        <w:gridCol w:w="1558"/>
        <w:gridCol w:w="1700"/>
        <w:gridCol w:w="91"/>
        <w:gridCol w:w="923"/>
        <w:gridCol w:w="14"/>
        <w:gridCol w:w="815"/>
        <w:gridCol w:w="850"/>
        <w:gridCol w:w="142"/>
        <w:gridCol w:w="851"/>
        <w:gridCol w:w="850"/>
        <w:gridCol w:w="851"/>
        <w:gridCol w:w="1133"/>
      </w:tblGrid>
      <w:tr w:rsidR="001D38F2" w:rsidRPr="001D38F2" w:rsidTr="00E44243">
        <w:trPr>
          <w:trHeight w:val="541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gramStart"/>
            <w:r w:rsidRPr="001D38F2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1D38F2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 xml:space="preserve">Наименование мероприятия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 xml:space="preserve">Категория расходов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Сроки выполнения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Муниципальный заказчик-координатор/</w:t>
            </w:r>
          </w:p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соисполнители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 w:rsidP="00447DF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Объем финансирования (по годам, в разрезе источников)</w:t>
            </w:r>
          </w:p>
        </w:tc>
      </w:tr>
      <w:tr w:rsidR="001D38F2" w:rsidRPr="001D38F2" w:rsidTr="00E44243">
        <w:trPr>
          <w:trHeight w:val="145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2025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 xml:space="preserve">Всего </w:t>
            </w:r>
          </w:p>
        </w:tc>
      </w:tr>
      <w:tr w:rsidR="001D38F2" w:rsidRPr="001D38F2" w:rsidTr="00E44243">
        <w:trPr>
          <w:trHeight w:val="270"/>
        </w:trPr>
        <w:tc>
          <w:tcPr>
            <w:tcW w:w="6947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 xml:space="preserve">Цель программы: </w:t>
            </w:r>
          </w:p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Укрепление института успешной семьи, развитие и сохранение лучших семейных традиций.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62685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 xml:space="preserve">Всего, в </w:t>
            </w:r>
            <w:proofErr w:type="spellStart"/>
            <w:r w:rsidRPr="001D38F2">
              <w:rPr>
                <w:rFonts w:ascii="Times New Roman" w:hAnsi="Times New Roman"/>
                <w:color w:val="000000" w:themeColor="text1"/>
              </w:rPr>
              <w:t>т.ч</w:t>
            </w:r>
            <w:proofErr w:type="spellEnd"/>
            <w:r w:rsidRPr="001D38F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2640,0</w:t>
            </w:r>
          </w:p>
        </w:tc>
      </w:tr>
      <w:tr w:rsidR="001D38F2" w:rsidRPr="001D38F2" w:rsidTr="00E44243">
        <w:trPr>
          <w:trHeight w:val="308"/>
        </w:trPr>
        <w:tc>
          <w:tcPr>
            <w:tcW w:w="6947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AD482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МБ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2640,0</w:t>
            </w:r>
          </w:p>
        </w:tc>
      </w:tr>
      <w:tr w:rsidR="001D38F2" w:rsidRPr="001D38F2" w:rsidTr="00E44243">
        <w:trPr>
          <w:trHeight w:val="271"/>
        </w:trPr>
        <w:tc>
          <w:tcPr>
            <w:tcW w:w="6947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AD482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ОБ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</w:tr>
      <w:tr w:rsidR="001D38F2" w:rsidRPr="001D38F2" w:rsidTr="00E44243">
        <w:trPr>
          <w:trHeight w:val="274"/>
        </w:trPr>
        <w:tc>
          <w:tcPr>
            <w:tcW w:w="6947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AD482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ФБ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</w:tr>
      <w:tr w:rsidR="001D38F2" w:rsidRPr="001D38F2" w:rsidTr="00E44243">
        <w:trPr>
          <w:trHeight w:val="279"/>
        </w:trPr>
        <w:tc>
          <w:tcPr>
            <w:tcW w:w="6947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AD482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ПИ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</w:tr>
      <w:tr w:rsidR="001D38F2" w:rsidRPr="001D38F2" w:rsidTr="00E44243">
        <w:trPr>
          <w:trHeight w:val="411"/>
        </w:trPr>
        <w:tc>
          <w:tcPr>
            <w:tcW w:w="6947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Подпрограмма 1:"Укрепление института успешной семьи, развитие и сохранение лучших семейных традиций"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 xml:space="preserve">Всего, в </w:t>
            </w:r>
            <w:proofErr w:type="spellStart"/>
            <w:r w:rsidRPr="001D38F2">
              <w:rPr>
                <w:rFonts w:ascii="Times New Roman" w:hAnsi="Times New Roman"/>
                <w:color w:val="000000" w:themeColor="text1"/>
              </w:rPr>
              <w:t>т.ч</w:t>
            </w:r>
            <w:proofErr w:type="spellEnd"/>
            <w:r w:rsidRPr="001D38F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2640,0</w:t>
            </w:r>
          </w:p>
        </w:tc>
      </w:tr>
      <w:tr w:rsidR="001D38F2" w:rsidRPr="001D38F2" w:rsidTr="00E44243">
        <w:trPr>
          <w:trHeight w:val="270"/>
        </w:trPr>
        <w:tc>
          <w:tcPr>
            <w:tcW w:w="6947" w:type="dxa"/>
            <w:gridSpan w:val="8"/>
            <w:vMerge/>
            <w:tcBorders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AD482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МБ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2640,0</w:t>
            </w:r>
          </w:p>
        </w:tc>
      </w:tr>
      <w:tr w:rsidR="001D38F2" w:rsidRPr="001D38F2" w:rsidTr="00E44243">
        <w:trPr>
          <w:trHeight w:val="270"/>
        </w:trPr>
        <w:tc>
          <w:tcPr>
            <w:tcW w:w="6947" w:type="dxa"/>
            <w:gridSpan w:val="8"/>
            <w:vMerge/>
            <w:tcBorders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AD482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ОБ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</w:tr>
      <w:tr w:rsidR="001D38F2" w:rsidRPr="001D38F2" w:rsidTr="00E44243">
        <w:trPr>
          <w:trHeight w:val="270"/>
        </w:trPr>
        <w:tc>
          <w:tcPr>
            <w:tcW w:w="6947" w:type="dxa"/>
            <w:gridSpan w:val="8"/>
            <w:vMerge/>
            <w:tcBorders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AD482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ФБ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</w:tr>
      <w:tr w:rsidR="001D38F2" w:rsidRPr="001D38F2" w:rsidTr="00E44243">
        <w:trPr>
          <w:trHeight w:val="270"/>
        </w:trPr>
        <w:tc>
          <w:tcPr>
            <w:tcW w:w="6947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AD482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ПИ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</w:tr>
      <w:tr w:rsidR="001D38F2" w:rsidRPr="001D38F2" w:rsidTr="00E44243">
        <w:trPr>
          <w:trHeight w:val="270"/>
        </w:trPr>
        <w:tc>
          <w:tcPr>
            <w:tcW w:w="1516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Задача 1. 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</w:tr>
      <w:tr w:rsidR="001D38F2" w:rsidRPr="001D38F2" w:rsidTr="00E44243">
        <w:trPr>
          <w:trHeight w:val="343"/>
        </w:trPr>
        <w:tc>
          <w:tcPr>
            <w:tcW w:w="5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1.1.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Расходы на реализацию районных общественно и социально значимых мероприятий, направленных на укрепление института успешной семьи, развитие и сохранение лучших семейных традиций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2023-2028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Государственное казённое учреждение Нижегородской области «Управление социальной защиты населения Воскресенского района».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 xml:space="preserve">Всего, в </w:t>
            </w:r>
            <w:proofErr w:type="spellStart"/>
            <w:r w:rsidRPr="001D38F2">
              <w:rPr>
                <w:rFonts w:ascii="Times New Roman" w:hAnsi="Times New Roman"/>
                <w:color w:val="000000" w:themeColor="text1"/>
              </w:rPr>
              <w:t>т.ч</w:t>
            </w:r>
            <w:proofErr w:type="spellEnd"/>
            <w:r w:rsidRPr="001D38F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2640,0</w:t>
            </w:r>
          </w:p>
        </w:tc>
      </w:tr>
      <w:tr w:rsidR="001D38F2" w:rsidRPr="001D38F2" w:rsidTr="00E44243">
        <w:trPr>
          <w:trHeight w:val="277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AD482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МБ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 w:rsidP="0099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2640,0</w:t>
            </w:r>
          </w:p>
        </w:tc>
      </w:tr>
      <w:tr w:rsidR="001D38F2" w:rsidRPr="001D38F2" w:rsidTr="00E44243">
        <w:trPr>
          <w:trHeight w:val="8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AD482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ОБ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</w:tr>
      <w:tr w:rsidR="001D38F2" w:rsidRPr="001D38F2" w:rsidTr="00E44243">
        <w:trPr>
          <w:trHeight w:val="258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AD482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ФБ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</w:tr>
      <w:tr w:rsidR="001D38F2" w:rsidRPr="001D38F2" w:rsidTr="00E44243">
        <w:trPr>
          <w:trHeight w:val="574"/>
        </w:trPr>
        <w:tc>
          <w:tcPr>
            <w:tcW w:w="5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 w:rsidP="00AD482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D38F2">
              <w:rPr>
                <w:rFonts w:ascii="Times New Roman" w:hAnsi="Times New Roman"/>
                <w:color w:val="000000" w:themeColor="text1"/>
              </w:rPr>
              <w:t>ПИ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83" w:rsidRPr="001D38F2" w:rsidRDefault="00891C83">
            <w:pPr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0,00</w:t>
            </w:r>
          </w:p>
        </w:tc>
      </w:tr>
    </w:tbl>
    <w:p w:rsidR="00891C83" w:rsidRPr="001D38F2" w:rsidRDefault="00891C83" w:rsidP="00447DF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891C83" w:rsidRPr="001D38F2" w:rsidSect="00D6688C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891C83" w:rsidRPr="001D38F2" w:rsidRDefault="00891C83" w:rsidP="00447D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2.5.Обьемы и источники финансирования</w:t>
      </w:r>
    </w:p>
    <w:p w:rsidR="00891C83" w:rsidRPr="001D38F2" w:rsidRDefault="00891C83" w:rsidP="001D38F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>Финансовой основой реализации Подпрограммы 1 являются средства бюджета муниципального округа.</w:t>
      </w:r>
    </w:p>
    <w:p w:rsidR="00891C83" w:rsidRPr="001D38F2" w:rsidRDefault="00891C83" w:rsidP="00447DF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</w:p>
    <w:p w:rsidR="00891C83" w:rsidRPr="001D38F2" w:rsidRDefault="00891C83" w:rsidP="00447DF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финансирования, тыс. руб.</w:t>
      </w:r>
    </w:p>
    <w:tbl>
      <w:tblPr>
        <w:tblW w:w="964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1134"/>
        <w:gridCol w:w="992"/>
        <w:gridCol w:w="992"/>
        <w:gridCol w:w="1134"/>
        <w:gridCol w:w="993"/>
        <w:gridCol w:w="992"/>
        <w:gridCol w:w="857"/>
      </w:tblGrid>
      <w:tr w:rsidR="001D38F2" w:rsidRPr="001D38F2" w:rsidTr="00047DF3">
        <w:trPr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</w:t>
            </w:r>
          </w:p>
        </w:tc>
      </w:tr>
      <w:tr w:rsidR="001D38F2" w:rsidRPr="001D38F2" w:rsidTr="00F60422">
        <w:trPr>
          <w:trHeight w:val="24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96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</w:tr>
      <w:tr w:rsidR="001D38F2" w:rsidRPr="001D38F2" w:rsidTr="00A32B48">
        <w:trPr>
          <w:trHeight w:val="360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</w:t>
            </w:r>
          </w:p>
        </w:tc>
      </w:tr>
      <w:tr w:rsidR="001D38F2" w:rsidRPr="001D38F2" w:rsidTr="00A32B48"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МБ, в том числе:</w:t>
            </w:r>
          </w:p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капитальные вложения</w:t>
            </w:r>
          </w:p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F679AF">
            <w:pPr>
              <w:jc w:val="center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2640,0</w:t>
            </w:r>
          </w:p>
          <w:p w:rsidR="00891C83" w:rsidRPr="001D38F2" w:rsidRDefault="00891C83" w:rsidP="00F679AF">
            <w:pPr>
              <w:jc w:val="center"/>
              <w:rPr>
                <w:color w:val="000000" w:themeColor="text1"/>
              </w:rPr>
            </w:pPr>
          </w:p>
          <w:p w:rsidR="00891C83" w:rsidRPr="001D38F2" w:rsidRDefault="00891C83" w:rsidP="00F679AF">
            <w:pPr>
              <w:jc w:val="center"/>
              <w:rPr>
                <w:color w:val="000000" w:themeColor="text1"/>
              </w:rPr>
            </w:pPr>
          </w:p>
          <w:p w:rsidR="00891C83" w:rsidRPr="001D38F2" w:rsidRDefault="00891C83" w:rsidP="00F679AF">
            <w:pPr>
              <w:jc w:val="center"/>
              <w:rPr>
                <w:color w:val="000000" w:themeColor="text1"/>
              </w:rPr>
            </w:pPr>
          </w:p>
          <w:p w:rsidR="00891C83" w:rsidRPr="001D38F2" w:rsidRDefault="00891C83" w:rsidP="00F679AF">
            <w:pPr>
              <w:jc w:val="center"/>
              <w:rPr>
                <w:color w:val="000000" w:themeColor="text1"/>
              </w:rPr>
            </w:pPr>
          </w:p>
          <w:p w:rsidR="00891C83" w:rsidRPr="001D38F2" w:rsidRDefault="00891C83" w:rsidP="00F679AF">
            <w:pPr>
              <w:jc w:val="center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2640,0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1D38F2" w:rsidRPr="001D38F2" w:rsidTr="00A32B48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условиях </w:t>
            </w:r>
            <w:proofErr w:type="spellStart"/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в том числе:</w:t>
            </w:r>
          </w:p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капитальные вложения</w:t>
            </w:r>
          </w:p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D38F2" w:rsidRPr="001D38F2" w:rsidTr="00A32B48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ФБ (на условиях </w:t>
            </w:r>
            <w:proofErr w:type="spellStart"/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в том числе:</w:t>
            </w:r>
          </w:p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капитальные вложения</w:t>
            </w:r>
          </w:p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D38F2" w:rsidRPr="001D38F2" w:rsidTr="00A32B48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ПИ, в том числе:</w:t>
            </w:r>
          </w:p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капитальные вложения</w:t>
            </w:r>
          </w:p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D38F2" w:rsidRPr="001D38F2" w:rsidTr="00A32B48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F679AF">
            <w:pPr>
              <w:jc w:val="center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2640,0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83" w:rsidRPr="001D38F2" w:rsidRDefault="00891C83" w:rsidP="00F67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</w:tr>
    </w:tbl>
    <w:p w:rsidR="00891C83" w:rsidRPr="001D38F2" w:rsidRDefault="00891C83" w:rsidP="00447D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2.6.Индикаторы достижения целей Подпрограммы</w:t>
      </w:r>
    </w:p>
    <w:p w:rsidR="00891C83" w:rsidRPr="001D38F2" w:rsidRDefault="00891C83" w:rsidP="00447DF5">
      <w:pPr>
        <w:pStyle w:val="aa"/>
        <w:ind w:firstLine="709"/>
        <w:jc w:val="right"/>
        <w:rPr>
          <w:color w:val="000000" w:themeColor="text1"/>
        </w:rPr>
      </w:pPr>
      <w:r w:rsidRPr="001D38F2">
        <w:rPr>
          <w:color w:val="000000" w:themeColor="text1"/>
        </w:rPr>
        <w:t>Таблица 3</w:t>
      </w:r>
    </w:p>
    <w:p w:rsidR="00891C83" w:rsidRPr="001D38F2" w:rsidRDefault="00891C83" w:rsidP="001D38F2">
      <w:pPr>
        <w:pStyle w:val="aa"/>
        <w:jc w:val="center"/>
        <w:rPr>
          <w:color w:val="000000" w:themeColor="text1"/>
        </w:rPr>
      </w:pPr>
      <w:r w:rsidRPr="001D38F2">
        <w:rPr>
          <w:color w:val="000000" w:themeColor="text1"/>
        </w:rPr>
        <w:t>Сведения об индикаторах и непосредственных результатах</w:t>
      </w: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01"/>
        <w:gridCol w:w="992"/>
        <w:gridCol w:w="709"/>
        <w:gridCol w:w="78"/>
        <w:gridCol w:w="772"/>
        <w:gridCol w:w="709"/>
        <w:gridCol w:w="78"/>
        <w:gridCol w:w="631"/>
        <w:gridCol w:w="10"/>
        <w:gridCol w:w="699"/>
        <w:gridCol w:w="709"/>
        <w:gridCol w:w="709"/>
        <w:gridCol w:w="814"/>
      </w:tblGrid>
      <w:tr w:rsidR="001D38F2" w:rsidRPr="001D38F2" w:rsidTr="004B4825">
        <w:tc>
          <w:tcPr>
            <w:tcW w:w="1985" w:type="dxa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индикаторов целей Программы</w:t>
            </w:r>
          </w:p>
        </w:tc>
        <w:tc>
          <w:tcPr>
            <w:tcW w:w="1101" w:type="dxa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 индикаторов целей Программы</w:t>
            </w:r>
          </w:p>
        </w:tc>
        <w:tc>
          <w:tcPr>
            <w:tcW w:w="992" w:type="dxa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709" w:type="dxa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 год</w:t>
            </w:r>
          </w:p>
        </w:tc>
        <w:tc>
          <w:tcPr>
            <w:tcW w:w="709" w:type="dxa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окончании реализации Программы</w:t>
            </w:r>
          </w:p>
        </w:tc>
        <w:tc>
          <w:tcPr>
            <w:tcW w:w="814" w:type="dxa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программного вмешательства</w:t>
            </w:r>
          </w:p>
        </w:tc>
      </w:tr>
      <w:tr w:rsidR="001D38F2" w:rsidRPr="001D38F2" w:rsidTr="004B4825">
        <w:trPr>
          <w:trHeight w:val="1870"/>
        </w:trPr>
        <w:tc>
          <w:tcPr>
            <w:tcW w:w="1985" w:type="dxa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семей, принявших участие в районных общественно и социальн</w:t>
            </w:r>
            <w:proofErr w:type="gramStart"/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значимых мероприятиях, предназначенны</w:t>
            </w: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 для реализации социокультурных потребностей семей, к общему количеству семей в районе</w:t>
            </w:r>
          </w:p>
        </w:tc>
        <w:tc>
          <w:tcPr>
            <w:tcW w:w="1101" w:type="dxa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34,5</w:t>
            </w:r>
          </w:p>
        </w:tc>
        <w:tc>
          <w:tcPr>
            <w:tcW w:w="787" w:type="dxa"/>
            <w:gridSpan w:val="2"/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35.0</w:t>
            </w:r>
          </w:p>
        </w:tc>
        <w:tc>
          <w:tcPr>
            <w:tcW w:w="772" w:type="dxa"/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37.0</w:t>
            </w:r>
          </w:p>
        </w:tc>
        <w:tc>
          <w:tcPr>
            <w:tcW w:w="787" w:type="dxa"/>
            <w:gridSpan w:val="2"/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39.0</w:t>
            </w:r>
          </w:p>
        </w:tc>
        <w:tc>
          <w:tcPr>
            <w:tcW w:w="641" w:type="dxa"/>
            <w:gridSpan w:val="2"/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39.0</w:t>
            </w:r>
          </w:p>
        </w:tc>
        <w:tc>
          <w:tcPr>
            <w:tcW w:w="699" w:type="dxa"/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40.0</w:t>
            </w:r>
          </w:p>
        </w:tc>
        <w:tc>
          <w:tcPr>
            <w:tcW w:w="709" w:type="dxa"/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41.0</w:t>
            </w:r>
          </w:p>
        </w:tc>
        <w:tc>
          <w:tcPr>
            <w:tcW w:w="709" w:type="dxa"/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38.0</w:t>
            </w:r>
          </w:p>
        </w:tc>
        <w:tc>
          <w:tcPr>
            <w:tcW w:w="814" w:type="dxa"/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1D38F2" w:rsidRPr="001D38F2" w:rsidTr="004B4825">
        <w:trPr>
          <w:trHeight w:val="396"/>
        </w:trPr>
        <w:tc>
          <w:tcPr>
            <w:tcW w:w="1985" w:type="dxa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Количество проведенных мероприятий</w:t>
            </w:r>
          </w:p>
        </w:tc>
        <w:tc>
          <w:tcPr>
            <w:tcW w:w="1101" w:type="dxa"/>
          </w:tcPr>
          <w:p w:rsidR="00891C83" w:rsidRPr="001D38F2" w:rsidRDefault="00891C83" w:rsidP="00447D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87" w:type="dxa"/>
            <w:gridSpan w:val="2"/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72" w:type="dxa"/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87" w:type="dxa"/>
            <w:gridSpan w:val="2"/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41" w:type="dxa"/>
            <w:gridSpan w:val="2"/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99" w:type="dxa"/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14" w:type="dxa"/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</w:tbl>
    <w:p w:rsidR="00891C83" w:rsidRPr="001D38F2" w:rsidRDefault="00891C83" w:rsidP="00447D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Показатели непосредственных результатов реализации Подпрограммы 1</w:t>
      </w:r>
    </w:p>
    <w:p w:rsidR="00891C83" w:rsidRPr="001D38F2" w:rsidRDefault="00891C83" w:rsidP="001D38F2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>Основными социально-экономическими показателями реализации Подпрограммы 1 являются:</w:t>
      </w:r>
    </w:p>
    <w:p w:rsidR="00891C83" w:rsidRPr="001D38F2" w:rsidRDefault="00891C83" w:rsidP="001D38F2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>- формирование духовно-нравственных ценностей семьи, реализация целенаправленной и адресной системы мер социальной поддержки семей, снижение уровня правонарушений и преступности среди несовершеннолетних;</w:t>
      </w:r>
    </w:p>
    <w:p w:rsidR="00891C83" w:rsidRPr="001D38F2" w:rsidRDefault="00891C83" w:rsidP="001D38F2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>- увеличение числа семей с активной жизненной позицией, преодоление иждивенческой и потребительской практики; возрождение и развитие лучших семейных традиций;</w:t>
      </w:r>
    </w:p>
    <w:p w:rsidR="00891C83" w:rsidRPr="001D38F2" w:rsidRDefault="00891C83" w:rsidP="001D38F2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>- повышение в общественном сознании социального статуса семьи.</w:t>
      </w:r>
    </w:p>
    <w:p w:rsidR="00891C83" w:rsidRPr="001D38F2" w:rsidRDefault="00891C83" w:rsidP="00447D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2.7.Оценка эффективности реализации муниципальной Подпрограммы 1</w:t>
      </w:r>
    </w:p>
    <w:p w:rsidR="00891C83" w:rsidRPr="001D38F2" w:rsidRDefault="00891C83" w:rsidP="001D38F2">
      <w:pPr>
        <w:ind w:firstLine="567"/>
        <w:jc w:val="both"/>
        <w:rPr>
          <w:color w:val="000000" w:themeColor="text1"/>
        </w:rPr>
      </w:pPr>
      <w:r w:rsidRPr="001D38F2">
        <w:rPr>
          <w:color w:val="000000" w:themeColor="text1"/>
        </w:rPr>
        <w:t>В результате реализации Подпрограммы 1 будут достигнуты поставленные цели и решены задачи. Ежегодно привлекаемое количество семей к общественным и социально-значимым мероприятиям увеличится от 34,5 до 41 % от общего количества семей, проживающих в районе. Общий охват мероприятиями Программы не менее 1200 человек. Количество проведенных мероприятий увеличится с 25 до 27, что позволит достичь стабильного социального эффекта, поэтому общественная эффективность возрастёт с 1.38 до 1.52.</w:t>
      </w:r>
    </w:p>
    <w:p w:rsidR="00891C83" w:rsidRPr="001D38F2" w:rsidRDefault="00891C83" w:rsidP="00447DF5">
      <w:pPr>
        <w:pStyle w:val="ConsPlusNormal"/>
        <w:widowControl/>
        <w:tabs>
          <w:tab w:val="left" w:pos="8280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Общественная эффективность</w:t>
      </w:r>
    </w:p>
    <w:tbl>
      <w:tblPr>
        <w:tblW w:w="9596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53"/>
        <w:gridCol w:w="988"/>
        <w:gridCol w:w="855"/>
        <w:gridCol w:w="736"/>
        <w:gridCol w:w="681"/>
        <w:gridCol w:w="709"/>
        <w:gridCol w:w="709"/>
        <w:gridCol w:w="665"/>
      </w:tblGrid>
      <w:tr w:rsidR="001D38F2" w:rsidRPr="001D38F2" w:rsidTr="00016C85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На момент разработки программы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2023 год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2024год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2025год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2026 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2027 год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2028 год</w:t>
            </w:r>
          </w:p>
        </w:tc>
      </w:tr>
      <w:tr w:rsidR="001D38F2" w:rsidRPr="001D38F2" w:rsidTr="004B4825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Индикатор цели программы (А):</w:t>
            </w:r>
          </w:p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Доля семей, принявших участие в районных, общественно и социально - значимых мероприятиях, предназначенных для реализации социокультурных потребностей, к общему количеству семей в районе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40.0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41.0</w:t>
            </w:r>
          </w:p>
        </w:tc>
      </w:tr>
      <w:tr w:rsidR="001D38F2" w:rsidRPr="001D38F2" w:rsidTr="004B4825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Количество проведенных мероприятий (В)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6717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1D38F2" w:rsidRPr="001D38F2" w:rsidTr="004B4825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447DF5">
            <w:pPr>
              <w:jc w:val="both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Общественная эффективность (</w:t>
            </w:r>
            <w:proofErr w:type="spellStart"/>
            <w:r w:rsidRPr="001D38F2">
              <w:rPr>
                <w:color w:val="000000" w:themeColor="text1"/>
              </w:rPr>
              <w:t>Эо</w:t>
            </w:r>
            <w:proofErr w:type="spellEnd"/>
            <w:proofErr w:type="gramStart"/>
            <w:r w:rsidRPr="001D38F2">
              <w:rPr>
                <w:color w:val="000000" w:themeColor="text1"/>
              </w:rPr>
              <w:t>=А</w:t>
            </w:r>
            <w:proofErr w:type="gramEnd"/>
            <w:r w:rsidRPr="001D38F2">
              <w:rPr>
                <w:color w:val="000000" w:themeColor="text1"/>
              </w:rPr>
              <w:t>/В)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1C83" w:rsidRPr="001D38F2" w:rsidRDefault="00891C83" w:rsidP="00F679AF">
            <w:pPr>
              <w:jc w:val="center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1.38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1C83" w:rsidRPr="001D38F2" w:rsidRDefault="00891C83" w:rsidP="00F679AF">
            <w:pPr>
              <w:jc w:val="center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1.4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1C83" w:rsidRPr="001D38F2" w:rsidRDefault="00891C83" w:rsidP="00F679AF">
            <w:pPr>
              <w:jc w:val="center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1.42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F679AF">
            <w:pPr>
              <w:jc w:val="center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1.44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F679AF">
            <w:pPr>
              <w:jc w:val="center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1.44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F679AF">
            <w:pPr>
              <w:jc w:val="center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1.48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C83" w:rsidRPr="001D38F2" w:rsidRDefault="00891C83" w:rsidP="00F679AF">
            <w:pPr>
              <w:jc w:val="center"/>
              <w:rPr>
                <w:color w:val="000000" w:themeColor="text1"/>
              </w:rPr>
            </w:pPr>
            <w:r w:rsidRPr="001D38F2">
              <w:rPr>
                <w:color w:val="000000" w:themeColor="text1"/>
              </w:rPr>
              <w:t>1.52</w:t>
            </w:r>
          </w:p>
        </w:tc>
      </w:tr>
    </w:tbl>
    <w:p w:rsidR="00891C83" w:rsidRPr="001D38F2" w:rsidRDefault="00891C83" w:rsidP="00447D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2.8.Внешние факторы, негативно влияющие на реализацию программы, и мероприятия по их снижению</w:t>
      </w:r>
    </w:p>
    <w:p w:rsidR="00891C83" w:rsidRPr="001D38F2" w:rsidRDefault="00891C83" w:rsidP="001D38F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внешним фактором, влияющим на реализацию Подпрограммы 1, может явиться отсутствие, (неполное) финансирование Подпрограммы 1 из средств бюджета муниципального округа.</w:t>
      </w:r>
    </w:p>
    <w:p w:rsidR="00891C83" w:rsidRPr="001D38F2" w:rsidRDefault="00891C83" w:rsidP="001D38F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механизмов минимизации негативного влияния внешнего фактора предполагается оперативное реагирование на изменение финансирования программы в части разработки и </w:t>
      </w:r>
      <w:proofErr w:type="gramStart"/>
      <w:r w:rsidRPr="001D38F2">
        <w:rPr>
          <w:rFonts w:ascii="Times New Roman" w:hAnsi="Times New Roman" w:cs="Times New Roman"/>
          <w:color w:val="000000" w:themeColor="text1"/>
          <w:sz w:val="24"/>
          <w:szCs w:val="24"/>
        </w:rPr>
        <w:t>принятия</w:t>
      </w:r>
      <w:proofErr w:type="gramEnd"/>
      <w:r w:rsidRPr="001D3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соответствующих нормативно правовых актов.</w:t>
      </w:r>
    </w:p>
    <w:sectPr w:rsidR="00891C83" w:rsidRPr="001D38F2" w:rsidSect="00A1500E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F2" w:rsidRDefault="001D38F2" w:rsidP="00EB7D2B">
      <w:r>
        <w:separator/>
      </w:r>
    </w:p>
  </w:endnote>
  <w:endnote w:type="continuationSeparator" w:id="0">
    <w:p w:rsidR="001D38F2" w:rsidRDefault="001D38F2" w:rsidP="00EB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F2" w:rsidRDefault="001D38F2" w:rsidP="00EB7D2B">
      <w:r>
        <w:separator/>
      </w:r>
    </w:p>
  </w:footnote>
  <w:footnote w:type="continuationSeparator" w:id="0">
    <w:p w:rsidR="001D38F2" w:rsidRDefault="001D38F2" w:rsidP="00EB7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F2" w:rsidRPr="00FC40AC" w:rsidRDefault="001D38F2" w:rsidP="00FC40A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13CA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F2" w:rsidRPr="00FC40AC" w:rsidRDefault="001D38F2" w:rsidP="00FC40A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13CAD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115"/>
    <w:rsid w:val="00003E65"/>
    <w:rsid w:val="00016C85"/>
    <w:rsid w:val="00017DC6"/>
    <w:rsid w:val="0003320C"/>
    <w:rsid w:val="000348EA"/>
    <w:rsid w:val="00047DF3"/>
    <w:rsid w:val="00063117"/>
    <w:rsid w:val="00071A7C"/>
    <w:rsid w:val="00072532"/>
    <w:rsid w:val="00074D3F"/>
    <w:rsid w:val="00077E7C"/>
    <w:rsid w:val="000825F4"/>
    <w:rsid w:val="0008644F"/>
    <w:rsid w:val="00094011"/>
    <w:rsid w:val="000A0C90"/>
    <w:rsid w:val="000A58E6"/>
    <w:rsid w:val="000B5ADB"/>
    <w:rsid w:val="000D00F4"/>
    <w:rsid w:val="000D1855"/>
    <w:rsid w:val="000F1740"/>
    <w:rsid w:val="001015D7"/>
    <w:rsid w:val="00102D2D"/>
    <w:rsid w:val="00130DA3"/>
    <w:rsid w:val="001317A1"/>
    <w:rsid w:val="00133C27"/>
    <w:rsid w:val="00143389"/>
    <w:rsid w:val="00143B5E"/>
    <w:rsid w:val="00157E72"/>
    <w:rsid w:val="001609A7"/>
    <w:rsid w:val="00172711"/>
    <w:rsid w:val="00172D83"/>
    <w:rsid w:val="00173803"/>
    <w:rsid w:val="0017622B"/>
    <w:rsid w:val="001778DA"/>
    <w:rsid w:val="00183646"/>
    <w:rsid w:val="00183922"/>
    <w:rsid w:val="00191CA2"/>
    <w:rsid w:val="00193991"/>
    <w:rsid w:val="00193B80"/>
    <w:rsid w:val="00195978"/>
    <w:rsid w:val="001A179B"/>
    <w:rsid w:val="001A419B"/>
    <w:rsid w:val="001B5690"/>
    <w:rsid w:val="001B6977"/>
    <w:rsid w:val="001B761D"/>
    <w:rsid w:val="001C21C5"/>
    <w:rsid w:val="001D38F2"/>
    <w:rsid w:val="001D77C8"/>
    <w:rsid w:val="001E0C03"/>
    <w:rsid w:val="001E3167"/>
    <w:rsid w:val="001E516F"/>
    <w:rsid w:val="001F1B31"/>
    <w:rsid w:val="00203F4C"/>
    <w:rsid w:val="00217AC3"/>
    <w:rsid w:val="002213F8"/>
    <w:rsid w:val="0023170E"/>
    <w:rsid w:val="002320E5"/>
    <w:rsid w:val="002402FA"/>
    <w:rsid w:val="00243812"/>
    <w:rsid w:val="002509E8"/>
    <w:rsid w:val="002641B0"/>
    <w:rsid w:val="002839D6"/>
    <w:rsid w:val="00285EB7"/>
    <w:rsid w:val="002867B6"/>
    <w:rsid w:val="002949EE"/>
    <w:rsid w:val="00296ECC"/>
    <w:rsid w:val="002A128F"/>
    <w:rsid w:val="002A1D84"/>
    <w:rsid w:val="002A51AD"/>
    <w:rsid w:val="002A63AB"/>
    <w:rsid w:val="002B24B0"/>
    <w:rsid w:val="002E0189"/>
    <w:rsid w:val="002E2A18"/>
    <w:rsid w:val="002F2888"/>
    <w:rsid w:val="00307C82"/>
    <w:rsid w:val="00325CD9"/>
    <w:rsid w:val="00331B2B"/>
    <w:rsid w:val="0034444D"/>
    <w:rsid w:val="003504A0"/>
    <w:rsid w:val="00354869"/>
    <w:rsid w:val="0035547A"/>
    <w:rsid w:val="0036540F"/>
    <w:rsid w:val="003657CA"/>
    <w:rsid w:val="0037464F"/>
    <w:rsid w:val="00385836"/>
    <w:rsid w:val="003A15ED"/>
    <w:rsid w:val="003C2FDD"/>
    <w:rsid w:val="003E122C"/>
    <w:rsid w:val="003E6958"/>
    <w:rsid w:val="003E7EC3"/>
    <w:rsid w:val="003F5212"/>
    <w:rsid w:val="004043EE"/>
    <w:rsid w:val="004111A3"/>
    <w:rsid w:val="00417C44"/>
    <w:rsid w:val="0042036B"/>
    <w:rsid w:val="00437F01"/>
    <w:rsid w:val="0044625F"/>
    <w:rsid w:val="004467B0"/>
    <w:rsid w:val="00447DF5"/>
    <w:rsid w:val="004514BD"/>
    <w:rsid w:val="00461BA5"/>
    <w:rsid w:val="00474E4C"/>
    <w:rsid w:val="004772D6"/>
    <w:rsid w:val="0048530C"/>
    <w:rsid w:val="004A1309"/>
    <w:rsid w:val="004B4825"/>
    <w:rsid w:val="004C564E"/>
    <w:rsid w:val="004C7BC5"/>
    <w:rsid w:val="004D0A3D"/>
    <w:rsid w:val="004D7F79"/>
    <w:rsid w:val="004E3B66"/>
    <w:rsid w:val="004F782D"/>
    <w:rsid w:val="0050142A"/>
    <w:rsid w:val="00511F04"/>
    <w:rsid w:val="00515F29"/>
    <w:rsid w:val="00540EDA"/>
    <w:rsid w:val="005415B8"/>
    <w:rsid w:val="00544DF3"/>
    <w:rsid w:val="00550714"/>
    <w:rsid w:val="0055479A"/>
    <w:rsid w:val="0056098A"/>
    <w:rsid w:val="00567A4C"/>
    <w:rsid w:val="005741A8"/>
    <w:rsid w:val="005752D1"/>
    <w:rsid w:val="005A0359"/>
    <w:rsid w:val="005B2631"/>
    <w:rsid w:val="005C17E1"/>
    <w:rsid w:val="005C7CFC"/>
    <w:rsid w:val="005D7CED"/>
    <w:rsid w:val="005E38B8"/>
    <w:rsid w:val="005E4E83"/>
    <w:rsid w:val="006072C9"/>
    <w:rsid w:val="00610950"/>
    <w:rsid w:val="0061609E"/>
    <w:rsid w:val="00626858"/>
    <w:rsid w:val="00627C60"/>
    <w:rsid w:val="00644684"/>
    <w:rsid w:val="00657136"/>
    <w:rsid w:val="00671772"/>
    <w:rsid w:val="006811A5"/>
    <w:rsid w:val="00694913"/>
    <w:rsid w:val="006A6DF2"/>
    <w:rsid w:val="006A7665"/>
    <w:rsid w:val="006B240D"/>
    <w:rsid w:val="006B47BD"/>
    <w:rsid w:val="006B7F03"/>
    <w:rsid w:val="006D4C53"/>
    <w:rsid w:val="006E0448"/>
    <w:rsid w:val="006E2F38"/>
    <w:rsid w:val="00700F7E"/>
    <w:rsid w:val="0070736A"/>
    <w:rsid w:val="007305FF"/>
    <w:rsid w:val="0073231C"/>
    <w:rsid w:val="007339C6"/>
    <w:rsid w:val="0076780C"/>
    <w:rsid w:val="00770ED4"/>
    <w:rsid w:val="00775313"/>
    <w:rsid w:val="007901C1"/>
    <w:rsid w:val="00791CF8"/>
    <w:rsid w:val="00793E1D"/>
    <w:rsid w:val="007A6252"/>
    <w:rsid w:val="007B56FB"/>
    <w:rsid w:val="007C012A"/>
    <w:rsid w:val="007D461F"/>
    <w:rsid w:val="008004C9"/>
    <w:rsid w:val="0080359B"/>
    <w:rsid w:val="00804DE0"/>
    <w:rsid w:val="008218D5"/>
    <w:rsid w:val="00853A01"/>
    <w:rsid w:val="008673D7"/>
    <w:rsid w:val="00871BC5"/>
    <w:rsid w:val="00880A2D"/>
    <w:rsid w:val="008838E6"/>
    <w:rsid w:val="00891C83"/>
    <w:rsid w:val="008945B8"/>
    <w:rsid w:val="008B3A33"/>
    <w:rsid w:val="008C65FE"/>
    <w:rsid w:val="008C7C0A"/>
    <w:rsid w:val="008D18EF"/>
    <w:rsid w:val="008D1CF7"/>
    <w:rsid w:val="008D2075"/>
    <w:rsid w:val="008D684D"/>
    <w:rsid w:val="008D758C"/>
    <w:rsid w:val="008F118E"/>
    <w:rsid w:val="008F4C9D"/>
    <w:rsid w:val="008F6F2D"/>
    <w:rsid w:val="009012F3"/>
    <w:rsid w:val="009033D1"/>
    <w:rsid w:val="0090666F"/>
    <w:rsid w:val="00914E24"/>
    <w:rsid w:val="009179C8"/>
    <w:rsid w:val="00923005"/>
    <w:rsid w:val="0094098A"/>
    <w:rsid w:val="00993621"/>
    <w:rsid w:val="00996FAF"/>
    <w:rsid w:val="009A0257"/>
    <w:rsid w:val="009A04C2"/>
    <w:rsid w:val="009A49FF"/>
    <w:rsid w:val="009A60ED"/>
    <w:rsid w:val="009B70DE"/>
    <w:rsid w:val="009C771E"/>
    <w:rsid w:val="009D1E2C"/>
    <w:rsid w:val="009F1EC2"/>
    <w:rsid w:val="009F20C2"/>
    <w:rsid w:val="009F7EB8"/>
    <w:rsid w:val="00A1500E"/>
    <w:rsid w:val="00A319BA"/>
    <w:rsid w:val="00A32B48"/>
    <w:rsid w:val="00A37815"/>
    <w:rsid w:val="00A43F7B"/>
    <w:rsid w:val="00A51246"/>
    <w:rsid w:val="00A62157"/>
    <w:rsid w:val="00A70D3A"/>
    <w:rsid w:val="00A72F91"/>
    <w:rsid w:val="00A7520D"/>
    <w:rsid w:val="00A82F11"/>
    <w:rsid w:val="00A8621C"/>
    <w:rsid w:val="00A96EF3"/>
    <w:rsid w:val="00AA60E1"/>
    <w:rsid w:val="00AA65BF"/>
    <w:rsid w:val="00AB1595"/>
    <w:rsid w:val="00AB3DAE"/>
    <w:rsid w:val="00AB54D1"/>
    <w:rsid w:val="00AC07B3"/>
    <w:rsid w:val="00AC0D63"/>
    <w:rsid w:val="00AD4828"/>
    <w:rsid w:val="00AE624D"/>
    <w:rsid w:val="00AE6E4A"/>
    <w:rsid w:val="00AF04C5"/>
    <w:rsid w:val="00AF3D0E"/>
    <w:rsid w:val="00B03175"/>
    <w:rsid w:val="00B035FA"/>
    <w:rsid w:val="00B11BF3"/>
    <w:rsid w:val="00B13CAD"/>
    <w:rsid w:val="00B158B6"/>
    <w:rsid w:val="00B20718"/>
    <w:rsid w:val="00B230C3"/>
    <w:rsid w:val="00B2502D"/>
    <w:rsid w:val="00B53A0A"/>
    <w:rsid w:val="00B554CE"/>
    <w:rsid w:val="00B61FCB"/>
    <w:rsid w:val="00B62BCF"/>
    <w:rsid w:val="00B65661"/>
    <w:rsid w:val="00B76F98"/>
    <w:rsid w:val="00B802A1"/>
    <w:rsid w:val="00B8193B"/>
    <w:rsid w:val="00BA6404"/>
    <w:rsid w:val="00BB1A0F"/>
    <w:rsid w:val="00BB797B"/>
    <w:rsid w:val="00BC1322"/>
    <w:rsid w:val="00BC61CC"/>
    <w:rsid w:val="00BC6DA7"/>
    <w:rsid w:val="00BD0C0C"/>
    <w:rsid w:val="00BD78D1"/>
    <w:rsid w:val="00BF269D"/>
    <w:rsid w:val="00C03B7F"/>
    <w:rsid w:val="00C119B1"/>
    <w:rsid w:val="00C26F6B"/>
    <w:rsid w:val="00C45F57"/>
    <w:rsid w:val="00C47F4F"/>
    <w:rsid w:val="00C530E3"/>
    <w:rsid w:val="00C54CDE"/>
    <w:rsid w:val="00C87C06"/>
    <w:rsid w:val="00C90638"/>
    <w:rsid w:val="00C90645"/>
    <w:rsid w:val="00CA648A"/>
    <w:rsid w:val="00CB6EDC"/>
    <w:rsid w:val="00CE2E3D"/>
    <w:rsid w:val="00CE721E"/>
    <w:rsid w:val="00CF2308"/>
    <w:rsid w:val="00CF46A8"/>
    <w:rsid w:val="00D00512"/>
    <w:rsid w:val="00D00CDB"/>
    <w:rsid w:val="00D05140"/>
    <w:rsid w:val="00D111E6"/>
    <w:rsid w:val="00D27E70"/>
    <w:rsid w:val="00D3507D"/>
    <w:rsid w:val="00D35A4A"/>
    <w:rsid w:val="00D446AA"/>
    <w:rsid w:val="00D44AE0"/>
    <w:rsid w:val="00D45DC3"/>
    <w:rsid w:val="00D605E3"/>
    <w:rsid w:val="00D627E1"/>
    <w:rsid w:val="00D6688C"/>
    <w:rsid w:val="00D75B74"/>
    <w:rsid w:val="00D8232A"/>
    <w:rsid w:val="00DA1B38"/>
    <w:rsid w:val="00DA559D"/>
    <w:rsid w:val="00DB05D6"/>
    <w:rsid w:val="00DB53C6"/>
    <w:rsid w:val="00DB5DB5"/>
    <w:rsid w:val="00DC047E"/>
    <w:rsid w:val="00DC4197"/>
    <w:rsid w:val="00DD23AB"/>
    <w:rsid w:val="00DD4131"/>
    <w:rsid w:val="00DE0297"/>
    <w:rsid w:val="00E020F5"/>
    <w:rsid w:val="00E249A1"/>
    <w:rsid w:val="00E26B5F"/>
    <w:rsid w:val="00E41F97"/>
    <w:rsid w:val="00E43E83"/>
    <w:rsid w:val="00E44243"/>
    <w:rsid w:val="00E46115"/>
    <w:rsid w:val="00E503F1"/>
    <w:rsid w:val="00E558C7"/>
    <w:rsid w:val="00E62859"/>
    <w:rsid w:val="00E635CE"/>
    <w:rsid w:val="00E72C7C"/>
    <w:rsid w:val="00E86200"/>
    <w:rsid w:val="00E97FEF"/>
    <w:rsid w:val="00EA0A33"/>
    <w:rsid w:val="00EA7D6D"/>
    <w:rsid w:val="00EB5C23"/>
    <w:rsid w:val="00EB7D2B"/>
    <w:rsid w:val="00EC016C"/>
    <w:rsid w:val="00EC3574"/>
    <w:rsid w:val="00EC5C07"/>
    <w:rsid w:val="00EC6F16"/>
    <w:rsid w:val="00EE4D08"/>
    <w:rsid w:val="00EF309A"/>
    <w:rsid w:val="00EF4132"/>
    <w:rsid w:val="00EF5C2F"/>
    <w:rsid w:val="00F14168"/>
    <w:rsid w:val="00F155B2"/>
    <w:rsid w:val="00F2013E"/>
    <w:rsid w:val="00F27E86"/>
    <w:rsid w:val="00F40B91"/>
    <w:rsid w:val="00F52164"/>
    <w:rsid w:val="00F5226E"/>
    <w:rsid w:val="00F56241"/>
    <w:rsid w:val="00F60422"/>
    <w:rsid w:val="00F623EC"/>
    <w:rsid w:val="00F66EC4"/>
    <w:rsid w:val="00F679AF"/>
    <w:rsid w:val="00F679E8"/>
    <w:rsid w:val="00F84D51"/>
    <w:rsid w:val="00FA5F96"/>
    <w:rsid w:val="00FB125A"/>
    <w:rsid w:val="00FC32DB"/>
    <w:rsid w:val="00FC40AC"/>
    <w:rsid w:val="00FC7730"/>
    <w:rsid w:val="00FD44CF"/>
    <w:rsid w:val="00FD7BD0"/>
    <w:rsid w:val="00F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6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871BC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4">
    <w:name w:val="Balloon Text"/>
    <w:basedOn w:val="a"/>
    <w:link w:val="a5"/>
    <w:uiPriority w:val="99"/>
    <w:rsid w:val="005E38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E38B8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EB7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B7D2B"/>
    <w:rPr>
      <w:sz w:val="24"/>
    </w:rPr>
  </w:style>
  <w:style w:type="paragraph" w:styleId="a8">
    <w:name w:val="footer"/>
    <w:basedOn w:val="a"/>
    <w:link w:val="a9"/>
    <w:uiPriority w:val="99"/>
    <w:rsid w:val="00EB7D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B7D2B"/>
    <w:rPr>
      <w:sz w:val="24"/>
    </w:rPr>
  </w:style>
  <w:style w:type="paragraph" w:customStyle="1" w:styleId="aa">
    <w:name w:val="Нормальный"/>
    <w:uiPriority w:val="99"/>
    <w:rsid w:val="009179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УСЗН</Company>
  <LinksUpToDate>false</LinksUpToDate>
  <CharactersWithSpaces>20714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Алексей</dc:creator>
  <cp:keywords/>
  <dc:description/>
  <cp:lastModifiedBy>user</cp:lastModifiedBy>
  <cp:revision>5</cp:revision>
  <cp:lastPrinted>2022-10-11T08:16:00Z</cp:lastPrinted>
  <dcterms:created xsi:type="dcterms:W3CDTF">2022-10-12T08:32:00Z</dcterms:created>
  <dcterms:modified xsi:type="dcterms:W3CDTF">2022-10-18T07:32:00Z</dcterms:modified>
</cp:coreProperties>
</file>