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left="0" w:right="0" w:firstLine="567"/>
        <w:jc w:val="center"/>
        <w:rPr>
          <w:rFonts w:ascii="Times New Roman" w:hAnsi="Times New Roman" w:eastAsia="Times New Roman"/>
          <w:b/>
          <w:b/>
          <w:spacing w:val="20"/>
          <w:sz w:val="24"/>
          <w:szCs w:val="24"/>
          <w:lang w:eastAsia="ar-SA"/>
        </w:rPr>
      </w:pPr>
      <w:r>
        <w:rPr/>
        <w:drawing>
          <wp:inline distT="0" distB="0" distL="0" distR="0">
            <wp:extent cx="553085" cy="6864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center"/>
        <w:rPr>
          <w:rFonts w:ascii="Times New Roman" w:hAnsi="Times New Roman" w:eastAsia="Times New Roman"/>
          <w:b/>
          <w:b/>
          <w:spacing w:val="20"/>
          <w:sz w:val="32"/>
          <w:szCs w:val="32"/>
          <w:lang w:eastAsia="ar-SA"/>
        </w:rPr>
      </w:pPr>
      <w:r>
        <w:rPr>
          <w:rFonts w:eastAsia="Times New Roman" w:ascii="Times New Roman" w:hAnsi="Times New Roman"/>
          <w:b/>
          <w:spacing w:val="20"/>
          <w:sz w:val="32"/>
          <w:szCs w:val="32"/>
          <w:lang w:eastAsia="ar-SA"/>
        </w:rPr>
        <w:t>СЕЛЬСКИЙ СОВЕТ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spacing w:val="20"/>
          <w:sz w:val="32"/>
          <w:szCs w:val="32"/>
          <w:lang w:eastAsia="ar-SA"/>
        </w:rPr>
        <w:t>СТАРОУСТИНСКОГО СЕЛЬСОВЕТА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center"/>
        <w:rPr>
          <w:rFonts w:ascii="Times New Roman" w:hAnsi="Times New Roman" w:eastAsia="Times New Roman"/>
          <w:b/>
          <w:b/>
          <w:spacing w:val="20"/>
          <w:sz w:val="32"/>
          <w:szCs w:val="32"/>
          <w:lang w:eastAsia="ar-SA"/>
        </w:rPr>
      </w:pPr>
      <w:r>
        <w:rPr>
          <w:rFonts w:eastAsia="Times New Roman" w:ascii="Times New Roman" w:hAnsi="Times New Roman"/>
          <w:b/>
          <w:spacing w:val="20"/>
          <w:sz w:val="32"/>
          <w:szCs w:val="32"/>
          <w:lang w:eastAsia="ar-SA"/>
        </w:rPr>
        <w:t>ВОСКРЕСЕНСКОГО МУНИЦИПАЛЬНОГО РАЙОНА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center"/>
        <w:rPr>
          <w:rFonts w:ascii="Times New Roman" w:hAnsi="Times New Roman" w:eastAsia="Times New Roman"/>
          <w:b/>
          <w:b/>
          <w:sz w:val="32"/>
          <w:szCs w:val="32"/>
          <w:lang w:eastAsia="ar-SA"/>
        </w:rPr>
      </w:pPr>
      <w:r>
        <w:rPr>
          <w:rFonts w:eastAsia="Times New Roman" w:ascii="Times New Roman" w:hAnsi="Times New Roman"/>
          <w:b/>
          <w:spacing w:val="20"/>
          <w:sz w:val="32"/>
          <w:szCs w:val="32"/>
          <w:lang w:eastAsia="ar-SA"/>
        </w:rPr>
        <w:t>НИЖЕГОРОДСКОЙ ОБЛАСТИ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center"/>
        <w:rPr>
          <w:sz w:val="28"/>
          <w:szCs w:val="28"/>
        </w:rPr>
      </w:pPr>
      <w:r>
        <w:rPr>
          <w:rFonts w:eastAsia="Times New Roman" w:ascii="Times New Roman" w:hAnsi="Times New Roman"/>
          <w:b/>
          <w:sz w:val="32"/>
          <w:szCs w:val="32"/>
          <w:lang w:eastAsia="ar-SA"/>
        </w:rPr>
        <w:t>РЕШЕНИЕ</w:t>
      </w:r>
    </w:p>
    <w:p>
      <w:pPr>
        <w:pStyle w:val="Normal"/>
        <w:tabs>
          <w:tab w:val="left" w:pos="8647" w:leader="none"/>
        </w:tabs>
        <w:suppressAutoHyphens w:val="true"/>
        <w:spacing w:lineRule="auto" w:line="240" w:before="0" w:after="0"/>
        <w:ind w:left="0" w:right="0" w:firstLine="567"/>
        <w:jc w:val="both"/>
        <w:rPr>
          <w:sz w:val="32"/>
          <w:szCs w:val="32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>15 октября 2021 год</w:t>
      </w:r>
      <w:r>
        <w:rPr>
          <w:rFonts w:eastAsia="Times New Roman" w:ascii="Times New Roman" w:hAnsi="Times New Roman"/>
          <w:sz w:val="28"/>
          <w:szCs w:val="28"/>
          <w:lang w:eastAsia="ar-SA"/>
        </w:rPr>
        <w:t>а</w:t>
      </w:r>
      <w:r>
        <w:rPr>
          <w:rFonts w:eastAsia="Times New Roman" w:ascii="Times New Roman" w:hAnsi="Times New Roman"/>
          <w:sz w:val="28"/>
          <w:szCs w:val="28"/>
          <w:lang w:eastAsia="ar-SA"/>
        </w:rPr>
        <w:tab/>
        <w:t>№ 35</w:t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bookmarkStart w:id="0" w:name="__DdeLink__751_1197072930"/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О принятии к сведению информации о численности муниципальных служащих органов местного самоуправления муниципального образования Староустинский сельсовет Воскресенского муниципального района Нижегородской области, работников муниципальных учреждений муниципального образования с указанием фактических затрат на их денежное содержание за третий квартал 2021 года</w:t>
      </w:r>
      <w:bookmarkEnd w:id="0"/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b/>
          <w:b/>
          <w:color w:val="000000"/>
          <w:sz w:val="32"/>
          <w:szCs w:val="32"/>
          <w:lang w:eastAsia="ru-RU"/>
        </w:rPr>
      </w:pPr>
      <w:r>
        <w:rPr/>
      </w:r>
    </w:p>
    <w:p>
      <w:pPr>
        <w:pStyle w:val="Normal"/>
        <w:shd w:val="clear" w:fill="FFFFFF"/>
        <w:spacing w:lineRule="auto" w:line="240" w:before="0" w:after="0"/>
        <w:ind w:left="0" w:righ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частью 6 статьи 52 Федерального закона от 06.10.2003 № 131-ФЗ «Об общих принципах организации местного самоуправления в Российской Федерации», Уставом сельского Совета Староустинского сельсовета Воскресенского муниципального района Нижегородской области, утвержденного решением сельского Совета Староустинского сельсовета от 30 января 2019 года № 2, сельский Совет Староустинского сельсовета </w:t>
      </w:r>
      <w:r>
        <w:rPr>
          <w:rFonts w:ascii="Times New Roman" w:hAnsi="Times New Roman"/>
          <w:b/>
          <w:color w:val="000000"/>
          <w:spacing w:val="60"/>
          <w:sz w:val="28"/>
          <w:szCs w:val="28"/>
          <w:lang w:eastAsia="ru-RU"/>
        </w:rPr>
        <w:t>решил:</w:t>
      </w:r>
    </w:p>
    <w:p>
      <w:pPr>
        <w:pStyle w:val="Normal"/>
        <w:shd w:val="clear" w:fill="FFFFFF"/>
        <w:spacing w:lineRule="auto" w:line="240" w:before="0" w:after="0"/>
        <w:ind w:left="0" w:righ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1.Принять к сведению информацию о численности муниципальных служащих органов местного самоуправления муниципального образования Староустинский сельсовет Воскресенского муниципального района Нижегородской области, работников муниципальных учреждений муниципального образования с указанием фактических затрат на их денежное содержание за третий квартал 2021 года.</w:t>
      </w:r>
    </w:p>
    <w:p>
      <w:pPr>
        <w:pStyle w:val="Normal"/>
        <w:shd w:val="clear" w:fill="FFFFFF"/>
        <w:spacing w:lineRule="auto" w:line="240" w:before="0" w:after="0"/>
        <w:ind w:left="0" w:righ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2.Обнародовать настоящее решение на информационном стенде в здании администрации сельсовета.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00000"/>
          <w:position w:val="0"/>
          <w:sz w:val="19"/>
          <w:sz w:val="28"/>
          <w:szCs w:val="28"/>
          <w:vertAlign w:val="baseline"/>
          <w:lang w:eastAsia="ru-RU"/>
        </w:rPr>
        <w:t>3.Контроль над исполнением настоящего решения оставляю за собой.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>
      <w:pPr>
        <w:pStyle w:val="Normal"/>
        <w:spacing w:lineRule="auto" w:line="240" w:before="0" w:after="0"/>
        <w:ind w:left="0" w:righ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</w:t>
      </w:r>
    </w:p>
    <w:p>
      <w:pPr>
        <w:pStyle w:val="Normal"/>
        <w:tabs>
          <w:tab w:val="left" w:pos="6855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>Староустинского сельсовета</w:t>
        <w:tab/>
        <w:t>М.А. Белова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47f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bf2bf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1">
    <w:name w:val="Основной текст Знак1"/>
    <w:basedOn w:val="DefaultParagraphFont"/>
    <w:qFormat/>
    <w:rPr>
      <w:rFonts w:ascii="Times New Roman" w:hAnsi="Times New Roman" w:cs="Times New Roman"/>
      <w:spacing w:val="6"/>
      <w:sz w:val="19"/>
      <w:szCs w:val="19"/>
      <w:shd w:fill="FFFFFF" w:val="clear"/>
    </w:rPr>
  </w:style>
  <w:style w:type="character" w:styleId="Normaltextrun">
    <w:name w:val="normaltextrun"/>
    <w:basedOn w:val="DefaultParagraphFont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bf2bf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Application>LibreOffice/6.0.0.3$Windows_x86 LibreOffice_project/64a0f66915f38c6217de274f0aa8e15618924765</Application>
  <Pages>1</Pages>
  <Words>169</Words>
  <Characters>1345</Characters>
  <CharactersWithSpaces>1500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2018-09-13T05:52:00Z</dcterms:created>
  <dc:creator>PravSS</dc:creator>
  <dc:description/>
  <dc:language>ru-RU</dc:language>
  <cp:lastModifiedBy/>
  <cp:lastPrinted>2021-10-14T09:36:22Z</cp:lastPrinted>
  <dcterms:modified xsi:type="dcterms:W3CDTF">2021-10-14T09:38:18Z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