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E" w:rsidRPr="004C76CC" w:rsidRDefault="00E236FE" w:rsidP="003F6419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FE006E8" wp14:editId="6075D30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E" w:rsidRPr="004C76CC" w:rsidRDefault="00E236FE" w:rsidP="003F6419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</w:p>
    <w:p w:rsidR="00E236FE" w:rsidRPr="004C76CC" w:rsidRDefault="00E236FE" w:rsidP="003F6419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ВОЗДВИЖЕНСКОГО</w:t>
      </w:r>
      <w:r w:rsidRPr="004C76CC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СЕЛЬСОВЕТА</w:t>
      </w:r>
    </w:p>
    <w:p w:rsidR="00E236FE" w:rsidRPr="004C76CC" w:rsidRDefault="00E236FE" w:rsidP="003F6419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E236FE" w:rsidRPr="004C76CC" w:rsidRDefault="00E236FE" w:rsidP="003F6419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E236FE" w:rsidRPr="004C76CC" w:rsidRDefault="00E236FE" w:rsidP="003F6419">
      <w:pPr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76C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F6419" w:rsidRDefault="003F6419" w:rsidP="003F6419">
      <w:pPr>
        <w:pStyle w:val="header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3F6419" w:rsidRDefault="003F6419" w:rsidP="003F6419">
      <w:pPr>
        <w:pStyle w:val="headertext"/>
        <w:shd w:val="clear" w:color="auto" w:fill="FFFFFF"/>
        <w:tabs>
          <w:tab w:val="left" w:pos="8505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6419">
        <w:rPr>
          <w:color w:val="000000" w:themeColor="text1"/>
          <w:spacing w:val="2"/>
          <w:sz w:val="28"/>
          <w:szCs w:val="28"/>
        </w:rPr>
        <w:t>08 октября 2020 года</w:t>
      </w:r>
      <w:r>
        <w:rPr>
          <w:color w:val="000000" w:themeColor="text1"/>
          <w:spacing w:val="2"/>
          <w:sz w:val="28"/>
          <w:szCs w:val="28"/>
        </w:rPr>
        <w:tab/>
        <w:t xml:space="preserve">№ </w:t>
      </w:r>
      <w:r w:rsidR="00F67904">
        <w:rPr>
          <w:color w:val="000000" w:themeColor="text1"/>
          <w:spacing w:val="2"/>
          <w:sz w:val="28"/>
          <w:szCs w:val="28"/>
        </w:rPr>
        <w:t>61</w:t>
      </w:r>
    </w:p>
    <w:p w:rsidR="003F6419" w:rsidRPr="003F6419" w:rsidRDefault="003F6419" w:rsidP="003F6419">
      <w:pPr>
        <w:pStyle w:val="headertext"/>
        <w:shd w:val="clear" w:color="auto" w:fill="FFFFFF"/>
        <w:tabs>
          <w:tab w:val="left" w:pos="8505"/>
        </w:tabs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236FE" w:rsidRPr="007A23D5" w:rsidRDefault="00E236FE" w:rsidP="003F6419">
      <w:pPr>
        <w:pStyle w:val="header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7A23D5">
        <w:rPr>
          <w:b/>
          <w:color w:val="000000" w:themeColor="text1"/>
          <w:spacing w:val="2"/>
          <w:sz w:val="28"/>
          <w:szCs w:val="28"/>
        </w:rPr>
        <w:t xml:space="preserve">Об утверждении Порядка составления и ведения </w:t>
      </w:r>
      <w:proofErr w:type="gramStart"/>
      <w:r w:rsidRPr="007A23D5">
        <w:rPr>
          <w:b/>
          <w:color w:val="000000" w:themeColor="text1"/>
          <w:spacing w:val="2"/>
          <w:sz w:val="28"/>
          <w:szCs w:val="28"/>
        </w:rPr>
        <w:t>реестра расходных обязательств Воздвиженского сельсовета Воскресенского муниципального района Нижегородской области</w:t>
      </w:r>
      <w:proofErr w:type="gramEnd"/>
    </w:p>
    <w:p w:rsidR="00F667A6" w:rsidRDefault="00F667A6" w:rsidP="003F641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</w:rPr>
      </w:pPr>
    </w:p>
    <w:p w:rsidR="00E236FE" w:rsidRPr="003F6419" w:rsidRDefault="00E236FE" w:rsidP="003F641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F6419">
        <w:rPr>
          <w:bCs/>
          <w:sz w:val="28"/>
          <w:szCs w:val="28"/>
        </w:rPr>
        <w:t xml:space="preserve">В соответствии со статьей 87 Бюджетного кодекса Российской Федерации, </w:t>
      </w:r>
      <w:r w:rsidRPr="003F6419">
        <w:rPr>
          <w:color w:val="000000" w:themeColor="text1"/>
          <w:spacing w:val="2"/>
          <w:sz w:val="28"/>
          <w:szCs w:val="28"/>
        </w:rPr>
        <w:t xml:space="preserve">администрация </w:t>
      </w:r>
      <w:r w:rsidR="003F6419" w:rsidRPr="003F6419">
        <w:rPr>
          <w:color w:val="000000" w:themeColor="text1"/>
          <w:spacing w:val="2"/>
          <w:sz w:val="28"/>
          <w:szCs w:val="28"/>
        </w:rPr>
        <w:t>Воздвиженского</w:t>
      </w:r>
      <w:r w:rsidRPr="003F6419">
        <w:rPr>
          <w:color w:val="000000" w:themeColor="text1"/>
          <w:spacing w:val="2"/>
          <w:sz w:val="28"/>
          <w:szCs w:val="28"/>
        </w:rPr>
        <w:t xml:space="preserve"> сельсовета Воскресенского муниципального района Нижегородской области постановляет:</w:t>
      </w:r>
    </w:p>
    <w:p w:rsidR="00E236FE" w:rsidRPr="003F6419" w:rsidRDefault="003F6419" w:rsidP="003F64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F64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36FE"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Порядок составления и ведения </w:t>
      </w:r>
      <w:proofErr w:type="gramStart"/>
      <w:r w:rsidR="00E236FE"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реестра расходных обязательств </w:t>
      </w:r>
      <w:r w:rsidR="00E236FE" w:rsidRPr="003F64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Воздвиженского сельсовета Воскресенского муниципального района Нижегородской области</w:t>
      </w:r>
      <w:proofErr w:type="gramEnd"/>
      <w:r w:rsidR="00E236FE" w:rsidRPr="003F64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bookmarkStart w:id="0" w:name="_GoBack"/>
      <w:bookmarkEnd w:id="0"/>
    </w:p>
    <w:p w:rsidR="00F667A6" w:rsidRPr="003F6419" w:rsidRDefault="003F6419" w:rsidP="003F64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667A6"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бухгалтера </w:t>
      </w:r>
      <w:proofErr w:type="spellStart"/>
      <w:r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Еранцеву</w:t>
      </w:r>
      <w:proofErr w:type="spellEnd"/>
      <w:r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Михайловну</w:t>
      </w:r>
      <w:r w:rsidR="00F667A6" w:rsidRPr="003F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обязанность по составлению, ведению реестра расходных обязательств Воздвиженского сельсовета и по представлению реестра расходных обязательств Воздвиженского сельсовета в управление финансов администрации Воскресенского муниципального района Нижегородской области.</w:t>
      </w:r>
    </w:p>
    <w:p w:rsidR="00E236FE" w:rsidRPr="003F6419" w:rsidRDefault="00E236FE" w:rsidP="003F64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</w:t>
      </w:r>
      <w:r w:rsidR="00F667A6" w:rsidRPr="003F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есенского муниципального района. </w:t>
      </w:r>
    </w:p>
    <w:p w:rsidR="00E236FE" w:rsidRPr="003F6419" w:rsidRDefault="00E236FE" w:rsidP="003F641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3F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F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E236FE" w:rsidRPr="003F6419" w:rsidRDefault="00E236FE" w:rsidP="003F641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Постановление вступает в силу со дня его обнародования.</w:t>
      </w:r>
    </w:p>
    <w:p w:rsidR="00E236FE" w:rsidRPr="003F6419" w:rsidRDefault="00E236FE" w:rsidP="003F641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236FE" w:rsidRPr="003F6419" w:rsidRDefault="00E236FE" w:rsidP="003F641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236FE" w:rsidRPr="003F6419" w:rsidRDefault="00E236FE" w:rsidP="003F641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6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E236FE" w:rsidRPr="003F6419" w:rsidRDefault="003F6419" w:rsidP="003F6419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Воздвиженского сельсовета</w:t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 w:rsidRPr="003F6419">
        <w:rPr>
          <w:color w:val="000000" w:themeColor="text1"/>
          <w:spacing w:val="2"/>
          <w:sz w:val="28"/>
          <w:szCs w:val="28"/>
        </w:rPr>
        <w:tab/>
      </w:r>
      <w:r w:rsidRPr="003F6419">
        <w:rPr>
          <w:color w:val="000000" w:themeColor="text1"/>
          <w:spacing w:val="2"/>
          <w:sz w:val="28"/>
          <w:szCs w:val="28"/>
        </w:rPr>
        <w:tab/>
      </w:r>
      <w:proofErr w:type="spellStart"/>
      <w:r w:rsidRPr="003F6419">
        <w:rPr>
          <w:color w:val="000000" w:themeColor="text1"/>
          <w:spacing w:val="2"/>
          <w:sz w:val="28"/>
          <w:szCs w:val="28"/>
        </w:rPr>
        <w:t>И.Н.Охотников</w:t>
      </w:r>
      <w:proofErr w:type="spellEnd"/>
      <w:r w:rsidR="00E236FE" w:rsidRPr="003F6419">
        <w:rPr>
          <w:color w:val="000000" w:themeColor="text1"/>
          <w:spacing w:val="2"/>
          <w:sz w:val="28"/>
          <w:szCs w:val="28"/>
        </w:rPr>
        <w:br/>
      </w:r>
    </w:p>
    <w:p w:rsidR="00E236FE" w:rsidRPr="00F667A6" w:rsidRDefault="00E236FE" w:rsidP="003F6419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0D" w:rsidRDefault="0046390D" w:rsidP="003F6419">
      <w:pPr>
        <w:spacing w:line="240" w:lineRule="auto"/>
        <w:contextualSpacing/>
      </w:pPr>
    </w:p>
    <w:p w:rsidR="003F6419" w:rsidRDefault="003F6419" w:rsidP="003F6419">
      <w:pPr>
        <w:spacing w:line="240" w:lineRule="auto"/>
        <w:contextualSpacing/>
      </w:pPr>
      <w:r>
        <w:br w:type="page"/>
      </w:r>
    </w:p>
    <w:p w:rsidR="00F667A6" w:rsidRPr="003F6419" w:rsidRDefault="00F667A6" w:rsidP="003F641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Утвержден</w:t>
      </w:r>
    </w:p>
    <w:p w:rsidR="00F667A6" w:rsidRPr="003F6419" w:rsidRDefault="00F667A6" w:rsidP="003F641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  <w:r w:rsidR="003F6419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Воздвиженского сельсовета Воскресенского муниципального района Нижегородской области</w:t>
      </w:r>
    </w:p>
    <w:p w:rsidR="00F667A6" w:rsidRPr="003F6419" w:rsidRDefault="00F667A6" w:rsidP="003F6419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6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октября</w:t>
      </w: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№ </w:t>
      </w:r>
      <w:r w:rsidR="00F6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F667A6" w:rsidRPr="00F667A6" w:rsidRDefault="00F667A6" w:rsidP="003F6419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7A6" w:rsidRPr="00F667A6" w:rsidRDefault="00F667A6" w:rsidP="003F6419">
      <w:pPr>
        <w:shd w:val="clear" w:color="auto" w:fill="FFFFFF"/>
        <w:spacing w:after="0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667A6" w:rsidRPr="00F667A6" w:rsidRDefault="00F667A6" w:rsidP="003F6419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и ведения </w:t>
      </w:r>
      <w:proofErr w:type="gramStart"/>
      <w:r w:rsidRPr="00F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реестра расходных обязательств</w:t>
      </w:r>
      <w:r w:rsidRPr="00F66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 сельсовета Воскресенского муниципального района Нижегородской области</w:t>
      </w:r>
      <w:proofErr w:type="gramEnd"/>
    </w:p>
    <w:p w:rsidR="00F667A6" w:rsidRDefault="00F667A6" w:rsidP="003F6419">
      <w:pPr>
        <w:shd w:val="clear" w:color="auto" w:fill="FFFFFF"/>
        <w:spacing w:after="24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3F6419" w:rsidRPr="00F667A6" w:rsidRDefault="003F6419" w:rsidP="003F6419">
      <w:pPr>
        <w:shd w:val="clear" w:color="auto" w:fill="FFFFFF"/>
        <w:spacing w:after="24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7A6" w:rsidRPr="00F667A6" w:rsidRDefault="00F667A6" w:rsidP="003F6419">
      <w:pPr>
        <w:shd w:val="clear" w:color="auto" w:fill="FFFFFF"/>
        <w:spacing w:after="120" w:line="240" w:lineRule="auto"/>
        <w:ind w:right="34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667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1.Общие положения</w:t>
      </w:r>
    </w:p>
    <w:p w:rsidR="00F667A6" w:rsidRPr="003F6419" w:rsidRDefault="00F667A6" w:rsidP="003F64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1.1.Реестр расходных обязательств Воздвиженского сельсовета Воскресенского муниципального района Нижегородской области (дале</w:t>
      </w:r>
      <w:proofErr w:type="gramStart"/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сельсовета) ведется с целью учета расходных обязательств, исполняемых за счет средств</w:t>
      </w:r>
      <w:r w:rsidR="00A84C3D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оценки объема бюджетных ассигнований на исполнение действующих и принимаемых расходных обязательств в очередном финансовом году и плановом периоде.</w:t>
      </w:r>
    </w:p>
    <w:p w:rsidR="00F667A6" w:rsidRPr="003F6419" w:rsidRDefault="00F667A6" w:rsidP="003F641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реестра расходных обязательств </w:t>
      </w:r>
      <w:r w:rsidR="00A84C3D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при составлении проекта бюджета, а также при определении объема бюджета действующих обязательств и бюджета принимаемых обязательств в очередном финансовом году и плановом периоде.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настоящем Порядке применяются следующие основные понятия и термины: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расходных обязательств субъектов бюджетного планирования бюджета </w:t>
      </w:r>
      <w:r w:rsidR="00A84C3D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 включенных в реестр обязательств;</w:t>
      </w:r>
      <w:proofErr w:type="gramEnd"/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расходных обязательств</w:t>
      </w:r>
      <w:r w:rsidR="00A84C3D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свод реестров расходных обязательств, составление и ведение к</w:t>
      </w:r>
      <w:r w:rsidR="00A84C3D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осуществляется администрацией Воздвиженского сельсовета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исполнение действующих расходных обязательств -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</w:t>
      </w:r>
      <w:proofErr w:type="gramEnd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исполнение принимаемых расходных обязательств -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соглашения, подлежащие заключению получателями бюджетных средств во исполнение указанных законов и нормативных правовых актов;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услуги (работы) – услуги (работы), оказываемые (выполняемые) органами</w:t>
      </w:r>
      <w:r w:rsidR="00A84C3D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случаях, установленных законодательством Российской Федерации, иными юридическими лицами;</w:t>
      </w:r>
      <w:proofErr w:type="gramEnd"/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финансовый год - год, предшествующий текущему финансовому году;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финансовый год - год, в котором осуществляется исполнение бюджета, составление и рассмотрение проекта бюджета муниципального района на очередной финансовый год;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- год, следующий за текущим финансовым годом;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планового периода - финансовый год, следующий за очередным финансовым годом;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планового периода - финансовый год, следующий за первым годом планового периода.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A6" w:rsidRDefault="00F667A6" w:rsidP="003F64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2.Порядок составления и ведения </w:t>
      </w:r>
      <w:proofErr w:type="gramStart"/>
      <w:r w:rsidRPr="003F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расходных обязательств </w:t>
      </w:r>
      <w:r w:rsidR="00A84C3D" w:rsidRPr="003F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 сельсовета Воскресенского муниципального района Нижегородской области</w:t>
      </w:r>
      <w:proofErr w:type="gramEnd"/>
    </w:p>
    <w:p w:rsidR="003F6419" w:rsidRPr="003F6419" w:rsidRDefault="003F6419" w:rsidP="003F64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2.1.Реестр расходных обязательств </w:t>
      </w:r>
      <w:r w:rsidR="00A84C3D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Воздвиженского сельсовета 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</w:t>
      </w:r>
      <w:r w:rsidR="00A84C3D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Воздвиженского сельсовета.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2.2.Реестр расходных обязательств субъектов бюджетного планирования составляется и ведется </w:t>
      </w:r>
      <w:r w:rsidR="00A84C3D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Воздвиженского сельсовета </w:t>
      </w: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Порядком</w:t>
      </w:r>
      <w:r w:rsidR="00A84C3D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представляется в управление финансов администрации Воскресенского муниципального района Нижегородской области.</w:t>
      </w:r>
    </w:p>
    <w:p w:rsidR="00561243" w:rsidRPr="003F6419" w:rsidRDefault="000C784D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61243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Воздвиженского сельсовета ежегодно составляется:</w:t>
      </w:r>
    </w:p>
    <w:p w:rsidR="00561243" w:rsidRPr="003F6419" w:rsidRDefault="00561243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(плановый) реестр расходных обязательств бюджета сельсовета - в сроки, установленные администрацией Воскресенского муниципального района;</w:t>
      </w:r>
    </w:p>
    <w:p w:rsidR="00A84C3D" w:rsidRPr="003F6419" w:rsidRDefault="00561243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реестр расходных обязательств бюджета сельсовета - не позднее 30 дней после принятия решения сельского Совета Воздвиженского сельсовета </w:t>
      </w:r>
      <w:r w:rsidR="007864FE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сельсовета.</w:t>
      </w:r>
    </w:p>
    <w:p w:rsidR="00561243" w:rsidRPr="003F6419" w:rsidRDefault="000C784D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561243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обязательства, не включенные в реестр расходных обязательств бюджета сельсовета, не учитываются при составлении среднесрочного финансового плана сельсовета и проекта решения сельского Совета Воздвиженского сельсовета о бюджете сельсовета.</w:t>
      </w:r>
    </w:p>
    <w:p w:rsidR="00561243" w:rsidRPr="003F6419" w:rsidRDefault="003F6419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561243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Воздвиженского сельсовета представляет в управление финансов администрации Воскресенского муниципального района Нижегородской области:</w:t>
      </w:r>
    </w:p>
    <w:p w:rsidR="00561243" w:rsidRPr="003F6419" w:rsidRDefault="00561243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(плановый) реестр расходных обязательств бюджетного планирования бюджета сельсовета - в сроки, установленные администрацией Воскресенского муниципального района;</w:t>
      </w:r>
    </w:p>
    <w:p w:rsidR="00561243" w:rsidRPr="003F6419" w:rsidRDefault="00561243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реестр расходных обязательств бюджетного планирования бюджета сельсовета - не позднее 15 дней после принятия решения сельского Совета Воздвиженского сельсовета  о бюджете сельсовета на очередной финансовый год.</w:t>
      </w:r>
    </w:p>
    <w:p w:rsidR="003F6419" w:rsidRPr="007864FE" w:rsidRDefault="003F6419" w:rsidP="003F641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786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расходных обязательств бюджетного планирования бюджета сельсовета  составляется по форме согласно приложению к настоящему Порядку.</w:t>
      </w:r>
    </w:p>
    <w:p w:rsidR="00F667A6" w:rsidRPr="003F6419" w:rsidRDefault="00D012FC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F667A6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реестре расходных обязательств 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планирования бюджета сельсовета </w:t>
      </w:r>
      <w:r w:rsidR="00F667A6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формой, предусмотренной приложением 1 к настоящему Порядку, указываются: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1 - наименование полномочия, расходного обязательства;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2 - 10 - реквизиты нормативных правовых актов, договоров, соглашений, содержащих правовые основания для финансового обеспечения расходных обязательств и расходования бюджетных средств;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11 - код раздела классификации расходов бюджетов, по </w:t>
      </w: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ассигнования на исполнение расходного обязательства (групп 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расходных обязательств);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12 - код подраздела классификации расходов бюджетов, по </w:t>
      </w: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ассигнования на исполнение расходного обязательства (групп расходных обязательств);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13 - 14 - объемы ассигнований на исполнение расходного обязательства за отчетный финансовый год в соответствии с отчетом об исполнении районного бюджета - плановые и фактические показатели соответственно;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15 - объем ассигнований, предусмотренный на исполнение расходного обязательства в текущем финансовом году в соответствии с уточненной сводной бюджетной росписью;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16 - 18 - объем ассигнований, необходимый для исполнения расходного обязательства в очередном финансовом году с выделением бюджетов действующих и принимаемых обязательств;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19 - 21 - объем ассигнований, необходимый для исполнения расходного обязательства в первом году планового периода с выделением бюджетов действующих и принимаемых обязательств;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22 - 24 - объем ассигнований, необходимый для исполнения расходного обязательства во втором году планового периода с выделением бюджетов действующих и принимаемых обязательств</w:t>
      </w: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F667A6" w:rsidRPr="003F6419" w:rsidRDefault="00D012FC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F667A6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случае изменения бюджетной классификации Российской Федерации данные по отчетному и текущему финансовым годам в реестре расходных обязательств отражаются в соответствии с указаниями управления финансов администрации Воскресенского муниципального района.</w:t>
      </w:r>
    </w:p>
    <w:p w:rsidR="00F667A6" w:rsidRPr="003F6419" w:rsidRDefault="00D012FC" w:rsidP="003F64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F667A6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.Реестры расходных обязательств бюджетного планирования</w:t>
      </w: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сельсовета </w:t>
      </w:r>
      <w:r w:rsidR="00F667A6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 в управление финансов администрации Воскресенского муниципального района в бумажном виде</w:t>
      </w: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7A6" w:rsidRPr="003F6419" w:rsidRDefault="00D012FC" w:rsidP="003F641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F667A6" w:rsidRPr="003F6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 в течение финансового года ведет свои реестры расходных обязательств, которые подлежат уточнению при внесении изменений в Решение о бюджете Воздвиженского сельсовета на очередной финансов</w:t>
      </w:r>
      <w:r w:rsidR="00F56D2A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год.</w:t>
      </w:r>
    </w:p>
    <w:p w:rsidR="003F6419" w:rsidRPr="003F6419" w:rsidRDefault="003F6419" w:rsidP="003F641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A6" w:rsidRDefault="00F667A6" w:rsidP="003F64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3.Критерии введения новых (увеличения объема действующих) расходных обязательств.</w:t>
      </w:r>
    </w:p>
    <w:p w:rsidR="003F6419" w:rsidRPr="003F6419" w:rsidRDefault="003F6419" w:rsidP="003F64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3.1.Формирование реестра расходных обязательств осуществляется исходя из принципа первоочередности включения в него действующих расходных обязательств перед включением новых принимаемых расходных обязательств.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3.2.Увеличение действующих расходных обязательств отражается в графе "Бюджет действующих обязательств" реестра расходных обязательств. Процедура увеличения действующих расходных обязательств не предусматривает необходимости принятия нормативных правовых актов. Увеличение действующих расходных обязатель</w:t>
      </w:r>
      <w:proofErr w:type="gramStart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оисходит вследствие роста инфляции, изменения цен на продукцию естественных монополий и других факторов, находящихся вне сферы прямого влияния органов местного самоуправления района.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бюджетных ассигнований на увеличение действующих расходных обязательств устанавливается в методике планирования бюджетных ассигнований бюджета муниципального района на очередной финансовый год и плановый период, ежегодно утверждаемой администрацией Воскресенского муниципального района (далее - методика).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3.3.Новые принимаемые расходные обязательства включаются в реестр расходных обязательств</w:t>
      </w:r>
      <w:r w:rsidR="003F6419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наличия средств бюджета муниципального района, оставшихся после включения в реестр расходных обязательств действующих расходных обязательств.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принимаемые расходные обязательства должны соответствовать 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приоритетным направлениям формирования бюджетного планирования</w:t>
      </w:r>
      <w:r w:rsidR="00D012FC"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сельсовета,</w:t>
      </w: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на исполнение принимаемых обязательств, устанавливаемым в методике.</w:t>
      </w:r>
    </w:p>
    <w:p w:rsidR="00F667A6" w:rsidRPr="003F6419" w:rsidRDefault="00F667A6" w:rsidP="003F641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принимаемые расходные обязательства возникают в результате принятия новых нормативных правовых актов, внесения изменений в действующие нормативные правовые акты.</w:t>
      </w:r>
    </w:p>
    <w:p w:rsidR="00F667A6" w:rsidRPr="003F6419" w:rsidRDefault="00F667A6" w:rsidP="003F64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67A6" w:rsidRPr="003F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25"/>
    <w:rsid w:val="000C784D"/>
    <w:rsid w:val="001F0525"/>
    <w:rsid w:val="002732EF"/>
    <w:rsid w:val="003F6419"/>
    <w:rsid w:val="0046390D"/>
    <w:rsid w:val="00561243"/>
    <w:rsid w:val="005F18B0"/>
    <w:rsid w:val="007864FE"/>
    <w:rsid w:val="007A23D5"/>
    <w:rsid w:val="00A84C3D"/>
    <w:rsid w:val="00B53334"/>
    <w:rsid w:val="00D012FC"/>
    <w:rsid w:val="00E236FE"/>
    <w:rsid w:val="00F56D2A"/>
    <w:rsid w:val="00F667A6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headertext">
    <w:name w:val="headertext"/>
    <w:basedOn w:val="a"/>
    <w:rsid w:val="00E2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headertext">
    <w:name w:val="headertext"/>
    <w:basedOn w:val="a"/>
    <w:rsid w:val="00E2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6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cp:lastPrinted>2020-10-07T10:34:00Z</cp:lastPrinted>
  <dcterms:created xsi:type="dcterms:W3CDTF">2020-10-07T05:47:00Z</dcterms:created>
  <dcterms:modified xsi:type="dcterms:W3CDTF">2020-10-08T11:30:00Z</dcterms:modified>
</cp:coreProperties>
</file>