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6067">
      <w:pPr>
        <w:pStyle w:val="a4"/>
        <w:jc w:val="center"/>
      </w:pPr>
    </w:p>
    <w:p w:rsidR="00000000" w:rsidRDefault="004F6067">
      <w:pPr>
        <w:pStyle w:val="a4"/>
        <w:jc w:val="center"/>
      </w:pPr>
      <w:r>
        <w:t>ПРАВИТЕЛЬСТВО НИЖЕГОРОДСКОЙ ОБЛАСТИ</w:t>
      </w:r>
    </w:p>
    <w:p w:rsidR="00000000" w:rsidRDefault="004F6067">
      <w:pPr>
        <w:pStyle w:val="a4"/>
        <w:jc w:val="center"/>
      </w:pPr>
      <w:r>
        <w:t>РАСПОРЯЖЕНИЕ</w:t>
      </w:r>
    </w:p>
    <w:p w:rsidR="00000000" w:rsidRDefault="004F6067">
      <w:pPr>
        <w:pStyle w:val="a4"/>
        <w:jc w:val="center"/>
      </w:pPr>
      <w:r>
        <w:t>от 20 апреля 2020 г. № 399-р</w:t>
      </w:r>
    </w:p>
    <w:p w:rsidR="00000000" w:rsidRDefault="004F6067">
      <w:pPr>
        <w:pStyle w:val="a4"/>
        <w:jc w:val="center"/>
      </w:pPr>
    </w:p>
    <w:p w:rsidR="00000000" w:rsidRDefault="004F6067">
      <w:pPr>
        <w:pStyle w:val="a4"/>
        <w:jc w:val="center"/>
      </w:pPr>
      <w:r>
        <w:t>Об утверждении Дополнительного перечня</w:t>
      </w:r>
    </w:p>
    <w:p w:rsidR="00000000" w:rsidRDefault="004F6067">
      <w:pPr>
        <w:pStyle w:val="a4"/>
        <w:jc w:val="center"/>
      </w:pPr>
      <w:r>
        <w:t>непродовольственных товаров первой необходимости</w:t>
      </w:r>
    </w:p>
    <w:p w:rsidR="00000000" w:rsidRDefault="004F6067">
      <w:pPr>
        <w:pStyle w:val="a4"/>
        <w:jc w:val="center"/>
      </w:pPr>
      <w:r>
        <w:t xml:space="preserve">на территории Нижегородской области к </w:t>
      </w:r>
      <w:proofErr w:type="gramStart"/>
      <w:r>
        <w:t>рекомендуемому</w:t>
      </w:r>
      <w:proofErr w:type="gramEnd"/>
    </w:p>
    <w:p w:rsidR="00000000" w:rsidRDefault="004F6067">
      <w:pPr>
        <w:pStyle w:val="a4"/>
        <w:jc w:val="center"/>
      </w:pPr>
      <w:r>
        <w:t>перечню непродовольственных товаров</w:t>
      </w:r>
      <w:r>
        <w:t xml:space="preserve"> первой</w:t>
      </w:r>
    </w:p>
    <w:p w:rsidR="00000000" w:rsidRDefault="004F6067">
      <w:pPr>
        <w:pStyle w:val="a4"/>
        <w:jc w:val="center"/>
      </w:pPr>
      <w:r>
        <w:t xml:space="preserve">необходимости, </w:t>
      </w:r>
      <w:proofErr w:type="gramStart"/>
      <w:r>
        <w:t>утвержденному</w:t>
      </w:r>
      <w:proofErr w:type="gramEnd"/>
      <w:r>
        <w:t xml:space="preserve"> распоряжением</w:t>
      </w:r>
    </w:p>
    <w:p w:rsidR="00000000" w:rsidRDefault="004F6067">
      <w:pPr>
        <w:pStyle w:val="a4"/>
        <w:jc w:val="center"/>
      </w:pPr>
      <w:r>
        <w:t>Правительства Российской Федерации</w:t>
      </w:r>
    </w:p>
    <w:p w:rsidR="00000000" w:rsidRDefault="004F6067">
      <w:pPr>
        <w:pStyle w:val="a4"/>
        <w:jc w:val="center"/>
      </w:pPr>
      <w:r>
        <w:t xml:space="preserve">от 27 марта 2020 г. № 762-р </w:t>
      </w:r>
    </w:p>
    <w:p w:rsidR="00000000" w:rsidRDefault="004F6067">
      <w:pPr>
        <w:pStyle w:val="a3"/>
        <w:jc w:val="both"/>
      </w:pPr>
    </w:p>
    <w:p w:rsidR="00000000" w:rsidRDefault="004F6067">
      <w:pPr>
        <w:pStyle w:val="a3"/>
        <w:jc w:val="both"/>
      </w:pPr>
    </w:p>
    <w:p w:rsidR="00000000" w:rsidRDefault="004F6067">
      <w:pPr>
        <w:pStyle w:val="a3"/>
        <w:ind w:firstLine="375"/>
        <w:jc w:val="both"/>
      </w:pPr>
      <w:proofErr w:type="gramStart"/>
      <w:r>
        <w:t>В целях исполнения Указа Президента Российской Федерации от 2 апреля 2020 г. № 239 "О мерах по обеспечению санитарно-эпидемиологического бл</w:t>
      </w:r>
      <w:r>
        <w:t>агополучия населения на территории Российской Федерации в связи с распространением новой коронавирусной инфекции (COVID-19)", а также в соответствии с пунктом 2 распоряжения Правительства Российской Федерации от 27 марта 2020 г. № 762-р, учитывая сложившую</w:t>
      </w:r>
      <w:r>
        <w:t>ся санитарно-эпидемиологическую обстановку на территории Нижегородской области:</w:t>
      </w:r>
      <w:proofErr w:type="gramEnd"/>
    </w:p>
    <w:p w:rsidR="00000000" w:rsidRDefault="004F6067">
      <w:pPr>
        <w:pStyle w:val="a3"/>
        <w:ind w:firstLine="375"/>
        <w:jc w:val="both"/>
      </w:pPr>
      <w:r>
        <w:t>1. Утвердить прилагаемый Дополнительный перечень непродовольственных товаров первой необходимости на территории Нижегородской области к рекомендуемому перечню непродовольственн</w:t>
      </w:r>
      <w:r>
        <w:t xml:space="preserve">ых товаров первой необходимости, утвержденному распоряжением Правительства Российской Федерации от 27 марта 2020 г. № 762-р. </w:t>
      </w:r>
    </w:p>
    <w:p w:rsidR="00000000" w:rsidRDefault="004F6067">
      <w:pPr>
        <w:pStyle w:val="a3"/>
        <w:ind w:firstLine="375"/>
        <w:jc w:val="both"/>
      </w:pPr>
      <w:r>
        <w:t>2. Настоящее распоряжение подлежит официальному опубликованию.</w:t>
      </w:r>
    </w:p>
    <w:p w:rsidR="00000000" w:rsidRDefault="004F6067">
      <w:pPr>
        <w:pStyle w:val="a3"/>
        <w:jc w:val="both"/>
      </w:pPr>
    </w:p>
    <w:p w:rsidR="00000000" w:rsidRDefault="004F6067">
      <w:pPr>
        <w:pStyle w:val="a3"/>
        <w:jc w:val="both"/>
      </w:pPr>
    </w:p>
    <w:p w:rsidR="00000000" w:rsidRDefault="004F6067">
      <w:pPr>
        <w:pStyle w:val="a3"/>
        <w:jc w:val="both"/>
      </w:pPr>
    </w:p>
    <w:p w:rsidR="00000000" w:rsidRDefault="004F6067">
      <w:pPr>
        <w:pStyle w:val="a3"/>
      </w:pPr>
      <w:r>
        <w:t xml:space="preserve">Губернатор                                                      </w:t>
      </w:r>
      <w:proofErr w:type="spellStart"/>
      <w:r>
        <w:t>Г.С.Никитин</w:t>
      </w:r>
      <w:proofErr w:type="spellEnd"/>
    </w:p>
    <w:p w:rsidR="00000000" w:rsidRDefault="004F6067">
      <w:pPr>
        <w:pStyle w:val="a3"/>
      </w:pPr>
    </w:p>
    <w:p w:rsidR="00ED1826" w:rsidRDefault="00ED1826">
      <w:pPr>
        <w:pStyle w:val="a3"/>
      </w:pPr>
    </w:p>
    <w:p w:rsidR="00ED1826" w:rsidRDefault="00ED1826">
      <w:pPr>
        <w:pStyle w:val="a3"/>
      </w:pPr>
    </w:p>
    <w:p w:rsidR="00ED1826" w:rsidRDefault="00ED1826">
      <w:pPr>
        <w:pStyle w:val="a3"/>
      </w:pPr>
    </w:p>
    <w:p w:rsidR="00ED1826" w:rsidRDefault="00ED1826">
      <w:pPr>
        <w:pStyle w:val="a3"/>
      </w:pPr>
    </w:p>
    <w:p w:rsidR="00ED1826" w:rsidRDefault="00ED1826">
      <w:pPr>
        <w:pStyle w:val="a3"/>
      </w:pPr>
    </w:p>
    <w:p w:rsidR="00ED1826" w:rsidRDefault="00ED1826">
      <w:pPr>
        <w:pStyle w:val="a3"/>
      </w:pPr>
    </w:p>
    <w:p w:rsidR="00ED1826" w:rsidRDefault="00ED1826">
      <w:pPr>
        <w:pStyle w:val="a3"/>
      </w:pPr>
    </w:p>
    <w:p w:rsidR="00000000" w:rsidRDefault="004F6067">
      <w:pPr>
        <w:pStyle w:val="a3"/>
      </w:pPr>
    </w:p>
    <w:p w:rsidR="00000000" w:rsidRDefault="004F6067">
      <w:pPr>
        <w:pStyle w:val="a3"/>
      </w:pPr>
    </w:p>
    <w:p w:rsidR="00000000" w:rsidRDefault="004F6067">
      <w:pPr>
        <w:pStyle w:val="a3"/>
        <w:jc w:val="right"/>
      </w:pPr>
      <w:r>
        <w:lastRenderedPageBreak/>
        <w:t>УТВЕРЖДЕН</w:t>
      </w:r>
    </w:p>
    <w:p w:rsidR="00000000" w:rsidRDefault="004F6067">
      <w:pPr>
        <w:pStyle w:val="a3"/>
        <w:jc w:val="right"/>
      </w:pPr>
      <w:r>
        <w:t>распоряжением Правительства</w:t>
      </w:r>
    </w:p>
    <w:p w:rsidR="00000000" w:rsidRDefault="004F6067">
      <w:pPr>
        <w:pStyle w:val="a3"/>
        <w:jc w:val="right"/>
      </w:pPr>
      <w:r>
        <w:t>Нижегородской области</w:t>
      </w:r>
    </w:p>
    <w:p w:rsidR="00000000" w:rsidRDefault="004F6067">
      <w:pPr>
        <w:pStyle w:val="a3"/>
        <w:jc w:val="right"/>
      </w:pPr>
      <w:r>
        <w:t xml:space="preserve">от 20 апреля 2020 г. № 399-р </w:t>
      </w:r>
    </w:p>
    <w:p w:rsidR="00000000" w:rsidRDefault="004F6067">
      <w:pPr>
        <w:pStyle w:val="a3"/>
        <w:jc w:val="center"/>
      </w:pPr>
      <w:r>
        <w:t xml:space="preserve">     </w:t>
      </w:r>
    </w:p>
    <w:p w:rsidR="00000000" w:rsidRDefault="004F6067">
      <w:pPr>
        <w:pStyle w:val="a3"/>
        <w:jc w:val="center"/>
      </w:pPr>
      <w:r>
        <w:t xml:space="preserve">     </w:t>
      </w:r>
    </w:p>
    <w:p w:rsidR="00000000" w:rsidRDefault="004F6067">
      <w:pPr>
        <w:pStyle w:val="a3"/>
        <w:jc w:val="center"/>
        <w:rPr>
          <w:b/>
          <w:bCs/>
        </w:rPr>
      </w:pPr>
      <w:r>
        <w:rPr>
          <w:b/>
          <w:bCs/>
        </w:rPr>
        <w:t>Дополнительный перечень</w:t>
      </w:r>
    </w:p>
    <w:p w:rsidR="00000000" w:rsidRDefault="004F6067">
      <w:pPr>
        <w:pStyle w:val="a3"/>
        <w:jc w:val="center"/>
        <w:rPr>
          <w:b/>
          <w:bCs/>
        </w:rPr>
      </w:pPr>
      <w:r>
        <w:rPr>
          <w:b/>
          <w:bCs/>
        </w:rPr>
        <w:t>непродовольственных товаров первой необходимости</w:t>
      </w:r>
    </w:p>
    <w:p w:rsidR="00000000" w:rsidRDefault="004F606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на территории Нижегородской области к </w:t>
      </w:r>
      <w:proofErr w:type="gramStart"/>
      <w:r>
        <w:rPr>
          <w:b/>
          <w:bCs/>
        </w:rPr>
        <w:t>рекомендуемому</w:t>
      </w:r>
      <w:proofErr w:type="gramEnd"/>
    </w:p>
    <w:p w:rsidR="00000000" w:rsidRDefault="004F6067">
      <w:pPr>
        <w:pStyle w:val="a3"/>
        <w:jc w:val="center"/>
        <w:rPr>
          <w:b/>
          <w:bCs/>
        </w:rPr>
      </w:pPr>
      <w:r>
        <w:rPr>
          <w:b/>
          <w:bCs/>
        </w:rPr>
        <w:t>перечню непро</w:t>
      </w:r>
      <w:r>
        <w:rPr>
          <w:b/>
          <w:bCs/>
        </w:rPr>
        <w:t>довольственных товаров первой</w:t>
      </w:r>
    </w:p>
    <w:p w:rsidR="00000000" w:rsidRDefault="004F606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необходимости, </w:t>
      </w:r>
      <w:proofErr w:type="gramStart"/>
      <w:r>
        <w:rPr>
          <w:b/>
          <w:bCs/>
        </w:rPr>
        <w:t>утвержденному</w:t>
      </w:r>
      <w:proofErr w:type="gramEnd"/>
      <w:r>
        <w:rPr>
          <w:b/>
          <w:bCs/>
        </w:rPr>
        <w:t xml:space="preserve"> распоряжением</w:t>
      </w:r>
    </w:p>
    <w:p w:rsidR="00000000" w:rsidRDefault="004F6067">
      <w:pPr>
        <w:pStyle w:val="a3"/>
        <w:jc w:val="center"/>
        <w:rPr>
          <w:b/>
          <w:bCs/>
        </w:rPr>
      </w:pPr>
      <w:r>
        <w:rPr>
          <w:b/>
          <w:bCs/>
        </w:rPr>
        <w:t>Правительства Российской Федерации</w:t>
      </w:r>
    </w:p>
    <w:p w:rsidR="00000000" w:rsidRDefault="004F6067">
      <w:pPr>
        <w:pStyle w:val="a3"/>
        <w:jc w:val="center"/>
      </w:pPr>
      <w:r>
        <w:rPr>
          <w:b/>
          <w:bCs/>
        </w:rPr>
        <w:t>от 27 марта 2020 г. № 762-р</w:t>
      </w:r>
      <w:r>
        <w:t xml:space="preserve"> </w:t>
      </w:r>
    </w:p>
    <w:p w:rsidR="00000000" w:rsidRDefault="004F6067">
      <w:pPr>
        <w:pStyle w:val="a3"/>
        <w:jc w:val="both"/>
      </w:pPr>
    </w:p>
    <w:p w:rsidR="00000000" w:rsidRDefault="004F6067">
      <w:pPr>
        <w:pStyle w:val="a3"/>
        <w:ind w:firstLine="375"/>
        <w:jc w:val="both"/>
      </w:pPr>
      <w:r>
        <w:t>1. Семена, сеянцы и саженцы растений.</w:t>
      </w:r>
    </w:p>
    <w:p w:rsidR="00000000" w:rsidRDefault="004F6067">
      <w:pPr>
        <w:pStyle w:val="a3"/>
        <w:ind w:firstLine="375"/>
        <w:jc w:val="both"/>
      </w:pPr>
      <w:r>
        <w:t>2. Грунт, удобрения, средства защиты растений.</w:t>
      </w:r>
    </w:p>
    <w:p w:rsidR="00000000" w:rsidRDefault="004F6067">
      <w:pPr>
        <w:pStyle w:val="a3"/>
        <w:ind w:firstLine="375"/>
        <w:jc w:val="both"/>
      </w:pPr>
      <w:r>
        <w:t>3. Садовая техника и комплектующи</w:t>
      </w:r>
      <w:r>
        <w:t>е к ней, предметы садово-огородные и инвентарь.</w:t>
      </w:r>
    </w:p>
    <w:p w:rsidR="00000000" w:rsidRDefault="004F6067">
      <w:pPr>
        <w:pStyle w:val="a3"/>
        <w:ind w:firstLine="375"/>
        <w:jc w:val="both"/>
      </w:pPr>
      <w:r>
        <w:t>4. Цветочная продукция.</w:t>
      </w:r>
    </w:p>
    <w:p w:rsidR="00000000" w:rsidRDefault="004F6067">
      <w:pPr>
        <w:pStyle w:val="a3"/>
        <w:ind w:firstLine="375"/>
        <w:jc w:val="both"/>
      </w:pPr>
      <w:r>
        <w:t>5. Похоронные принадлежности.</w:t>
      </w:r>
    </w:p>
    <w:p w:rsidR="00000000" w:rsidRDefault="004F6067">
      <w:pPr>
        <w:pStyle w:val="a3"/>
        <w:ind w:firstLine="375"/>
        <w:jc w:val="both"/>
      </w:pPr>
      <w:r>
        <w:t>6. Табачная продукция.</w:t>
      </w:r>
    </w:p>
    <w:p w:rsidR="004F6067" w:rsidRDefault="004F6067" w:rsidP="00ED1826">
      <w:pPr>
        <w:pStyle w:val="a3"/>
        <w:ind w:firstLine="375"/>
        <w:jc w:val="both"/>
      </w:pPr>
      <w:r>
        <w:t>7. Автозапчасти.</w:t>
      </w:r>
      <w:bookmarkStart w:id="0" w:name="_GoBack"/>
      <w:bookmarkEnd w:id="0"/>
    </w:p>
    <w:sectPr w:rsidR="004F60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26"/>
    <w:rsid w:val="004F6067"/>
    <w:rsid w:val="00E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2020-04-21T14:41:00Z</dcterms:created>
  <dcterms:modified xsi:type="dcterms:W3CDTF">2020-04-21T14:41:00Z</dcterms:modified>
</cp:coreProperties>
</file>