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 о результатах проведения антикоррупционного мониторинга</w:t>
      </w:r>
    </w:p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7E70E3">
        <w:rPr>
          <w:rFonts w:ascii="Times New Roman" w:hAnsi="Times New Roman" w:cs="Times New Roman"/>
          <w:b/>
          <w:sz w:val="24"/>
          <w:szCs w:val="24"/>
        </w:rPr>
        <w:t xml:space="preserve"> р.п.Воскресенское от 28.03.2022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1649" w:rsidRDefault="00C11649" w:rsidP="00C11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49" w:rsidRDefault="00C11649" w:rsidP="00C1164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постановлением администрации р.п.Воскресенское  № 46 от 10.07.2018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антикоррупционного мониторинга на территории р.п. Воскресенское Воскресенского муниципального района Нижегородской области»,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 противодействия коррупции в администрации р.п.Воскресенское Воскресенского муниципального райо</w:t>
      </w:r>
      <w:r w:rsidR="00B34B32">
        <w:rPr>
          <w:rFonts w:ascii="Times New Roman" w:hAnsi="Times New Roman" w:cs="Times New Roman"/>
          <w:sz w:val="24"/>
          <w:szCs w:val="24"/>
        </w:rPr>
        <w:t>на Нижегородской области на 2021-2022</w:t>
      </w:r>
      <w:r>
        <w:rPr>
          <w:rFonts w:ascii="Times New Roman" w:hAnsi="Times New Roman" w:cs="Times New Roman"/>
          <w:sz w:val="24"/>
          <w:szCs w:val="24"/>
        </w:rPr>
        <w:t xml:space="preserve"> годы, </w:t>
      </w:r>
      <w:r w:rsidR="00B34B32">
        <w:rPr>
          <w:rFonts w:ascii="Times New Roman" w:hAnsi="Times New Roman" w:cs="Times New Roman"/>
          <w:sz w:val="24"/>
          <w:szCs w:val="24"/>
        </w:rPr>
        <w:t>утвержденном постановлением № 71 от 1.09.2021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данный сводный отчет был рассмотрен на заседании комиссии по проведению антикоррупционного мониторинга  на территори</w:t>
      </w:r>
      <w:r w:rsidR="007E70E3">
        <w:rPr>
          <w:rFonts w:ascii="Times New Roman" w:eastAsia="Calibri" w:hAnsi="Times New Roman" w:cs="Times New Roman"/>
          <w:sz w:val="24"/>
          <w:szCs w:val="24"/>
        </w:rPr>
        <w:t>и р.п. Воскресенское  28.03.2022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и размещен на сайте администрации Воскресенского района.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4305"/>
        <w:gridCol w:w="5351"/>
      </w:tblGrid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</w:t>
            </w:r>
            <w:r w:rsidR="007E70E3">
              <w:rPr>
                <w:rFonts w:ascii="Times New Roman" w:hAnsi="Times New Roman" w:cs="Times New Roman"/>
                <w:sz w:val="24"/>
                <w:szCs w:val="24"/>
              </w:rPr>
              <w:t>оррупционная экспертиза НПА за 2 полугодие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   </w:t>
            </w:r>
            <w:r w:rsidR="007E7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НПА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нпа в сфере противодействия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</w:t>
            </w:r>
            <w:r w:rsidR="0031266D">
              <w:rPr>
                <w:rFonts w:ascii="Times New Roman" w:hAnsi="Times New Roman" w:cs="Times New Roman"/>
                <w:sz w:val="24"/>
                <w:szCs w:val="24"/>
              </w:rPr>
              <w:t>е время разработано и принято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в области антикоррупционной деятельности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Мпроведение мниторинга СМИ на наличие информации о фактах коррупциии иных неправомерных  действиях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23232"/>
                <w:sz w:val="18"/>
                <w:szCs w:val="18"/>
                <w:lang w:eastAsia="en-US"/>
              </w:rPr>
              <w:t>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 не выявлено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муниципальными служащими запретов и огрнаничений, связанных с муниципальной службой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 несоблюдения муниципальными служащими запретов и огрнаничений, связанных с муниципальной службой не выявлены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своевременному предоставлению муниципальными служащими и депутатами ОМСУ сведений о дохода,  расходах, имуществе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</w:t>
            </w:r>
            <w:r w:rsidR="0031266D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7E70E3">
              <w:rPr>
                <w:rFonts w:ascii="Times New Roman" w:hAnsi="Times New Roman" w:cs="Times New Roman"/>
                <w:sz w:val="24"/>
                <w:szCs w:val="24"/>
              </w:rPr>
              <w:t>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анализ достоверности и полноты сведений о доходах муниципальных служащих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проверка достоверности сведений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приема, учета и рассмотрения обращений граждан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Pr="007E70E3" w:rsidRDefault="007E70E3" w:rsidP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="00C11649">
              <w:rPr>
                <w:rFonts w:ascii="Times New Roman" w:hAnsi="Times New Roman" w:cs="Times New Roman"/>
                <w:sz w:val="24"/>
                <w:szCs w:val="24"/>
              </w:rPr>
              <w:t xml:space="preserve"> г. оказано  </w:t>
            </w:r>
            <w:r w:rsidRPr="007E70E3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  <w:p w:rsidR="00C11649" w:rsidRDefault="00C11649" w:rsidP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услуг.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работы по ознакомлению муниципальных служащих с изменениями в законодательстве по противодействию коррупции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</w:t>
            </w:r>
          </w:p>
        </w:tc>
      </w:tr>
      <w:tr w:rsidR="00C11649" w:rsidTr="00C116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C1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р.п. Воскресенское и урегулированию конфликта интересов, а также проведению антикоррупционного мониторинга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49" w:rsidRDefault="003126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7E70E3">
              <w:rPr>
                <w:rFonts w:ascii="Times New Roman" w:hAnsi="Times New Roman" w:cs="Times New Roman"/>
                <w:sz w:val="24"/>
                <w:szCs w:val="24"/>
              </w:rPr>
              <w:t xml:space="preserve"> г. -4</w:t>
            </w:r>
            <w:r w:rsidR="00C1164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</w:tr>
    </w:tbl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1649" w:rsidRDefault="00C11649" w:rsidP="00C1164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649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72"/>
    <w:rsid w:val="0012494C"/>
    <w:rsid w:val="0031266D"/>
    <w:rsid w:val="007E70E3"/>
    <w:rsid w:val="00950D72"/>
    <w:rsid w:val="00971169"/>
    <w:rsid w:val="009773C3"/>
    <w:rsid w:val="00982EAD"/>
    <w:rsid w:val="00AC2269"/>
    <w:rsid w:val="00B34B32"/>
    <w:rsid w:val="00C11649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49"/>
    <w:pPr>
      <w:spacing w:after="0" w:line="240" w:lineRule="auto"/>
    </w:pPr>
  </w:style>
  <w:style w:type="table" w:styleId="a4">
    <w:name w:val="Table Grid"/>
    <w:basedOn w:val="a1"/>
    <w:uiPriority w:val="59"/>
    <w:rsid w:val="00C1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C2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649"/>
    <w:pPr>
      <w:spacing w:after="0" w:line="240" w:lineRule="auto"/>
    </w:pPr>
  </w:style>
  <w:style w:type="table" w:styleId="a4">
    <w:name w:val="Table Grid"/>
    <w:basedOn w:val="a1"/>
    <w:uiPriority w:val="59"/>
    <w:rsid w:val="00C1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C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2020-09-08T06:14:00Z</cp:lastPrinted>
  <dcterms:created xsi:type="dcterms:W3CDTF">2020-09-08T05:41:00Z</dcterms:created>
  <dcterms:modified xsi:type="dcterms:W3CDTF">2022-03-30T07:07:00Z</dcterms:modified>
</cp:coreProperties>
</file>