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7F" w:rsidRDefault="00EC657F" w:rsidP="00EC657F">
      <w:pPr>
        <w:spacing w:after="0" w:line="240" w:lineRule="auto"/>
        <w:jc w:val="center"/>
        <w:outlineLvl w:val="0"/>
        <w:rPr>
          <w:rFonts w:ascii="Times New Roman" w:hAnsi="Times New Roman"/>
          <w:b/>
          <w:bCs/>
          <w:sz w:val="32"/>
          <w:szCs w:val="32"/>
        </w:rPr>
      </w:pPr>
      <w:r>
        <w:rPr>
          <w:noProof/>
          <w:lang w:eastAsia="ru-RU"/>
        </w:rPr>
        <w:drawing>
          <wp:inline distT="0" distB="0" distL="0" distR="0" wp14:anchorId="4D860348" wp14:editId="2938AF29">
            <wp:extent cx="562610" cy="693420"/>
            <wp:effectExtent l="0" t="0" r="8890" b="0"/>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bwMode="auto">
                    <a:xfrm>
                      <a:off x="0" y="0"/>
                      <a:ext cx="562610" cy="693420"/>
                    </a:xfrm>
                    <a:prstGeom prst="rect">
                      <a:avLst/>
                    </a:prstGeom>
                  </pic:spPr>
                </pic:pic>
              </a:graphicData>
            </a:graphic>
          </wp:inline>
        </w:drawing>
      </w:r>
    </w:p>
    <w:p w:rsidR="00BB471C" w:rsidRDefault="00BB471C" w:rsidP="00BB471C">
      <w:pPr>
        <w:spacing w:after="0" w:line="240" w:lineRule="auto"/>
        <w:jc w:val="center"/>
        <w:outlineLvl w:val="0"/>
        <w:rPr>
          <w:rFonts w:ascii="Times New Roman" w:eastAsia="Times New Roman" w:hAnsi="Times New Roman" w:cs="Times New Roman"/>
          <w:b/>
          <w:spacing w:val="20"/>
          <w:sz w:val="28"/>
          <w:szCs w:val="28"/>
          <w:lang w:eastAsia="ru-RU"/>
        </w:rPr>
      </w:pPr>
      <w:r>
        <w:rPr>
          <w:rFonts w:ascii="Times New Roman" w:hAnsi="Times New Roman"/>
          <w:b/>
          <w:bCs/>
          <w:sz w:val="32"/>
          <w:szCs w:val="32"/>
        </w:rPr>
        <w:t xml:space="preserve">АДМИНИСТРАЦИЯ </w:t>
      </w:r>
    </w:p>
    <w:p w:rsidR="00BB471C" w:rsidRDefault="00BB471C" w:rsidP="00BB471C">
      <w:pPr>
        <w:spacing w:after="0" w:line="240" w:lineRule="auto"/>
        <w:jc w:val="center"/>
        <w:outlineLvl w:val="0"/>
        <w:rPr>
          <w:rFonts w:ascii="Times New Roman" w:eastAsia="Times New Roman" w:hAnsi="Times New Roman" w:cs="Times New Roman"/>
          <w:b/>
          <w:spacing w:val="20"/>
          <w:sz w:val="28"/>
          <w:szCs w:val="28"/>
          <w:lang w:eastAsia="ru-RU"/>
        </w:rPr>
      </w:pPr>
      <w:r>
        <w:rPr>
          <w:rFonts w:ascii="Times New Roman" w:hAnsi="Times New Roman"/>
          <w:b/>
          <w:bCs/>
          <w:sz w:val="32"/>
          <w:szCs w:val="32"/>
        </w:rPr>
        <w:t xml:space="preserve">ЕГОРОВСКОГО СЕЛЬСОВЕТА </w:t>
      </w:r>
    </w:p>
    <w:p w:rsidR="00BB471C" w:rsidRDefault="00BB471C" w:rsidP="00BB471C">
      <w:pPr>
        <w:spacing w:after="0" w:line="240" w:lineRule="auto"/>
        <w:jc w:val="center"/>
        <w:rPr>
          <w:rFonts w:ascii="Times New Roman" w:eastAsia="Times New Roman" w:hAnsi="Times New Roman" w:cs="Times New Roman"/>
          <w:b/>
          <w:spacing w:val="20"/>
          <w:sz w:val="28"/>
          <w:szCs w:val="28"/>
          <w:lang w:eastAsia="ru-RU"/>
        </w:rPr>
      </w:pPr>
      <w:r>
        <w:rPr>
          <w:rFonts w:ascii="Times New Roman" w:hAnsi="Times New Roman"/>
          <w:b/>
          <w:bCs/>
          <w:sz w:val="32"/>
          <w:szCs w:val="32"/>
        </w:rPr>
        <w:t xml:space="preserve">ВОСКРЕСЕНСКОГО МУНИЦИПАЛЬНОГО РАЙОНА </w:t>
      </w:r>
    </w:p>
    <w:p w:rsidR="00BB471C" w:rsidRDefault="00BB471C" w:rsidP="00BB471C">
      <w:pPr>
        <w:spacing w:after="0" w:line="240" w:lineRule="auto"/>
        <w:jc w:val="center"/>
        <w:rPr>
          <w:rFonts w:ascii="Times New Roman" w:eastAsia="Times New Roman" w:hAnsi="Times New Roman" w:cs="Times New Roman"/>
          <w:b/>
          <w:spacing w:val="20"/>
          <w:sz w:val="28"/>
          <w:szCs w:val="28"/>
          <w:lang w:eastAsia="ru-RU"/>
        </w:rPr>
      </w:pPr>
      <w:r>
        <w:rPr>
          <w:rFonts w:ascii="Times New Roman" w:hAnsi="Times New Roman"/>
          <w:b/>
          <w:bCs/>
          <w:sz w:val="32"/>
          <w:szCs w:val="32"/>
        </w:rPr>
        <w:t>НИЖЕГОРОДСКОЙ ОБЛАСТИ</w:t>
      </w:r>
    </w:p>
    <w:p w:rsidR="00BB471C" w:rsidRDefault="00BB471C" w:rsidP="00BB471C">
      <w:pPr>
        <w:shd w:val="clear" w:color="auto" w:fill="FFFFFF"/>
        <w:spacing w:after="0" w:line="315" w:lineRule="atLeast"/>
        <w:jc w:val="center"/>
        <w:textAlignment w:val="baseline"/>
        <w:rPr>
          <w:rFonts w:ascii="Times New Roman" w:eastAsia="Times New Roman" w:hAnsi="Times New Roman" w:cs="Times New Roman"/>
          <w:b/>
          <w:spacing w:val="20"/>
          <w:sz w:val="32"/>
          <w:szCs w:val="32"/>
          <w:lang w:eastAsia="ru-RU"/>
        </w:rPr>
      </w:pPr>
      <w:r>
        <w:rPr>
          <w:rFonts w:ascii="Times New Roman" w:hAnsi="Times New Roman"/>
          <w:b/>
          <w:bCs/>
          <w:sz w:val="32"/>
          <w:szCs w:val="32"/>
        </w:rPr>
        <w:t>ПОСТАНОВЛЕНИЕ</w:t>
      </w:r>
    </w:p>
    <w:p w:rsidR="00BB471C" w:rsidRDefault="00BB471C" w:rsidP="00BB471C">
      <w:pPr>
        <w:shd w:val="clear" w:color="auto" w:fill="FFFFFF"/>
        <w:spacing w:after="0" w:line="315" w:lineRule="atLeast"/>
        <w:jc w:val="center"/>
        <w:textAlignment w:val="baseline"/>
        <w:rPr>
          <w:rFonts w:ascii="Times New Roman" w:eastAsia="Times New Roman" w:hAnsi="Times New Roman" w:cs="Times New Roman"/>
          <w:b/>
          <w:spacing w:val="20"/>
          <w:sz w:val="32"/>
          <w:szCs w:val="32"/>
          <w:lang w:eastAsia="ru-RU"/>
        </w:rPr>
      </w:pPr>
    </w:p>
    <w:p w:rsidR="00BB471C" w:rsidRDefault="00BB471C" w:rsidP="00BB471C">
      <w:pPr>
        <w:shd w:val="clear" w:color="auto" w:fill="FFFFFF"/>
        <w:tabs>
          <w:tab w:val="left" w:pos="864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 декабря 2020 года </w:t>
      </w:r>
      <w:r>
        <w:rPr>
          <w:rFonts w:ascii="Times New Roman" w:eastAsia="Times New Roman" w:hAnsi="Times New Roman" w:cs="Times New Roman"/>
          <w:spacing w:val="2"/>
          <w:sz w:val="28"/>
          <w:szCs w:val="28"/>
          <w:lang w:eastAsia="ru-RU"/>
        </w:rPr>
        <w:tab/>
        <w:t>№ 65</w:t>
      </w:r>
    </w:p>
    <w:p w:rsidR="00BB471C" w:rsidRDefault="00BB471C" w:rsidP="00BB471C">
      <w:pPr>
        <w:pStyle w:val="af2"/>
        <w:ind w:left="0"/>
        <w:jc w:val="center"/>
      </w:pPr>
      <w:r>
        <w:rPr>
          <w:b/>
          <w:sz w:val="32"/>
          <w:szCs w:val="32"/>
        </w:rPr>
        <w:t>Об учетной политик</w:t>
      </w:r>
      <w:r>
        <w:rPr>
          <w:b/>
          <w:sz w:val="32"/>
          <w:szCs w:val="32"/>
          <w:lang w:val="ru-RU"/>
        </w:rPr>
        <w:t>е</w:t>
      </w:r>
    </w:p>
    <w:p w:rsidR="00BB471C" w:rsidRDefault="00BB471C" w:rsidP="00BB471C">
      <w:pPr>
        <w:pStyle w:val="af"/>
        <w:ind w:firstLine="567"/>
        <w:jc w:val="both"/>
      </w:pPr>
      <w:proofErr w:type="gramStart"/>
      <w:r>
        <w:rPr>
          <w:rFonts w:ascii="Times New Roman" w:hAnsi="Times New Roman" w:cs="Times New Roman"/>
          <w:sz w:val="28"/>
          <w:szCs w:val="28"/>
        </w:rPr>
        <w:t>В соответствии с Федеральным законом от 06.12.2011г. № 402-ФЗ «О бухгалтерском учете», «Единым планом счетов бухгалтерского учета и Инструкции по его применению», утвержденными приказом Министерства Финансов Российской Федерации от 01.12.2010г. № 157н,  счетов бюджетного учета и Инструкцией по его применению», утвержденных приказом Министерства Финансов Российской Федерации от 06.12.2010г. № 162н, положениями Налогового кодекса РФ,</w:t>
      </w:r>
      <w:r>
        <w:rPr>
          <w:rFonts w:ascii="Times New Roman" w:eastAsia="Times New Roman" w:hAnsi="Times New Roman" w:cs="Times New Roman"/>
          <w:spacing w:val="2"/>
          <w:sz w:val="28"/>
          <w:szCs w:val="28"/>
          <w:lang w:eastAsia="ru-RU"/>
        </w:rPr>
        <w:t xml:space="preserve"> администрация </w:t>
      </w:r>
      <w:proofErr w:type="spellStart"/>
      <w:r>
        <w:rPr>
          <w:rFonts w:ascii="Times New Roman" w:eastAsia="Times New Roman" w:hAnsi="Times New Roman" w:cs="Times New Roman"/>
          <w:spacing w:val="2"/>
          <w:sz w:val="28"/>
          <w:szCs w:val="28"/>
          <w:lang w:eastAsia="ru-RU"/>
        </w:rPr>
        <w:t>Егоровского</w:t>
      </w:r>
      <w:proofErr w:type="spellEnd"/>
      <w:r>
        <w:rPr>
          <w:rFonts w:ascii="Times New Roman" w:eastAsia="Times New Roman" w:hAnsi="Times New Roman" w:cs="Times New Roman"/>
          <w:spacing w:val="2"/>
          <w:sz w:val="28"/>
          <w:szCs w:val="28"/>
          <w:lang w:eastAsia="ru-RU"/>
        </w:rPr>
        <w:t xml:space="preserve"> сельсовета </w:t>
      </w:r>
      <w:r>
        <w:rPr>
          <w:rFonts w:ascii="Times New Roman" w:hAnsi="Times New Roman" w:cs="Times New Roman"/>
          <w:b/>
          <w:color w:val="000000" w:themeColor="text1"/>
          <w:spacing w:val="60"/>
          <w:sz w:val="28"/>
          <w:szCs w:val="28"/>
        </w:rPr>
        <w:t>постановляет:</w:t>
      </w:r>
      <w:proofErr w:type="gramEnd"/>
    </w:p>
    <w:p w:rsidR="00BB471C" w:rsidRDefault="00BB471C" w:rsidP="00BB471C">
      <w:pPr>
        <w:pStyle w:val="af"/>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1.Утвердить единую Учетную политику для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 целом.</w:t>
      </w:r>
    </w:p>
    <w:p w:rsidR="00BB471C" w:rsidRDefault="00BB471C" w:rsidP="00BB471C">
      <w:pPr>
        <w:pStyle w:val="af"/>
        <w:suppressAutoHyphens/>
        <w:spacing w:after="0" w:line="240" w:lineRule="auto"/>
        <w:ind w:firstLine="567"/>
        <w:jc w:val="both"/>
      </w:pPr>
      <w:r>
        <w:rPr>
          <w:rFonts w:ascii="Times New Roman" w:hAnsi="Times New Roman" w:cs="Times New Roman"/>
          <w:sz w:val="28"/>
          <w:szCs w:val="28"/>
        </w:rPr>
        <w:t xml:space="preserve">2.Применять Учетную политику с </w:t>
      </w:r>
      <w:r>
        <w:rPr>
          <w:rFonts w:ascii="Times New Roman" w:hAnsi="Times New Roman" w:cs="Times New Roman"/>
          <w:b/>
          <w:sz w:val="28"/>
          <w:szCs w:val="28"/>
          <w:u w:val="single"/>
        </w:rPr>
        <w:t xml:space="preserve">1.01.2021 </w:t>
      </w:r>
      <w:r>
        <w:rPr>
          <w:rFonts w:ascii="Times New Roman" w:hAnsi="Times New Roman" w:cs="Times New Roman"/>
          <w:b/>
          <w:sz w:val="28"/>
          <w:szCs w:val="28"/>
        </w:rPr>
        <w:t>г.</w:t>
      </w:r>
      <w:r>
        <w:rPr>
          <w:rFonts w:ascii="Times New Roman" w:hAnsi="Times New Roman" w:cs="Times New Roman"/>
          <w:sz w:val="28"/>
          <w:szCs w:val="28"/>
        </w:rPr>
        <w:t xml:space="preserve"> во все последующие отчетные периоды с внесением в неё в установленном порядке необходимых изменений и дополнений.</w:t>
      </w:r>
    </w:p>
    <w:p w:rsidR="00BB471C" w:rsidRDefault="00BB471C" w:rsidP="00BB471C">
      <w:pPr>
        <w:pStyle w:val="af"/>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3.Ознакомить с Учетной политикой всех сотрудников, имеющих отношение к учетному процессу.</w:t>
      </w:r>
    </w:p>
    <w:p w:rsidR="00BB471C" w:rsidRDefault="00BB471C" w:rsidP="00BB471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исполнением настоящего постановления оставляю за собой.</w:t>
      </w:r>
      <w:r>
        <w:rPr>
          <w:rFonts w:ascii="Times New Roman" w:eastAsia="Times New Roman" w:hAnsi="Times New Roman" w:cs="Times New Roman"/>
          <w:spacing w:val="2"/>
          <w:sz w:val="28"/>
          <w:szCs w:val="28"/>
          <w:lang w:eastAsia="ru-RU"/>
        </w:rPr>
        <w:br/>
      </w:r>
    </w:p>
    <w:p w:rsidR="00BB471C" w:rsidRDefault="00BB471C" w:rsidP="00BB471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BB471C" w:rsidRDefault="00BB471C" w:rsidP="00BB471C">
      <w:pPr>
        <w:shd w:val="clear" w:color="auto" w:fill="FFFFFF"/>
        <w:tabs>
          <w:tab w:val="left" w:pos="6210"/>
        </w:tabs>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Глава администрации </w:t>
      </w:r>
      <w:r>
        <w:rPr>
          <w:rFonts w:ascii="Times New Roman" w:eastAsia="Times New Roman" w:hAnsi="Times New Roman" w:cs="Times New Roman"/>
          <w:spacing w:val="2"/>
          <w:sz w:val="28"/>
          <w:szCs w:val="28"/>
          <w:lang w:eastAsia="ru-RU"/>
        </w:rPr>
        <w:tab/>
      </w:r>
      <w:proofErr w:type="spellStart"/>
      <w:r>
        <w:rPr>
          <w:rFonts w:ascii="Times New Roman" w:eastAsia="Times New Roman" w:hAnsi="Times New Roman" w:cs="Times New Roman"/>
          <w:spacing w:val="2"/>
          <w:sz w:val="28"/>
          <w:szCs w:val="28"/>
          <w:lang w:eastAsia="ru-RU"/>
        </w:rPr>
        <w:t>Ю.А.Черняев</w:t>
      </w:r>
      <w:proofErr w:type="spellEnd"/>
    </w:p>
    <w:p w:rsidR="00BB471C" w:rsidRDefault="00BB471C" w:rsidP="00BB471C">
      <w:pPr>
        <w:shd w:val="clear" w:color="auto" w:fill="FFFFFF"/>
        <w:tabs>
          <w:tab w:val="left" w:pos="6210"/>
        </w:tabs>
        <w:spacing w:after="0" w:line="240" w:lineRule="auto"/>
        <w:textAlignment w:val="baseline"/>
        <w:rPr>
          <w:rFonts w:ascii="Times New Roman" w:eastAsia="Times New Roman" w:hAnsi="Times New Roman" w:cs="Times New Roman"/>
          <w:spacing w:val="2"/>
          <w:sz w:val="28"/>
          <w:szCs w:val="28"/>
          <w:lang w:eastAsia="ru-RU"/>
        </w:rPr>
      </w:pPr>
      <w:r>
        <w:br w:type="page"/>
      </w:r>
    </w:p>
    <w:p w:rsidR="00BB471C" w:rsidRDefault="00BB471C" w:rsidP="00BB471C">
      <w:pPr>
        <w:shd w:val="clear" w:color="auto" w:fill="FFFFFF"/>
        <w:tabs>
          <w:tab w:val="left" w:pos="840"/>
          <w:tab w:val="center" w:pos="2539"/>
          <w:tab w:val="left" w:pos="3960"/>
        </w:tabs>
        <w:spacing w:after="0" w:line="240" w:lineRule="auto"/>
        <w:ind w:left="5400"/>
        <w:jc w:val="right"/>
        <w:rPr>
          <w:rFonts w:ascii="Times New Roman" w:hAnsi="Times New Roman" w:cs="Times New Roman"/>
          <w:b/>
          <w:sz w:val="28"/>
          <w:szCs w:val="28"/>
        </w:rPr>
      </w:pPr>
      <w:r>
        <w:rPr>
          <w:rFonts w:ascii="Times New Roman" w:hAnsi="Times New Roman" w:cs="Times New Roman"/>
          <w:b/>
          <w:sz w:val="28"/>
          <w:szCs w:val="28"/>
        </w:rPr>
        <w:lastRenderedPageBreak/>
        <w:t>Утверждена</w:t>
      </w:r>
    </w:p>
    <w:p w:rsidR="00BB471C" w:rsidRDefault="00BB471C" w:rsidP="00BB471C">
      <w:pPr>
        <w:shd w:val="clear" w:color="auto" w:fill="FFFFFF"/>
        <w:tabs>
          <w:tab w:val="left" w:pos="3960"/>
        </w:tabs>
        <w:spacing w:after="0" w:line="240" w:lineRule="auto"/>
        <w:ind w:left="5400"/>
        <w:jc w:val="right"/>
        <w:rPr>
          <w:rFonts w:ascii="Times New Roman" w:hAnsi="Times New Roman" w:cs="Times New Roman"/>
        </w:rPr>
      </w:pPr>
      <w:r>
        <w:rPr>
          <w:rFonts w:ascii="Times New Roman" w:hAnsi="Times New Roman" w:cs="Times New Roman"/>
          <w:sz w:val="24"/>
          <w:szCs w:val="24"/>
        </w:rPr>
        <w:t xml:space="preserve">постановлением администрации </w:t>
      </w:r>
    </w:p>
    <w:p w:rsidR="00BB471C" w:rsidRDefault="00BB471C" w:rsidP="00BB471C">
      <w:pPr>
        <w:shd w:val="clear" w:color="auto" w:fill="FFFFFF"/>
        <w:tabs>
          <w:tab w:val="left" w:pos="3960"/>
        </w:tabs>
        <w:spacing w:after="0" w:line="240" w:lineRule="auto"/>
        <w:ind w:left="5400"/>
        <w:jc w:val="right"/>
        <w:rPr>
          <w:rFonts w:ascii="Times New Roman" w:hAnsi="Times New Roman" w:cs="Times New Roman"/>
        </w:rPr>
      </w:pP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shd w:val="clear" w:color="auto" w:fill="FFFFFF"/>
        <w:tabs>
          <w:tab w:val="left" w:pos="3960"/>
        </w:tabs>
        <w:spacing w:after="0" w:line="240" w:lineRule="auto"/>
        <w:ind w:left="5400"/>
        <w:jc w:val="right"/>
        <w:rPr>
          <w:rFonts w:ascii="Times New Roman" w:hAnsi="Times New Roman" w:cs="Times New Roman"/>
        </w:rPr>
      </w:pPr>
      <w:r>
        <w:rPr>
          <w:rFonts w:ascii="Times New Roman" w:hAnsi="Times New Roman" w:cs="Times New Roman"/>
          <w:sz w:val="24"/>
          <w:szCs w:val="24"/>
        </w:rPr>
        <w:t>Воскресенского муниципального района</w:t>
      </w:r>
    </w:p>
    <w:p w:rsidR="00BB471C" w:rsidRDefault="00BB471C" w:rsidP="00BB471C">
      <w:pPr>
        <w:shd w:val="clear" w:color="auto" w:fill="FFFFFF"/>
        <w:tabs>
          <w:tab w:val="left" w:pos="870"/>
          <w:tab w:val="center" w:pos="2539"/>
          <w:tab w:val="left" w:pos="3960"/>
        </w:tabs>
        <w:spacing w:after="0" w:line="240" w:lineRule="auto"/>
        <w:ind w:left="5400"/>
        <w:jc w:val="right"/>
        <w:rPr>
          <w:rFonts w:ascii="Times New Roman" w:hAnsi="Times New Roman" w:cs="Times New Roman"/>
        </w:rPr>
      </w:pPr>
      <w:r>
        <w:rPr>
          <w:rFonts w:ascii="Times New Roman" w:hAnsi="Times New Roman" w:cs="Times New Roman"/>
          <w:sz w:val="24"/>
          <w:szCs w:val="24"/>
        </w:rPr>
        <w:t>Нижегородской области</w:t>
      </w:r>
    </w:p>
    <w:p w:rsidR="00BB471C" w:rsidRDefault="00BB471C" w:rsidP="00BB471C">
      <w:pPr>
        <w:tabs>
          <w:tab w:val="center" w:pos="7654"/>
        </w:tabs>
        <w:spacing w:after="0" w:line="240" w:lineRule="auto"/>
        <w:ind w:firstLine="5387"/>
        <w:jc w:val="right"/>
      </w:pPr>
      <w:r>
        <w:rPr>
          <w:sz w:val="24"/>
          <w:szCs w:val="24"/>
        </w:rPr>
        <w:t>от  30.12.2020  года  № 65</w:t>
      </w:r>
    </w:p>
    <w:p w:rsidR="00BB471C" w:rsidRDefault="00BB471C" w:rsidP="00BB471C">
      <w:pPr>
        <w:pStyle w:val="afa"/>
        <w:spacing w:before="0" w:after="0"/>
        <w:rPr>
          <w:b w:val="0"/>
          <w:sz w:val="24"/>
          <w:szCs w:val="24"/>
        </w:rPr>
      </w:pPr>
    </w:p>
    <w:p w:rsidR="00BB471C" w:rsidRDefault="00BB471C" w:rsidP="00BB471C">
      <w:pPr>
        <w:pStyle w:val="afa"/>
        <w:spacing w:before="0" w:after="0"/>
      </w:pPr>
      <w:r>
        <w:rPr>
          <w:sz w:val="24"/>
          <w:szCs w:val="24"/>
        </w:rPr>
        <w:t>Учетная политика</w:t>
      </w:r>
    </w:p>
    <w:p w:rsidR="00BB471C" w:rsidRDefault="00BB471C" w:rsidP="00BB471C">
      <w:pPr>
        <w:pStyle w:val="afa"/>
        <w:spacing w:before="0" w:after="0"/>
        <w:rPr>
          <w:sz w:val="24"/>
          <w:szCs w:val="24"/>
          <w:lang w:val="ru-RU"/>
        </w:rPr>
      </w:pPr>
      <w:r>
        <w:rPr>
          <w:sz w:val="24"/>
          <w:szCs w:val="24"/>
        </w:rPr>
        <w:t xml:space="preserve">администрации </w:t>
      </w:r>
      <w:proofErr w:type="spellStart"/>
      <w:r>
        <w:rPr>
          <w:sz w:val="24"/>
          <w:szCs w:val="24"/>
          <w:lang w:val="ru-RU"/>
        </w:rPr>
        <w:t>Егоровского</w:t>
      </w:r>
      <w:proofErr w:type="spellEnd"/>
      <w:r>
        <w:rPr>
          <w:sz w:val="24"/>
          <w:szCs w:val="24"/>
        </w:rPr>
        <w:t xml:space="preserve"> сельсовета Воскресенского муниципального района Нижегородской области для целей бюджетного учета</w:t>
      </w:r>
    </w:p>
    <w:p w:rsidR="00BB471C" w:rsidRDefault="00BB471C" w:rsidP="00BB471C">
      <w:pPr>
        <w:rPr>
          <w:lang w:eastAsia="zh-CN"/>
        </w:rPr>
      </w:pPr>
    </w:p>
    <w:p w:rsidR="00BB471C" w:rsidRDefault="00BB471C" w:rsidP="00BB471C">
      <w:pPr>
        <w:pStyle w:val="1"/>
        <w:numPr>
          <w:ilvl w:val="0"/>
          <w:numId w:val="2"/>
        </w:numPr>
        <w:tabs>
          <w:tab w:val="left" w:pos="1980"/>
        </w:tabs>
        <w:spacing w:before="0" w:after="0" w:line="240" w:lineRule="auto"/>
        <w:ind w:left="1800"/>
      </w:pPr>
      <w:bookmarkStart w:id="0" w:name="_ref_15921"/>
      <w:r>
        <w:rPr>
          <w:szCs w:val="24"/>
        </w:rPr>
        <w:t>Организационные положения</w:t>
      </w:r>
      <w:bookmarkEnd w:id="0"/>
    </w:p>
    <w:p w:rsidR="00BB471C" w:rsidRDefault="00BB471C" w:rsidP="00BB471C">
      <w:pPr>
        <w:pStyle w:val="2"/>
        <w:numPr>
          <w:ilvl w:val="1"/>
          <w:numId w:val="2"/>
        </w:numPr>
        <w:tabs>
          <w:tab w:val="left" w:pos="-142"/>
        </w:tabs>
        <w:spacing w:before="0" w:after="0" w:line="240" w:lineRule="auto"/>
        <w:ind w:left="0" w:firstLine="567"/>
        <w:rPr>
          <w:sz w:val="24"/>
          <w:szCs w:val="24"/>
        </w:rPr>
      </w:pPr>
      <w:bookmarkStart w:id="1" w:name="_ref_300807"/>
      <w:r>
        <w:rPr>
          <w:sz w:val="24"/>
          <w:szCs w:val="24"/>
        </w:rPr>
        <w:t>Настоящая Учетная политика разработана в соответствии с требованиями следующих документов:</w:t>
      </w:r>
      <w:bookmarkEnd w:id="1"/>
    </w:p>
    <w:p w:rsidR="00BB471C" w:rsidRDefault="00BB471C" w:rsidP="00BB471C">
      <w:pPr>
        <w:pStyle w:val="af7"/>
        <w:numPr>
          <w:ilvl w:val="0"/>
          <w:numId w:val="4"/>
        </w:numPr>
        <w:spacing w:before="0" w:after="0" w:line="240" w:lineRule="auto"/>
        <w:ind w:firstLine="567"/>
        <w:jc w:val="both"/>
      </w:pPr>
      <w:r>
        <w:rPr>
          <w:sz w:val="24"/>
          <w:szCs w:val="24"/>
        </w:rPr>
        <w:t xml:space="preserve">Бюджетный </w:t>
      </w:r>
      <w:hyperlink r:id="rId9" w:history="1">
        <w:r>
          <w:rPr>
            <w:rStyle w:val="-"/>
            <w:color w:val="00000A"/>
            <w:sz w:val="24"/>
            <w:szCs w:val="24"/>
          </w:rPr>
          <w:t>кодекс</w:t>
        </w:r>
      </w:hyperlink>
      <w:r>
        <w:rPr>
          <w:sz w:val="24"/>
          <w:szCs w:val="24"/>
        </w:rPr>
        <w:t xml:space="preserve"> РФ (далее - БК РФ);</w:t>
      </w:r>
    </w:p>
    <w:p w:rsidR="00BB471C" w:rsidRDefault="00BB471C" w:rsidP="00BB471C">
      <w:pPr>
        <w:pStyle w:val="af7"/>
        <w:numPr>
          <w:ilvl w:val="0"/>
          <w:numId w:val="6"/>
        </w:numPr>
        <w:spacing w:before="0" w:after="0" w:line="240" w:lineRule="auto"/>
        <w:ind w:firstLine="567"/>
        <w:jc w:val="both"/>
      </w:pPr>
      <w:r>
        <w:rPr>
          <w:sz w:val="24"/>
          <w:szCs w:val="24"/>
        </w:rPr>
        <w:t xml:space="preserve">Федеральный </w:t>
      </w:r>
      <w:hyperlink r:id="rId10" w:history="1">
        <w:r>
          <w:rPr>
            <w:rStyle w:val="-"/>
            <w:color w:val="00000A"/>
            <w:sz w:val="24"/>
            <w:szCs w:val="24"/>
          </w:rPr>
          <w:t>закон</w:t>
        </w:r>
      </w:hyperlink>
      <w:r>
        <w:rPr>
          <w:sz w:val="24"/>
          <w:szCs w:val="24"/>
        </w:rPr>
        <w:t xml:space="preserve"> от 06.12.2011 № 402-ФЗ "О бухгалтерском учете" (далее - Закон № 402-ФЗ);</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11" w:history="1">
        <w:r>
          <w:rPr>
            <w:rStyle w:val="-"/>
            <w:color w:val="00000A"/>
            <w:sz w:val="24"/>
            <w:szCs w:val="24"/>
          </w:rPr>
          <w:t>закон</w:t>
        </w:r>
      </w:hyperlink>
      <w:r>
        <w:rPr>
          <w:sz w:val="24"/>
          <w:szCs w:val="24"/>
        </w:rPr>
        <w:t xml:space="preserve"> от 12.01.1996 № 7-ФЗ "О некоммерческих организациях" (далее - Закон № 7-ФЗ);</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12"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Pr>
            <w:rStyle w:val="-"/>
            <w:color w:val="00000A"/>
            <w:sz w:val="24"/>
            <w:szCs w:val="24"/>
          </w:rPr>
          <w:t>СГС</w:t>
        </w:r>
      </w:hyperlink>
      <w:r>
        <w:rPr>
          <w:sz w:val="24"/>
          <w:szCs w:val="24"/>
        </w:rPr>
        <w:t xml:space="preserve"> "Концептуальные основы");</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14"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Pr>
            <w:rStyle w:val="-"/>
            <w:color w:val="00000A"/>
            <w:sz w:val="24"/>
            <w:szCs w:val="24"/>
          </w:rPr>
          <w:t>СГС</w:t>
        </w:r>
      </w:hyperlink>
      <w:r>
        <w:rPr>
          <w:sz w:val="24"/>
          <w:szCs w:val="24"/>
        </w:rPr>
        <w:t xml:space="preserve"> "Основные средства");</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16"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Pr>
            <w:rStyle w:val="-"/>
            <w:color w:val="00000A"/>
            <w:sz w:val="24"/>
            <w:szCs w:val="24"/>
          </w:rPr>
          <w:t>СГС</w:t>
        </w:r>
      </w:hyperlink>
      <w:r>
        <w:rPr>
          <w:sz w:val="24"/>
          <w:szCs w:val="24"/>
        </w:rPr>
        <w:t xml:space="preserve"> "Аренда");</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18"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Pr>
            <w:rStyle w:val="-"/>
            <w:color w:val="00000A"/>
            <w:sz w:val="24"/>
            <w:szCs w:val="24"/>
          </w:rPr>
          <w:t>СГС</w:t>
        </w:r>
      </w:hyperlink>
      <w:r>
        <w:rPr>
          <w:sz w:val="24"/>
          <w:szCs w:val="24"/>
        </w:rPr>
        <w:t xml:space="preserve"> "Обесценение активов");</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20"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Pr>
            <w:rStyle w:val="-"/>
            <w:color w:val="00000A"/>
            <w:sz w:val="24"/>
            <w:szCs w:val="24"/>
          </w:rPr>
          <w:t>СГС</w:t>
        </w:r>
      </w:hyperlink>
      <w:r>
        <w:rPr>
          <w:sz w:val="24"/>
          <w:szCs w:val="24"/>
        </w:rPr>
        <w:t xml:space="preserve"> "Представление отчетности");</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22"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Pr>
            <w:rStyle w:val="-"/>
            <w:color w:val="00000A"/>
            <w:sz w:val="24"/>
            <w:szCs w:val="24"/>
          </w:rPr>
          <w:t>СГС</w:t>
        </w:r>
      </w:hyperlink>
      <w:r>
        <w:rPr>
          <w:sz w:val="24"/>
          <w:szCs w:val="24"/>
        </w:rPr>
        <w:t xml:space="preserve"> "Отчет о движении денежных средств");</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24"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Pr>
            <w:rStyle w:val="-"/>
            <w:color w:val="00000A"/>
            <w:sz w:val="24"/>
            <w:szCs w:val="24"/>
          </w:rPr>
          <w:t>СГС</w:t>
        </w:r>
      </w:hyperlink>
      <w:r>
        <w:rPr>
          <w:sz w:val="24"/>
          <w:szCs w:val="24"/>
        </w:rPr>
        <w:t xml:space="preserve"> "Учетная политика");</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26"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Pr>
            <w:rStyle w:val="-"/>
            <w:color w:val="00000A"/>
            <w:sz w:val="24"/>
            <w:szCs w:val="24"/>
          </w:rPr>
          <w:t>СГС</w:t>
        </w:r>
      </w:hyperlink>
      <w:r>
        <w:rPr>
          <w:sz w:val="24"/>
          <w:szCs w:val="24"/>
        </w:rPr>
        <w:t xml:space="preserve"> "События после отчетной даты");</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28"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Pr>
            <w:rStyle w:val="-"/>
            <w:color w:val="00000A"/>
            <w:sz w:val="24"/>
            <w:szCs w:val="24"/>
          </w:rPr>
          <w:t>СГС</w:t>
        </w:r>
      </w:hyperlink>
      <w:r>
        <w:rPr>
          <w:sz w:val="24"/>
          <w:szCs w:val="24"/>
        </w:rPr>
        <w:t xml:space="preserve"> "Доходы");</w:t>
      </w:r>
    </w:p>
    <w:p w:rsidR="00BB471C" w:rsidRDefault="00BB471C" w:rsidP="00BB471C">
      <w:pPr>
        <w:pStyle w:val="af7"/>
        <w:numPr>
          <w:ilvl w:val="0"/>
          <w:numId w:val="4"/>
        </w:numPr>
        <w:spacing w:before="0" w:after="0" w:line="240" w:lineRule="auto"/>
        <w:ind w:firstLine="567"/>
        <w:jc w:val="both"/>
      </w:pPr>
      <w:r>
        <w:rPr>
          <w:sz w:val="24"/>
          <w:szCs w:val="24"/>
        </w:rPr>
        <w:t xml:space="preserve">Федеральный </w:t>
      </w:r>
      <w:hyperlink r:id="rId30" w:history="1">
        <w:r>
          <w:rPr>
            <w:rStyle w:val="-"/>
            <w:color w:val="00000A"/>
            <w:sz w:val="24"/>
            <w:szCs w:val="24"/>
          </w:rPr>
          <w:t>стандарт</w:t>
        </w:r>
      </w:hyperlink>
      <w:r>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Pr>
            <w:rStyle w:val="-"/>
            <w:color w:val="00000A"/>
            <w:sz w:val="24"/>
            <w:szCs w:val="24"/>
          </w:rPr>
          <w:t>СГС</w:t>
        </w:r>
      </w:hyperlink>
      <w:r>
        <w:rPr>
          <w:sz w:val="24"/>
          <w:szCs w:val="24"/>
        </w:rPr>
        <w:t xml:space="preserve"> "Влияние изменений курсов иностранных валют");</w:t>
      </w:r>
    </w:p>
    <w:p w:rsidR="00BB471C" w:rsidRDefault="00BB471C" w:rsidP="00BB471C">
      <w:pPr>
        <w:pStyle w:val="af7"/>
        <w:numPr>
          <w:ilvl w:val="0"/>
          <w:numId w:val="4"/>
        </w:numPr>
        <w:spacing w:before="0" w:after="0" w:line="240" w:lineRule="auto"/>
        <w:ind w:firstLine="567"/>
        <w:jc w:val="both"/>
      </w:pPr>
      <w:r>
        <w:rPr>
          <w:sz w:val="24"/>
          <w:szCs w:val="24"/>
        </w:rPr>
        <w:t xml:space="preserve">Единый </w:t>
      </w:r>
      <w:hyperlink r:id="rId32" w:history="1">
        <w:r>
          <w:rPr>
            <w:rStyle w:val="-"/>
            <w:color w:val="00000A"/>
            <w:sz w:val="24"/>
            <w:szCs w:val="24"/>
          </w:rPr>
          <w:t>план</w:t>
        </w:r>
      </w:hyperlink>
      <w:r>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Pr>
          <w:sz w:val="24"/>
          <w:szCs w:val="24"/>
        </w:rPr>
        <w:lastRenderedPageBreak/>
        <w:t xml:space="preserve">государственных (муниципальных) учреждений, утвержденный Приказом Минфина России от 01.12.2010 № 157н (далее - Единый </w:t>
      </w:r>
      <w:hyperlink r:id="rId33" w:history="1">
        <w:r>
          <w:rPr>
            <w:rStyle w:val="-"/>
            <w:color w:val="00000A"/>
            <w:sz w:val="24"/>
            <w:szCs w:val="24"/>
          </w:rPr>
          <w:t>план</w:t>
        </w:r>
      </w:hyperlink>
      <w:r>
        <w:rPr>
          <w:sz w:val="24"/>
          <w:szCs w:val="24"/>
        </w:rPr>
        <w:t xml:space="preserve"> счетов);</w:t>
      </w:r>
    </w:p>
    <w:p w:rsidR="00BB471C" w:rsidRDefault="00CF0ACA" w:rsidP="00BB471C">
      <w:pPr>
        <w:pStyle w:val="af7"/>
        <w:numPr>
          <w:ilvl w:val="0"/>
          <w:numId w:val="4"/>
        </w:numPr>
        <w:spacing w:before="0" w:after="0" w:line="240" w:lineRule="auto"/>
        <w:ind w:firstLine="567"/>
        <w:jc w:val="both"/>
      </w:pPr>
      <w:hyperlink r:id="rId34" w:history="1">
        <w:r w:rsidR="00BB471C">
          <w:rPr>
            <w:rStyle w:val="-"/>
            <w:color w:val="00000A"/>
            <w:sz w:val="24"/>
            <w:szCs w:val="24"/>
          </w:rPr>
          <w:t>Инструкция</w:t>
        </w:r>
      </w:hyperlink>
      <w:r w:rsidR="00BB471C">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BB471C">
          <w:rPr>
            <w:rStyle w:val="-"/>
            <w:color w:val="00000A"/>
            <w:sz w:val="24"/>
            <w:szCs w:val="24"/>
          </w:rPr>
          <w:t>Инструкция</w:t>
        </w:r>
      </w:hyperlink>
      <w:r w:rsidR="00BB471C">
        <w:rPr>
          <w:sz w:val="24"/>
          <w:szCs w:val="24"/>
        </w:rPr>
        <w:t xml:space="preserve"> № 157н);</w:t>
      </w:r>
    </w:p>
    <w:p w:rsidR="00BB471C" w:rsidRDefault="00CF0ACA" w:rsidP="00BB471C">
      <w:pPr>
        <w:pStyle w:val="af7"/>
        <w:numPr>
          <w:ilvl w:val="0"/>
          <w:numId w:val="4"/>
        </w:numPr>
        <w:spacing w:before="0" w:after="0" w:line="240" w:lineRule="auto"/>
        <w:ind w:firstLine="567"/>
        <w:jc w:val="both"/>
      </w:pPr>
      <w:hyperlink r:id="rId36" w:history="1">
        <w:r w:rsidR="00BB471C">
          <w:rPr>
            <w:rStyle w:val="-"/>
            <w:color w:val="00000A"/>
            <w:sz w:val="24"/>
            <w:szCs w:val="24"/>
          </w:rPr>
          <w:t>План</w:t>
        </w:r>
      </w:hyperlink>
      <w:r w:rsidR="00BB471C">
        <w:rPr>
          <w:sz w:val="24"/>
          <w:szCs w:val="24"/>
        </w:rPr>
        <w:t xml:space="preserve"> счетов бюджетного учета, утвержденный Приказом Минфина России от 06.12.2010 № 162н (далее - </w:t>
      </w:r>
      <w:hyperlink r:id="rId37" w:history="1">
        <w:r w:rsidR="00BB471C">
          <w:rPr>
            <w:rStyle w:val="-"/>
            <w:color w:val="00000A"/>
            <w:sz w:val="24"/>
            <w:szCs w:val="24"/>
          </w:rPr>
          <w:t>План</w:t>
        </w:r>
      </w:hyperlink>
      <w:r w:rsidR="00BB471C">
        <w:rPr>
          <w:sz w:val="24"/>
          <w:szCs w:val="24"/>
        </w:rPr>
        <w:t xml:space="preserve"> счетов бюджетного учета);</w:t>
      </w:r>
    </w:p>
    <w:p w:rsidR="00BB471C" w:rsidRDefault="00CF0ACA" w:rsidP="00BB471C">
      <w:pPr>
        <w:pStyle w:val="af7"/>
        <w:numPr>
          <w:ilvl w:val="0"/>
          <w:numId w:val="4"/>
        </w:numPr>
        <w:spacing w:before="0" w:after="0" w:line="240" w:lineRule="auto"/>
        <w:ind w:firstLine="567"/>
        <w:jc w:val="both"/>
      </w:pPr>
      <w:hyperlink r:id="rId38" w:history="1">
        <w:r w:rsidR="00BB471C">
          <w:rPr>
            <w:rStyle w:val="-"/>
            <w:color w:val="00000A"/>
            <w:sz w:val="24"/>
            <w:szCs w:val="24"/>
          </w:rPr>
          <w:t>Инструкция</w:t>
        </w:r>
      </w:hyperlink>
      <w:r w:rsidR="00BB471C">
        <w:rPr>
          <w:sz w:val="24"/>
          <w:szCs w:val="24"/>
        </w:rPr>
        <w:t xml:space="preserve"> по применению Плана счетов бюджетного учета, утвержденная Приказом Минфина России от 06.12.2010 № 162н (далее - </w:t>
      </w:r>
      <w:hyperlink r:id="rId39" w:history="1">
        <w:r w:rsidR="00BB471C">
          <w:rPr>
            <w:rStyle w:val="-"/>
            <w:color w:val="00000A"/>
            <w:sz w:val="24"/>
            <w:szCs w:val="24"/>
          </w:rPr>
          <w:t>Инструкция</w:t>
        </w:r>
      </w:hyperlink>
      <w:r w:rsidR="00BB471C">
        <w:rPr>
          <w:sz w:val="24"/>
          <w:szCs w:val="24"/>
        </w:rPr>
        <w:t xml:space="preserve"> № 162н);</w:t>
      </w:r>
    </w:p>
    <w:p w:rsidR="00BB471C" w:rsidRDefault="00CF0ACA" w:rsidP="00BB471C">
      <w:pPr>
        <w:pStyle w:val="af7"/>
        <w:numPr>
          <w:ilvl w:val="0"/>
          <w:numId w:val="4"/>
        </w:numPr>
        <w:spacing w:before="0" w:after="0" w:line="240" w:lineRule="auto"/>
        <w:ind w:firstLine="567"/>
        <w:jc w:val="both"/>
      </w:pPr>
      <w:hyperlink r:id="rId40" w:history="1">
        <w:r w:rsidR="00BB471C">
          <w:rPr>
            <w:rStyle w:val="-"/>
            <w:color w:val="00000A"/>
            <w:sz w:val="24"/>
            <w:szCs w:val="24"/>
          </w:rPr>
          <w:t>Приказ</w:t>
        </w:r>
      </w:hyperlink>
      <w:r w:rsidR="00BB471C">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BB471C">
          <w:rPr>
            <w:rStyle w:val="-"/>
            <w:color w:val="00000A"/>
            <w:sz w:val="24"/>
            <w:szCs w:val="24"/>
          </w:rPr>
          <w:t>Приказ</w:t>
        </w:r>
      </w:hyperlink>
      <w:r w:rsidR="00BB471C">
        <w:rPr>
          <w:sz w:val="24"/>
          <w:szCs w:val="24"/>
        </w:rPr>
        <w:t xml:space="preserve"> Минфина России № 52н);</w:t>
      </w:r>
    </w:p>
    <w:p w:rsidR="00BB471C" w:rsidRDefault="00BB471C" w:rsidP="00BB471C">
      <w:pPr>
        <w:pStyle w:val="af7"/>
        <w:numPr>
          <w:ilvl w:val="0"/>
          <w:numId w:val="4"/>
        </w:numPr>
        <w:spacing w:before="0" w:after="0" w:line="240" w:lineRule="auto"/>
        <w:ind w:firstLine="567"/>
        <w:jc w:val="both"/>
      </w:pPr>
      <w:r>
        <w:rPr>
          <w:sz w:val="24"/>
          <w:szCs w:val="24"/>
        </w:rPr>
        <w:t xml:space="preserve">Методические </w:t>
      </w:r>
      <w:hyperlink r:id="rId42" w:history="1">
        <w:r>
          <w:rPr>
            <w:rStyle w:val="-"/>
            <w:color w:val="00000A"/>
            <w:sz w:val="24"/>
            <w:szCs w:val="24"/>
          </w:rPr>
          <w:t>указания</w:t>
        </w:r>
      </w:hyperlink>
      <w:r>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Pr>
            <w:rStyle w:val="-"/>
            <w:color w:val="00000A"/>
            <w:sz w:val="24"/>
            <w:szCs w:val="24"/>
          </w:rPr>
          <w:t>указания</w:t>
        </w:r>
      </w:hyperlink>
      <w:r>
        <w:rPr>
          <w:sz w:val="24"/>
          <w:szCs w:val="24"/>
        </w:rPr>
        <w:t xml:space="preserve"> № 52н);</w:t>
      </w:r>
    </w:p>
    <w:p w:rsidR="00BB471C" w:rsidRDefault="00CF0ACA" w:rsidP="00BB471C">
      <w:pPr>
        <w:pStyle w:val="af7"/>
        <w:numPr>
          <w:ilvl w:val="0"/>
          <w:numId w:val="4"/>
        </w:numPr>
        <w:spacing w:before="0" w:after="0" w:line="240" w:lineRule="auto"/>
        <w:ind w:firstLine="567"/>
        <w:jc w:val="both"/>
      </w:pPr>
      <w:hyperlink r:id="rId44" w:history="1">
        <w:r w:rsidR="00BB471C">
          <w:rPr>
            <w:rStyle w:val="-"/>
            <w:color w:val="00000A"/>
            <w:sz w:val="24"/>
            <w:szCs w:val="24"/>
          </w:rPr>
          <w:t>Указание</w:t>
        </w:r>
      </w:hyperlink>
      <w:r w:rsidR="00BB471C">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BB471C">
          <w:rPr>
            <w:rStyle w:val="-"/>
            <w:color w:val="00000A"/>
            <w:sz w:val="24"/>
            <w:szCs w:val="24"/>
          </w:rPr>
          <w:t>Указание</w:t>
        </w:r>
      </w:hyperlink>
      <w:r w:rsidR="00BB471C">
        <w:rPr>
          <w:sz w:val="24"/>
          <w:szCs w:val="24"/>
        </w:rPr>
        <w:t xml:space="preserve"> № 3210-У);</w:t>
      </w:r>
    </w:p>
    <w:p w:rsidR="00BB471C" w:rsidRDefault="00CF0ACA" w:rsidP="00BB471C">
      <w:pPr>
        <w:pStyle w:val="af7"/>
        <w:numPr>
          <w:ilvl w:val="0"/>
          <w:numId w:val="4"/>
        </w:numPr>
        <w:spacing w:before="0" w:after="0" w:line="240" w:lineRule="auto"/>
        <w:ind w:firstLine="567"/>
        <w:jc w:val="both"/>
      </w:pPr>
      <w:hyperlink r:id="rId46" w:history="1">
        <w:r w:rsidR="00BB471C">
          <w:rPr>
            <w:rStyle w:val="-"/>
            <w:color w:val="00000A"/>
            <w:sz w:val="24"/>
            <w:szCs w:val="24"/>
          </w:rPr>
          <w:t>Указание</w:t>
        </w:r>
      </w:hyperlink>
      <w:r w:rsidR="00BB471C">
        <w:rPr>
          <w:sz w:val="24"/>
          <w:szCs w:val="24"/>
        </w:rPr>
        <w:t xml:space="preserve"> Банка России от 07.10.2013 № 3073-У "Об осуществлении наличных расчетов" (далее - </w:t>
      </w:r>
      <w:hyperlink r:id="rId47" w:history="1">
        <w:r w:rsidR="00BB471C">
          <w:rPr>
            <w:rStyle w:val="-"/>
            <w:color w:val="00000A"/>
            <w:sz w:val="24"/>
            <w:szCs w:val="24"/>
          </w:rPr>
          <w:t>Указание</w:t>
        </w:r>
      </w:hyperlink>
      <w:r w:rsidR="00BB471C">
        <w:rPr>
          <w:sz w:val="24"/>
          <w:szCs w:val="24"/>
        </w:rPr>
        <w:t xml:space="preserve"> № 3073-У);</w:t>
      </w:r>
    </w:p>
    <w:p w:rsidR="00BB471C" w:rsidRDefault="00BB471C" w:rsidP="00BB471C">
      <w:pPr>
        <w:pStyle w:val="af7"/>
        <w:numPr>
          <w:ilvl w:val="0"/>
          <w:numId w:val="4"/>
        </w:numPr>
        <w:spacing w:before="0" w:after="0" w:line="240" w:lineRule="auto"/>
        <w:ind w:firstLine="567"/>
        <w:jc w:val="both"/>
      </w:pPr>
      <w:r>
        <w:rPr>
          <w:sz w:val="24"/>
          <w:szCs w:val="24"/>
        </w:rPr>
        <w:t xml:space="preserve">Методические </w:t>
      </w:r>
      <w:hyperlink r:id="rId48" w:history="1">
        <w:r>
          <w:rPr>
            <w:rStyle w:val="-"/>
            <w:color w:val="00000A"/>
            <w:sz w:val="24"/>
            <w:szCs w:val="24"/>
          </w:rPr>
          <w:t>указания</w:t>
        </w:r>
      </w:hyperlink>
      <w:r>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Pr>
            <w:rStyle w:val="-"/>
            <w:color w:val="00000A"/>
            <w:sz w:val="24"/>
            <w:szCs w:val="24"/>
          </w:rPr>
          <w:t>указания</w:t>
        </w:r>
      </w:hyperlink>
      <w:r>
        <w:rPr>
          <w:sz w:val="24"/>
          <w:szCs w:val="24"/>
        </w:rPr>
        <w:t xml:space="preserve"> № 49);</w:t>
      </w:r>
    </w:p>
    <w:p w:rsidR="00BB471C" w:rsidRDefault="00BB471C" w:rsidP="00BB471C">
      <w:pPr>
        <w:pStyle w:val="af7"/>
        <w:numPr>
          <w:ilvl w:val="0"/>
          <w:numId w:val="4"/>
        </w:numPr>
        <w:spacing w:before="0" w:after="0" w:line="240" w:lineRule="auto"/>
        <w:ind w:firstLine="567"/>
        <w:jc w:val="both"/>
      </w:pPr>
      <w:r>
        <w:rPr>
          <w:sz w:val="24"/>
          <w:szCs w:val="24"/>
        </w:rPr>
        <w:t xml:space="preserve">Методические </w:t>
      </w:r>
      <w:hyperlink r:id="rId50" w:history="1">
        <w:r>
          <w:rPr>
            <w:rStyle w:val="-"/>
            <w:color w:val="00000A"/>
            <w:sz w:val="24"/>
            <w:szCs w:val="24"/>
          </w:rPr>
          <w:t>рекомендации</w:t>
        </w:r>
      </w:hyperlink>
      <w:r>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Pr>
            <w:rStyle w:val="-"/>
            <w:color w:val="00000A"/>
            <w:sz w:val="24"/>
            <w:szCs w:val="24"/>
          </w:rPr>
          <w:t>рекомендации</w:t>
        </w:r>
      </w:hyperlink>
      <w:r>
        <w:rPr>
          <w:sz w:val="24"/>
          <w:szCs w:val="24"/>
        </w:rPr>
        <w:t xml:space="preserve"> № АМ-23-р);</w:t>
      </w:r>
    </w:p>
    <w:p w:rsidR="00BB471C" w:rsidRDefault="00CF0ACA" w:rsidP="00BB471C">
      <w:pPr>
        <w:pStyle w:val="af7"/>
        <w:numPr>
          <w:ilvl w:val="0"/>
          <w:numId w:val="4"/>
        </w:numPr>
        <w:spacing w:before="0" w:after="0" w:line="240" w:lineRule="auto"/>
        <w:ind w:firstLine="567"/>
        <w:jc w:val="both"/>
      </w:pPr>
      <w:hyperlink r:id="rId52" w:history="1">
        <w:r w:rsidR="00BB471C">
          <w:rPr>
            <w:rStyle w:val="-"/>
            <w:color w:val="00000A"/>
            <w:sz w:val="24"/>
            <w:szCs w:val="24"/>
          </w:rPr>
          <w:t>Инструкция</w:t>
        </w:r>
      </w:hyperlink>
      <w:r w:rsidR="00BB471C">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BB471C">
          <w:rPr>
            <w:rStyle w:val="-"/>
            <w:color w:val="00000A"/>
            <w:sz w:val="24"/>
            <w:szCs w:val="24"/>
          </w:rPr>
          <w:t>Инструкция</w:t>
        </w:r>
      </w:hyperlink>
      <w:r w:rsidR="00BB471C">
        <w:rPr>
          <w:sz w:val="24"/>
          <w:szCs w:val="24"/>
        </w:rPr>
        <w:t xml:space="preserve"> № 191н);</w:t>
      </w:r>
    </w:p>
    <w:p w:rsidR="00BB471C" w:rsidRDefault="00CF0ACA" w:rsidP="00BB471C">
      <w:pPr>
        <w:pStyle w:val="af7"/>
        <w:numPr>
          <w:ilvl w:val="0"/>
          <w:numId w:val="4"/>
        </w:numPr>
        <w:spacing w:before="0" w:after="0" w:line="240" w:lineRule="auto"/>
        <w:ind w:firstLine="567"/>
        <w:jc w:val="both"/>
      </w:pPr>
      <w:hyperlink r:id="rId54" w:history="1">
        <w:r w:rsidR="00BB471C">
          <w:rPr>
            <w:rStyle w:val="-"/>
            <w:color w:val="00000A"/>
            <w:sz w:val="24"/>
            <w:szCs w:val="24"/>
          </w:rPr>
          <w:t>Порядок</w:t>
        </w:r>
      </w:hyperlink>
      <w:r w:rsidR="00BB471C">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sidR="00BB471C">
          <w:rPr>
            <w:rStyle w:val="-"/>
            <w:color w:val="00000A"/>
            <w:sz w:val="24"/>
            <w:szCs w:val="24"/>
          </w:rPr>
          <w:t>Порядок</w:t>
        </w:r>
      </w:hyperlink>
      <w:r w:rsidR="00BB471C">
        <w:rPr>
          <w:sz w:val="24"/>
          <w:szCs w:val="24"/>
        </w:rPr>
        <w:t xml:space="preserve"> № 132н);</w:t>
      </w:r>
    </w:p>
    <w:p w:rsidR="00BB471C" w:rsidRDefault="00CF0ACA" w:rsidP="00BB471C">
      <w:pPr>
        <w:pStyle w:val="af7"/>
        <w:numPr>
          <w:ilvl w:val="0"/>
          <w:numId w:val="4"/>
        </w:numPr>
        <w:spacing w:before="0" w:after="0" w:line="240" w:lineRule="auto"/>
        <w:ind w:firstLine="567"/>
        <w:jc w:val="both"/>
      </w:pPr>
      <w:hyperlink r:id="rId56" w:history="1">
        <w:r w:rsidR="00BB471C">
          <w:rPr>
            <w:rStyle w:val="-"/>
            <w:color w:val="00000A"/>
            <w:sz w:val="24"/>
            <w:szCs w:val="24"/>
          </w:rPr>
          <w:t>Порядок</w:t>
        </w:r>
      </w:hyperlink>
      <w:r w:rsidR="00BB471C">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sidR="00BB471C">
          <w:rPr>
            <w:rStyle w:val="-"/>
            <w:color w:val="00000A"/>
            <w:sz w:val="24"/>
            <w:szCs w:val="24"/>
          </w:rPr>
          <w:t>Порядок</w:t>
        </w:r>
      </w:hyperlink>
      <w:r w:rsidR="00BB471C">
        <w:rPr>
          <w:sz w:val="24"/>
          <w:szCs w:val="24"/>
        </w:rPr>
        <w:t xml:space="preserve"> применения КОСГУ, </w:t>
      </w:r>
      <w:hyperlink r:id="rId58" w:history="1">
        <w:r w:rsidR="00BB471C">
          <w:rPr>
            <w:rStyle w:val="-"/>
            <w:color w:val="00000A"/>
            <w:sz w:val="24"/>
            <w:szCs w:val="24"/>
          </w:rPr>
          <w:t>Порядок</w:t>
        </w:r>
      </w:hyperlink>
      <w:r w:rsidR="00BB471C">
        <w:rPr>
          <w:sz w:val="24"/>
          <w:szCs w:val="24"/>
        </w:rPr>
        <w:t xml:space="preserve"> № 209н);</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Ответственность за организацию бюджетного учета и соблюдения законодательства при проведении хозяйственных операций несет руководитель учреждения - глава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w:t>
      </w:r>
    </w:p>
    <w:p w:rsidR="00BB471C" w:rsidRDefault="00BB471C" w:rsidP="00BB471C">
      <w:pPr>
        <w:pStyle w:val="a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исполнению доходной и расходной части бюджета формированию учетной политики, распорядительных документов, определяющих особенность реализации государственной учетной политики в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ведение бухгалтерского, налогового и бюджетного учета, своевременное предоставление полной и достоверной бухгалтерской отчетности главный бухгалтер  </w:t>
      </w:r>
      <w:proofErr w:type="spellStart"/>
      <w:r>
        <w:rPr>
          <w:rFonts w:ascii="Times New Roman" w:hAnsi="Times New Roman" w:cs="Times New Roman"/>
          <w:sz w:val="24"/>
          <w:szCs w:val="24"/>
        </w:rPr>
        <w:t>Паузина</w:t>
      </w:r>
      <w:proofErr w:type="spellEnd"/>
      <w:r>
        <w:rPr>
          <w:rFonts w:ascii="Times New Roman" w:hAnsi="Times New Roman" w:cs="Times New Roman"/>
          <w:sz w:val="24"/>
          <w:szCs w:val="24"/>
        </w:rPr>
        <w:t xml:space="preserve"> Т.А.</w:t>
      </w:r>
    </w:p>
    <w:p w:rsidR="00BB471C" w:rsidRDefault="00BB471C" w:rsidP="00BB471C">
      <w:pPr>
        <w:pStyle w:val="a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Главный бухгалтер назначается  на должность и освобождается от должности  руководителем учреждения (главой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BB471C" w:rsidRDefault="00BB471C" w:rsidP="00BB471C">
      <w:pPr>
        <w:pStyle w:val="a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предоставление  полной и достоверной отчетности, обеспечивает соответствие  хозяйственных операций законодательству РФ, осуществляет контроль за движением имущества и выполнением обязательств, но  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roofErr w:type="gramEnd"/>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Требования главного бухгалтера по документальному оформлению хозяйственных операций и предоставлению в  бухгалтерскую службу учреждения необходимых документов и сведений обязательны для всех работников, включая руководителей подразделений.</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 работников структурных  подразделений.</w:t>
      </w:r>
    </w:p>
    <w:p w:rsidR="00BB471C" w:rsidRDefault="00BB471C" w:rsidP="00BB471C">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возникновения разногласий в отношении ведения бухгалтерского учета между главой администрации и главным бухгалтером, данные, содержащиеся в первичном учетном документе, принимаются главным бухгалтером к регистрации и накоплению в регистрах бухгалтерского учета по письменному распоряжению или наличию визы на документах главы администрации, которой единолично несет ответственность за созданную в результате этого информацию</w:t>
      </w:r>
      <w:proofErr w:type="gramEnd"/>
    </w:p>
    <w:p w:rsidR="00BB471C" w:rsidRDefault="00BB471C" w:rsidP="00BB471C">
      <w:pPr>
        <w:pStyle w:val="2"/>
        <w:numPr>
          <w:ilvl w:val="1"/>
          <w:numId w:val="2"/>
        </w:numPr>
        <w:tabs>
          <w:tab w:val="left" w:pos="0"/>
          <w:tab w:val="left" w:pos="180"/>
        </w:tabs>
        <w:spacing w:before="0" w:after="0" w:line="240" w:lineRule="auto"/>
        <w:ind w:left="0" w:firstLine="567"/>
        <w:rPr>
          <w:sz w:val="24"/>
          <w:szCs w:val="24"/>
        </w:rPr>
      </w:pPr>
      <w:bookmarkStart w:id="2" w:name="_ref_307647"/>
      <w:bookmarkStart w:id="3" w:name="_ref_1414986"/>
      <w:bookmarkEnd w:id="2"/>
      <w:r>
        <w:rPr>
          <w:sz w:val="24"/>
          <w:szCs w:val="24"/>
        </w:rPr>
        <w:t xml:space="preserve"> Право подписи учетных документов имеют:</w:t>
      </w:r>
    </w:p>
    <w:p w:rsidR="00BB471C" w:rsidRDefault="00BB471C" w:rsidP="00BB471C">
      <w:pPr>
        <w:pStyle w:val="a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Первая подпись – глава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Воскресенского муниципального района Нижегородской области.</w:t>
      </w:r>
    </w:p>
    <w:p w:rsidR="00BB471C" w:rsidRDefault="00BB471C" w:rsidP="00BB471C">
      <w:pPr>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Вторая подпись главный бухгалтер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Право резолютивной подписи имеет – глава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Воскресенского муниципального района Нижегородской области.</w:t>
      </w:r>
    </w:p>
    <w:p w:rsidR="00BB471C" w:rsidRDefault="00BB471C" w:rsidP="00BB471C">
      <w:pPr>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Права, обязанности, ответственность за ведение порученного участка работы конкретного работника установлены должностными инструкциями Приложение 12 к Учетной политике.</w:t>
      </w:r>
    </w:p>
    <w:p w:rsidR="00BB471C" w:rsidRDefault="00BB471C" w:rsidP="00BB471C">
      <w:pPr>
        <w:pStyle w:val="2"/>
        <w:numPr>
          <w:ilvl w:val="1"/>
          <w:numId w:val="2"/>
        </w:numPr>
        <w:tabs>
          <w:tab w:val="left" w:pos="0"/>
        </w:tabs>
        <w:spacing w:before="0" w:after="0" w:line="240" w:lineRule="auto"/>
        <w:ind w:left="0" w:firstLine="567"/>
        <w:rPr>
          <w:sz w:val="24"/>
          <w:szCs w:val="24"/>
        </w:rPr>
      </w:pPr>
      <w:r>
        <w:rPr>
          <w:sz w:val="24"/>
          <w:szCs w:val="24"/>
        </w:rPr>
        <w:t xml:space="preserve"> Порядок передачи документов и дел при смене руководителя, специалиста по работе с населением приведен в Приложении № 6 к Учетной политике.</w:t>
      </w:r>
      <w:bookmarkEnd w:id="3"/>
      <w:r>
        <w:rPr>
          <w:rStyle w:val="aff8"/>
          <w:sz w:val="24"/>
          <w:szCs w:val="24"/>
        </w:rPr>
        <w:footnoteReference w:id="1"/>
      </w:r>
    </w:p>
    <w:p w:rsidR="00BB471C" w:rsidRDefault="00BB471C" w:rsidP="00BB471C">
      <w:pPr>
        <w:pStyle w:val="2"/>
        <w:numPr>
          <w:ilvl w:val="1"/>
          <w:numId w:val="2"/>
        </w:numPr>
        <w:tabs>
          <w:tab w:val="left" w:pos="0"/>
        </w:tabs>
        <w:spacing w:before="0" w:after="0" w:line="240" w:lineRule="auto"/>
        <w:ind w:left="0" w:firstLine="567"/>
        <w:rPr>
          <w:sz w:val="24"/>
          <w:szCs w:val="24"/>
        </w:rPr>
      </w:pPr>
      <w:bookmarkStart w:id="4" w:name="_ref_307648"/>
      <w:r>
        <w:rPr>
          <w:sz w:val="24"/>
          <w:szCs w:val="24"/>
        </w:rPr>
        <w:t>Форма ведения учета - автоматизированная с применением компьютерной программы  1С</w:t>
      </w:r>
      <w:proofErr w:type="gramStart"/>
      <w:r>
        <w:rPr>
          <w:sz w:val="24"/>
          <w:szCs w:val="24"/>
        </w:rPr>
        <w:t>:П</w:t>
      </w:r>
      <w:proofErr w:type="gramEnd"/>
      <w:r>
        <w:rPr>
          <w:sz w:val="24"/>
          <w:szCs w:val="24"/>
        </w:rPr>
        <w:t>редприятие 8.3 и «1С :Зарплата и кадры».</w:t>
      </w:r>
      <w:bookmarkEnd w:id="4"/>
      <w:r>
        <w:rPr>
          <w:rStyle w:val="aff8"/>
          <w:sz w:val="24"/>
          <w:szCs w:val="24"/>
        </w:rPr>
        <w:footnoteReference w:id="2"/>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Бухгалтерская (финансовая) отчетность составляется в порядке и в сроки, предусмотренные нормативными документами Минфина России и в сроки, доведенные Управлением финансов Администрации Воскресенского муниципального района Нижегородской области.</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Месячная, квартальная и годовая отчетность формируется на бумажных носителях и в электронном виде с применением программы 1С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редприятие 8.3 и «1С :Зарплата и кадры. (Основание: пункт 19 Инструкции №157н).</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xml:space="preserve"> С использованием телекоммуникационных каналов связи и электронной подписи бухгалтерия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осуществляет электронный документооборот по следующим направлениям:</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система электронного документооборота с территориальным органом УФК;</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передача отчетности по налогам, сборам и иным обязательным платежам в инспекцию Федеральной налоговой службы;</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передача отчетности по страховым взносам и сведениям персонифицированного учета в отделении Пенсионного фонда России;</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lastRenderedPageBreak/>
        <w:t>- передача отчетности по страховым взносам в региональное отделение ФСС;</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передача отчетности в территориальные органы статистики.</w:t>
      </w:r>
    </w:p>
    <w:p w:rsidR="00BB471C" w:rsidRDefault="00BB471C" w:rsidP="00BB471C">
      <w:pPr>
        <w:pStyle w:val="2"/>
        <w:numPr>
          <w:ilvl w:val="1"/>
          <w:numId w:val="2"/>
        </w:numPr>
        <w:tabs>
          <w:tab w:val="left" w:pos="0"/>
          <w:tab w:val="left" w:pos="360"/>
        </w:tabs>
        <w:spacing w:before="0" w:after="0" w:line="240" w:lineRule="auto"/>
        <w:ind w:left="0" w:firstLine="567"/>
        <w:rPr>
          <w:sz w:val="24"/>
          <w:szCs w:val="24"/>
        </w:rPr>
      </w:pPr>
      <w:bookmarkStart w:id="5" w:name="_ref_307649"/>
      <w:r>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5"/>
    </w:p>
    <w:p w:rsidR="00BB471C" w:rsidRDefault="00BB471C" w:rsidP="00BB471C">
      <w:pPr>
        <w:tabs>
          <w:tab w:val="left" w:pos="0"/>
          <w:tab w:val="left" w:pos="36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утвержденные</w:t>
      </w:r>
      <w:proofErr w:type="gramEnd"/>
      <w:r>
        <w:rPr>
          <w:rFonts w:ascii="Times New Roman" w:hAnsi="Times New Roman" w:cs="Times New Roman"/>
          <w:sz w:val="24"/>
          <w:szCs w:val="24"/>
        </w:rPr>
        <w:t xml:space="preserve"> Приказом Минфина России № 52н;</w:t>
      </w:r>
    </w:p>
    <w:p w:rsidR="00BB471C" w:rsidRDefault="00BB471C" w:rsidP="00BB471C">
      <w:pPr>
        <w:tabs>
          <w:tab w:val="left" w:pos="0"/>
          <w:tab w:val="left" w:pos="360"/>
        </w:tabs>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утвержденные правовыми актами уполномоченных органов исполнительной власти (при их отсутствии в Приказе Минфина России № 52н).</w:t>
      </w:r>
      <w:r>
        <w:rPr>
          <w:rStyle w:val="aff8"/>
          <w:rFonts w:ascii="Times New Roman" w:hAnsi="Times New Roman" w:cs="Times New Roman"/>
          <w:sz w:val="24"/>
          <w:szCs w:val="24"/>
        </w:rPr>
        <w:footnoteReference w:id="3"/>
      </w:r>
      <w:proofErr w:type="gramEnd"/>
    </w:p>
    <w:p w:rsidR="00BB471C" w:rsidRDefault="00BB471C" w:rsidP="00BB471C">
      <w:pPr>
        <w:pStyle w:val="af6"/>
        <w:tabs>
          <w:tab w:val="left" w:pos="0"/>
          <w:tab w:val="left" w:pos="360"/>
        </w:tabs>
        <w:ind w:firstLine="567"/>
        <w:jc w:val="both"/>
        <w:rPr>
          <w:sz w:val="24"/>
          <w:szCs w:val="24"/>
        </w:rPr>
      </w:pPr>
      <w:r>
        <w:rPr>
          <w:sz w:val="24"/>
          <w:szCs w:val="24"/>
        </w:rPr>
        <w:t xml:space="preserve"> 1.6 Бухгалтерский учет ведется в валюте Российской Федерации – рублях. Стоимость объектов учета, выраженная в иностранной валюте, подлежит перерасчету в валюту Российской Федерации.</w:t>
      </w:r>
    </w:p>
    <w:p w:rsidR="00BB471C" w:rsidRDefault="00BB471C" w:rsidP="00BB471C">
      <w:pPr>
        <w:pStyle w:val="af6"/>
        <w:tabs>
          <w:tab w:val="left" w:pos="0"/>
          <w:tab w:val="left" w:pos="360"/>
        </w:tabs>
        <w:ind w:firstLine="567"/>
        <w:jc w:val="both"/>
        <w:rPr>
          <w:sz w:val="24"/>
          <w:szCs w:val="24"/>
        </w:rPr>
      </w:pPr>
      <w:r>
        <w:rPr>
          <w:sz w:val="24"/>
          <w:szCs w:val="24"/>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BB471C" w:rsidRDefault="00BB471C" w:rsidP="00BB471C">
      <w:pPr>
        <w:pStyle w:val="af6"/>
        <w:tabs>
          <w:tab w:val="left" w:pos="0"/>
          <w:tab w:val="left" w:pos="360"/>
        </w:tabs>
        <w:ind w:firstLine="567"/>
        <w:jc w:val="both"/>
        <w:rPr>
          <w:sz w:val="24"/>
          <w:szCs w:val="24"/>
        </w:rPr>
      </w:pPr>
      <w:r>
        <w:rPr>
          <w:sz w:val="24"/>
          <w:szCs w:val="24"/>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устанавливаются субъектом учета в рамках формирования его учетной политики.</w:t>
      </w:r>
    </w:p>
    <w:p w:rsidR="00BB471C" w:rsidRDefault="00BB471C" w:rsidP="00BB471C">
      <w:pPr>
        <w:pStyle w:val="Default"/>
        <w:tabs>
          <w:tab w:val="left" w:pos="0"/>
          <w:tab w:val="left" w:pos="360"/>
        </w:tabs>
        <w:ind w:firstLine="567"/>
        <w:rPr>
          <w:rFonts w:ascii="Times New Roman" w:hAnsi="Times New Roman" w:cs="Times New Roman"/>
        </w:rPr>
      </w:pPr>
      <w:r>
        <w:rPr>
          <w:rFonts w:ascii="Times New Roman" w:hAnsi="Times New Roman" w:cs="Times New Roman"/>
        </w:rPr>
        <w:t xml:space="preserve">1.7.При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rsidR="00BB471C" w:rsidRDefault="00BB471C" w:rsidP="00BB471C">
      <w:pPr>
        <w:pStyle w:val="af6"/>
        <w:tabs>
          <w:tab w:val="left" w:pos="0"/>
          <w:tab w:val="left" w:pos="360"/>
        </w:tabs>
        <w:ind w:firstLine="567"/>
        <w:jc w:val="both"/>
        <w:rPr>
          <w:sz w:val="24"/>
          <w:szCs w:val="24"/>
        </w:rPr>
      </w:pPr>
      <w:r>
        <w:rPr>
          <w:sz w:val="24"/>
          <w:szCs w:val="24"/>
        </w:rPr>
        <w:t>1.8.Все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1 по счету «Касса»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2 с безналичными денежными средствами (ф.0504071)</w:t>
      </w:r>
      <w:proofErr w:type="gramStart"/>
      <w:r>
        <w:rPr>
          <w:sz w:val="24"/>
          <w:szCs w:val="24"/>
        </w:rPr>
        <w:t xml:space="preserve"> ;</w:t>
      </w:r>
      <w:proofErr w:type="gramEnd"/>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3 расчетов с подотчетными лицами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4 расчетов с поставщиками и подрядчиками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5 расчетов с дебиторами по доходам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6 расчетов по оплате труда (ф.0504071)</w:t>
      </w:r>
      <w:proofErr w:type="gramStart"/>
      <w:r>
        <w:rPr>
          <w:sz w:val="24"/>
          <w:szCs w:val="24"/>
        </w:rPr>
        <w:t xml:space="preserve"> ;</w:t>
      </w:r>
      <w:proofErr w:type="gramEnd"/>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7 по выбытию и перемещению нефинансовых активов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 № 8 по прочим операциям (ф.0504071);</w:t>
      </w:r>
    </w:p>
    <w:p w:rsidR="00BB471C" w:rsidRDefault="00BB471C" w:rsidP="00BB471C">
      <w:pPr>
        <w:pStyle w:val="af6"/>
        <w:tabs>
          <w:tab w:val="left" w:pos="0"/>
          <w:tab w:val="left" w:pos="360"/>
        </w:tabs>
        <w:ind w:firstLine="567"/>
        <w:jc w:val="both"/>
        <w:rPr>
          <w:sz w:val="24"/>
          <w:szCs w:val="24"/>
        </w:rPr>
      </w:pPr>
      <w:r>
        <w:rPr>
          <w:sz w:val="24"/>
          <w:szCs w:val="24"/>
        </w:rPr>
        <w:t xml:space="preserve">    - Журнал операций№9 по санкционированию расходов бюджета (ф.0504071);</w:t>
      </w:r>
    </w:p>
    <w:p w:rsidR="00BB471C" w:rsidRDefault="00BB471C" w:rsidP="00BB471C">
      <w:pPr>
        <w:pStyle w:val="af6"/>
        <w:tabs>
          <w:tab w:val="left" w:pos="0"/>
          <w:tab w:val="left" w:pos="360"/>
        </w:tabs>
        <w:ind w:firstLine="567"/>
        <w:jc w:val="both"/>
        <w:rPr>
          <w:sz w:val="24"/>
          <w:szCs w:val="24"/>
        </w:rPr>
      </w:pPr>
      <w:r>
        <w:rPr>
          <w:sz w:val="24"/>
          <w:szCs w:val="24"/>
        </w:rPr>
        <w:t xml:space="preserve">    - Главная книга (ф.0504072) .</w:t>
      </w:r>
    </w:p>
    <w:p w:rsidR="00BB471C" w:rsidRDefault="00BB471C" w:rsidP="00BB471C">
      <w:pPr>
        <w:pStyle w:val="Default"/>
        <w:tabs>
          <w:tab w:val="left" w:pos="0"/>
          <w:tab w:val="left" w:pos="360"/>
        </w:tabs>
        <w:ind w:firstLine="567"/>
        <w:rPr>
          <w:rFonts w:ascii="Times New Roman" w:hAnsi="Times New Roman" w:cs="Times New Roman"/>
        </w:rPr>
      </w:pPr>
      <w:r>
        <w:rPr>
          <w:rFonts w:ascii="Times New Roman" w:hAnsi="Times New Roman" w:cs="Times New Roman"/>
        </w:rPr>
        <w:t xml:space="preserve">1.9.По истечении каждого месяца формируются журналы операций и выпускаются на бумажные носители. (Основание: пункт 11 Инструкции№157н). Журнал операций может формироваться и хранится как в бумажном </w:t>
      </w:r>
      <w:proofErr w:type="gramStart"/>
      <w:r>
        <w:rPr>
          <w:rFonts w:ascii="Times New Roman" w:hAnsi="Times New Roman" w:cs="Times New Roman"/>
        </w:rPr>
        <w:t>варианте</w:t>
      </w:r>
      <w:proofErr w:type="gramEnd"/>
      <w:r>
        <w:rPr>
          <w:rFonts w:ascii="Times New Roman" w:hAnsi="Times New Roman" w:cs="Times New Roman"/>
        </w:rPr>
        <w:t xml:space="preserve"> так и в электронном виде. К соответствующим журналам операций подбираются первичные документы и брошюруются. Перечень основных первичных документов, прилагаемых к регистрам бюджетного учета </w:t>
      </w:r>
      <w:proofErr w:type="gramStart"/>
      <w:r>
        <w:rPr>
          <w:rFonts w:ascii="Times New Roman" w:hAnsi="Times New Roman" w:cs="Times New Roman"/>
        </w:rPr>
        <w:t>согласно приложения</w:t>
      </w:r>
      <w:proofErr w:type="gramEnd"/>
      <w:r>
        <w:rPr>
          <w:rFonts w:ascii="Times New Roman" w:hAnsi="Times New Roman" w:cs="Times New Roman"/>
        </w:rPr>
        <w:t xml:space="preserve"> 10.</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Формирование регистров бухучета осуществляется в следующем порядке:</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Журнал регистрации приходных и расходных ордеров составляется ежемесячно, в последний рабочий день месяца (ф.0310003);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w:t>
      </w:r>
      <w:r>
        <w:rPr>
          <w:rFonts w:ascii="Times New Roman" w:hAnsi="Times New Roman" w:cs="Times New Roman"/>
        </w:rPr>
        <w:lastRenderedPageBreak/>
        <w:t xml:space="preserve">консервации и пр.) и при выбытии (ф.0504031). При отсутствии указанных событий – ежегодно, на последний рабочий день года, со сведениями о начисленной амортизации;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Журналы операций (ф.0504071), Главная книга (ф.0504072) заполняются ежемесячно;</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Оборотная ведомость по нефинансовым активам (ф.0504035)  ежемесячно.</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Карточка учета средств и расчетов (ф.0504051)  ежемесячно.</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Инвентарные описи (ф.0504086,0504087,0504088,0504089)  при инвентаризации.</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Уведомления по расчетам между бюджетами по межбюджетным трансфертам (ф.0504817)  ежемесячно;</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другие регистры, не указанные выше, заполняются по мере необходимости, если иное не установлено законодательством РФ.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Журналы операций подписываются главным бухгалтером и бухгалтером, составившим Журнал операций.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1.10.По итогам каждого календарного месяца бухгалтерские регистры, не сформированные в электронном виде, выводятся на бумажный носитель. Листы регистров должны быть прошнурованы и пронумерованы.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Pr>
          <w:rFonts w:ascii="Times New Roman" w:hAnsi="Times New Roman" w:cs="Times New Roman"/>
        </w:rPr>
        <w:t>сброшюровываются</w:t>
      </w:r>
      <w:proofErr w:type="spellEnd"/>
      <w:r>
        <w:rPr>
          <w:rFonts w:ascii="Times New Roman" w:hAnsi="Times New Roman" w:cs="Times New Roman"/>
        </w:rPr>
        <w:t xml:space="preserve"> с Журналом операций. На обложке указывается: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наименование субъекта учета;</w:t>
      </w:r>
    </w:p>
    <w:p w:rsidR="00BB471C" w:rsidRDefault="00BB471C" w:rsidP="00BB471C">
      <w:pPr>
        <w:pStyle w:val="Default"/>
        <w:ind w:firstLine="567"/>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название и порядковый номер папки (дела);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период (дата), за который сформирован регистр бухгалтерского учета (Журнал операций), с указанием года и месяца (числа);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наименование регистра бухгалтерского учета (Журнала операций), с указанием при наличии его номера;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количества листов в папке (деле). </w:t>
      </w:r>
    </w:p>
    <w:p w:rsidR="00BB471C" w:rsidRDefault="00BB471C" w:rsidP="00BB471C">
      <w:pPr>
        <w:pStyle w:val="Default"/>
        <w:ind w:firstLine="567"/>
        <w:rPr>
          <w:rFonts w:ascii="Times New Roman" w:hAnsi="Times New Roman" w:cs="Times New Roman"/>
        </w:rPr>
      </w:pPr>
      <w:r>
        <w:rPr>
          <w:rFonts w:ascii="Times New Roman" w:hAnsi="Times New Roman" w:cs="Times New Roman"/>
        </w:rPr>
        <w:t xml:space="preserve"> При обнаружении в регистрах бухгалтерского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w:t>
      </w:r>
      <w:r>
        <w:rPr>
          <w:rFonts w:ascii="Times New Roman" w:eastAsia="Times New Roman" w:hAnsi="Times New Roman" w:cs="Times New Roman"/>
        </w:rPr>
        <w:t xml:space="preserve"> </w:t>
      </w:r>
      <w:r>
        <w:rPr>
          <w:rFonts w:ascii="Times New Roman" w:hAnsi="Times New Roman" w:cs="Times New Roman"/>
        </w:rPr>
        <w:t xml:space="preserve">с указанием «Исправление ошибок прошлых лет». </w:t>
      </w:r>
      <w:r>
        <w:rPr>
          <w:rFonts w:ascii="Times New Roman" w:hAnsi="Times New Roman" w:cs="Times New Roman"/>
          <w:bCs/>
        </w:rPr>
        <w:t>Основание.</w:t>
      </w:r>
      <w:r>
        <w:rPr>
          <w:rFonts w:ascii="Times New Roman" w:hAnsi="Times New Roman" w:cs="Times New Roman"/>
          <w:b/>
          <w:bCs/>
        </w:rPr>
        <w:t xml:space="preserve"> </w:t>
      </w:r>
      <w:r>
        <w:rPr>
          <w:rFonts w:ascii="Times New Roman" w:hAnsi="Times New Roman" w:cs="Times New Roman"/>
        </w:rPr>
        <w:t xml:space="preserve">Статья 10 Федерального закона от 06.12.2011 № 402-ФЗ «О бухгалтерском учете»; пункты 6, 11.8, 19 ,257 Инструкции от 01.12.2010 № 157н. </w:t>
      </w:r>
    </w:p>
    <w:p w:rsidR="00BB471C" w:rsidRDefault="00BB471C" w:rsidP="00BB471C">
      <w:pPr>
        <w:pStyle w:val="2"/>
        <w:spacing w:before="0" w:after="0" w:line="240" w:lineRule="auto"/>
        <w:ind w:firstLine="567"/>
        <w:rPr>
          <w:sz w:val="24"/>
          <w:szCs w:val="24"/>
        </w:rPr>
      </w:pPr>
      <w:r>
        <w:rPr>
          <w:sz w:val="24"/>
          <w:szCs w:val="24"/>
        </w:rPr>
        <w:t>1.11.Иные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Pr>
          <w:rStyle w:val="aff8"/>
          <w:sz w:val="24"/>
          <w:szCs w:val="24"/>
        </w:rPr>
        <w:footnoteReference w:id="4"/>
      </w:r>
    </w:p>
    <w:p w:rsidR="00BB471C" w:rsidRDefault="00BB471C" w:rsidP="00BB471C">
      <w:pPr>
        <w:pStyle w:val="2"/>
        <w:spacing w:before="0" w:after="0" w:line="240" w:lineRule="auto"/>
        <w:ind w:firstLine="567"/>
        <w:rPr>
          <w:sz w:val="24"/>
          <w:szCs w:val="24"/>
        </w:rPr>
      </w:pPr>
      <w:bookmarkStart w:id="6" w:name="_ref_307653"/>
      <w:r>
        <w:rPr>
          <w:sz w:val="24"/>
          <w:szCs w:val="24"/>
        </w:rPr>
        <w:t>1.12.Правила и график документооборота, а также технология обработки учетной информации приведены в Приложении № 2 к Учетной политике.</w:t>
      </w:r>
      <w:bookmarkEnd w:id="6"/>
      <w:r>
        <w:rPr>
          <w:rStyle w:val="aff8"/>
          <w:sz w:val="24"/>
          <w:szCs w:val="24"/>
        </w:rPr>
        <w:footnoteReference w:id="5"/>
      </w:r>
    </w:p>
    <w:p w:rsidR="00BB471C" w:rsidRDefault="00BB471C" w:rsidP="00BB471C">
      <w:pPr>
        <w:pStyle w:val="2"/>
        <w:spacing w:before="0" w:after="0" w:line="240" w:lineRule="auto"/>
        <w:ind w:left="180" w:firstLine="567"/>
        <w:rPr>
          <w:sz w:val="24"/>
          <w:szCs w:val="24"/>
        </w:rPr>
      </w:pPr>
      <w:bookmarkStart w:id="7" w:name="_ref_1048227"/>
      <w:r>
        <w:rPr>
          <w:sz w:val="24"/>
          <w:szCs w:val="24"/>
        </w:rPr>
        <w:t xml:space="preserve">1.13.Первичные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w:t>
      </w:r>
      <w:r>
        <w:rPr>
          <w:sz w:val="24"/>
          <w:szCs w:val="24"/>
        </w:rPr>
        <w:lastRenderedPageBreak/>
        <w:t>но не менее пяти лет после окончания отчетного года, в котором (за который) они составлены.</w:t>
      </w:r>
      <w:bookmarkEnd w:id="7"/>
      <w:r>
        <w:rPr>
          <w:rStyle w:val="aff8"/>
          <w:sz w:val="24"/>
          <w:szCs w:val="24"/>
        </w:rPr>
        <w:footnoteReference w:id="6"/>
      </w:r>
    </w:p>
    <w:p w:rsidR="00BB471C" w:rsidRDefault="00BB471C" w:rsidP="00BB471C">
      <w:pPr>
        <w:pStyle w:val="2"/>
        <w:spacing w:before="0" w:after="0" w:line="240" w:lineRule="auto"/>
        <w:ind w:firstLine="567"/>
        <w:rPr>
          <w:sz w:val="24"/>
          <w:szCs w:val="24"/>
        </w:rPr>
      </w:pPr>
      <w:bookmarkStart w:id="8" w:name="_ref_307655"/>
      <w:r>
        <w:rPr>
          <w:sz w:val="24"/>
          <w:szCs w:val="24"/>
        </w:rPr>
        <w:t>1.14.Данные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8"/>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унифицированным формам, утвержденным Приказом Минфина России № 52н;</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формам, разработанным самостоятельно.</w:t>
      </w:r>
      <w:r>
        <w:rPr>
          <w:rStyle w:val="aff8"/>
          <w:rFonts w:ascii="Times New Roman" w:hAnsi="Times New Roman" w:cs="Times New Roman"/>
          <w:sz w:val="24"/>
          <w:szCs w:val="24"/>
        </w:rPr>
        <w:footnoteReference w:id="7"/>
      </w:r>
    </w:p>
    <w:p w:rsidR="00BB471C" w:rsidRDefault="00BB471C" w:rsidP="00BB471C">
      <w:pPr>
        <w:pStyle w:val="2"/>
        <w:spacing w:before="0" w:after="0" w:line="240" w:lineRule="auto"/>
        <w:ind w:firstLine="567"/>
        <w:rPr>
          <w:sz w:val="24"/>
          <w:szCs w:val="24"/>
        </w:rPr>
      </w:pPr>
      <w:bookmarkStart w:id="9" w:name="_ref_307656"/>
      <w:r>
        <w:rPr>
          <w:sz w:val="24"/>
          <w:szCs w:val="24"/>
        </w:rPr>
        <w:t>1.15.Регистры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9"/>
      <w:r>
        <w:rPr>
          <w:rStyle w:val="aff8"/>
          <w:sz w:val="24"/>
          <w:szCs w:val="24"/>
        </w:rPr>
        <w:footnoteReference w:id="8"/>
      </w:r>
    </w:p>
    <w:p w:rsidR="00BB471C" w:rsidRDefault="00BB471C" w:rsidP="00BB471C">
      <w:pPr>
        <w:pStyle w:val="2"/>
        <w:spacing w:before="0" w:after="0" w:line="240" w:lineRule="auto"/>
        <w:ind w:firstLine="567"/>
        <w:rPr>
          <w:sz w:val="24"/>
          <w:szCs w:val="24"/>
        </w:rPr>
      </w:pPr>
      <w:bookmarkStart w:id="10" w:name="_ref_307657"/>
      <w:r>
        <w:rPr>
          <w:sz w:val="24"/>
          <w:szCs w:val="24"/>
        </w:rPr>
        <w:t>1.16.Регистры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r>
        <w:rPr>
          <w:rStyle w:val="aff8"/>
          <w:sz w:val="24"/>
          <w:szCs w:val="24"/>
        </w:rPr>
        <w:footnoteReference w:id="9"/>
      </w:r>
    </w:p>
    <w:p w:rsidR="00BB471C" w:rsidRDefault="00BB471C" w:rsidP="00BB471C">
      <w:pPr>
        <w:pStyle w:val="2"/>
        <w:ind w:firstLine="567"/>
        <w:rPr>
          <w:sz w:val="24"/>
          <w:szCs w:val="24"/>
        </w:rPr>
      </w:pPr>
      <w:bookmarkStart w:id="11" w:name="_ref_307659"/>
      <w:r>
        <w:rPr>
          <w:sz w:val="24"/>
          <w:szCs w:val="24"/>
        </w:rPr>
        <w:t>1.17.Внутренний финансовый контроль совершаемых фактов хозяйственной жизни осуществляется органами местного самоуправления администрации Воскресенского муниципального района Нижегородской области   на основании п.19 Соглашения о передаче полномочий, в соответствии с порядком, приведенным в Приложении № 3 к Учетной политике.</w:t>
      </w:r>
      <w:bookmarkEnd w:id="11"/>
      <w:r>
        <w:rPr>
          <w:rStyle w:val="aff8"/>
          <w:sz w:val="24"/>
          <w:szCs w:val="24"/>
        </w:rPr>
        <w:footnoteReference w:id="10"/>
      </w:r>
    </w:p>
    <w:p w:rsidR="00BB471C" w:rsidRDefault="00BB471C" w:rsidP="00BB471C">
      <w:pPr>
        <w:pStyle w:val="2"/>
        <w:spacing w:before="0" w:after="0" w:line="240" w:lineRule="auto"/>
        <w:ind w:firstLine="567"/>
        <w:rPr>
          <w:sz w:val="24"/>
          <w:szCs w:val="24"/>
        </w:rPr>
      </w:pPr>
      <w:bookmarkStart w:id="12" w:name="_ref_307660"/>
      <w:r>
        <w:rPr>
          <w:sz w:val="24"/>
          <w:szCs w:val="24"/>
        </w:rPr>
        <w:t>1.18.Организация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bookmarkEnd w:id="12"/>
      <w:r>
        <w:rPr>
          <w:rStyle w:val="aff8"/>
          <w:sz w:val="24"/>
          <w:szCs w:val="24"/>
        </w:rPr>
        <w:footnoteReference w:id="11"/>
      </w:r>
    </w:p>
    <w:p w:rsidR="00BB471C" w:rsidRDefault="00BB471C" w:rsidP="00BB471C">
      <w:pPr>
        <w:pStyle w:val="2"/>
        <w:spacing w:before="0" w:after="0" w:line="240" w:lineRule="auto"/>
        <w:ind w:left="180" w:firstLine="567"/>
        <w:rPr>
          <w:sz w:val="24"/>
          <w:szCs w:val="24"/>
        </w:rPr>
      </w:pPr>
      <w:bookmarkStart w:id="13" w:name="_ref_307661"/>
      <w:r>
        <w:rPr>
          <w:sz w:val="24"/>
          <w:szCs w:val="24"/>
        </w:rPr>
        <w:t>1.19.Достоверность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bookmarkEnd w:id="13"/>
      <w:r>
        <w:rPr>
          <w:rStyle w:val="aff8"/>
          <w:sz w:val="24"/>
          <w:szCs w:val="24"/>
        </w:rPr>
        <w:footnoteReference w:id="12"/>
      </w:r>
    </w:p>
    <w:p w:rsidR="00BB471C" w:rsidRDefault="00BB471C" w:rsidP="00BB471C">
      <w:pPr>
        <w:pStyle w:val="2"/>
        <w:spacing w:before="0" w:after="0" w:line="240" w:lineRule="auto"/>
        <w:ind w:firstLine="567"/>
        <w:rPr>
          <w:sz w:val="24"/>
          <w:szCs w:val="24"/>
        </w:rPr>
      </w:pPr>
      <w:bookmarkStart w:id="14" w:name="_ref_307662"/>
      <w:r>
        <w:rPr>
          <w:sz w:val="24"/>
          <w:szCs w:val="24"/>
        </w:rPr>
        <w:t>1.20.Выдача денежных средств под отчет производится в соответствии с порядком, приведенным в Приложении № 7 к Учетной политике.</w:t>
      </w:r>
      <w:bookmarkEnd w:id="14"/>
      <w:r>
        <w:rPr>
          <w:rStyle w:val="aff8"/>
          <w:sz w:val="24"/>
          <w:szCs w:val="24"/>
        </w:rPr>
        <w:footnoteReference w:id="13"/>
      </w:r>
    </w:p>
    <w:p w:rsidR="00BB471C" w:rsidRDefault="00BB471C" w:rsidP="00BB471C">
      <w:pPr>
        <w:pStyle w:val="2"/>
        <w:spacing w:before="0" w:after="0" w:line="240" w:lineRule="auto"/>
        <w:ind w:firstLine="567"/>
      </w:pPr>
      <w:bookmarkStart w:id="15" w:name="_ref_307665"/>
      <w:r>
        <w:rPr>
          <w:sz w:val="24"/>
          <w:szCs w:val="24"/>
        </w:rPr>
        <w:t xml:space="preserve">1.21.Признание событий после отчетной даты и отражение информации о них в отчетности осуществляется в соответствии с требованиями </w:t>
      </w:r>
      <w:hyperlink r:id="rId59" w:history="1">
        <w:r>
          <w:rPr>
            <w:rStyle w:val="-"/>
            <w:color w:val="00000A"/>
            <w:sz w:val="24"/>
            <w:szCs w:val="24"/>
          </w:rPr>
          <w:t>СГС</w:t>
        </w:r>
      </w:hyperlink>
      <w:r>
        <w:rPr>
          <w:sz w:val="24"/>
          <w:szCs w:val="24"/>
        </w:rPr>
        <w:t xml:space="preserve"> «События после отчетной даты».</w:t>
      </w:r>
      <w:bookmarkEnd w:id="15"/>
    </w:p>
    <w:p w:rsidR="00BB471C" w:rsidRDefault="00BB471C" w:rsidP="00BB471C">
      <w:pPr>
        <w:pStyle w:val="2"/>
        <w:spacing w:before="0" w:after="0" w:line="240" w:lineRule="auto"/>
        <w:ind w:firstLine="567"/>
        <w:rPr>
          <w:sz w:val="24"/>
          <w:szCs w:val="24"/>
        </w:rPr>
      </w:pPr>
      <w:bookmarkStart w:id="16" w:name="_ref_307666"/>
      <w:r>
        <w:rPr>
          <w:sz w:val="24"/>
          <w:szCs w:val="24"/>
        </w:rPr>
        <w:t>1.22.Формирование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16"/>
      <w:r>
        <w:rPr>
          <w:rStyle w:val="aff8"/>
          <w:sz w:val="24"/>
          <w:szCs w:val="24"/>
        </w:rPr>
        <w:footnoteReference w:id="14"/>
      </w:r>
    </w:p>
    <w:p w:rsidR="00BB471C" w:rsidRDefault="00BB471C" w:rsidP="00BB471C">
      <w:pPr>
        <w:pStyle w:val="2"/>
        <w:spacing w:before="0" w:after="0" w:line="240" w:lineRule="auto"/>
        <w:ind w:firstLine="567"/>
        <w:rPr>
          <w:sz w:val="24"/>
          <w:szCs w:val="24"/>
        </w:rPr>
      </w:pPr>
      <w:bookmarkStart w:id="17" w:name="_ref_307668"/>
      <w:r>
        <w:rPr>
          <w:sz w:val="24"/>
          <w:szCs w:val="24"/>
        </w:rPr>
        <w:t>1.23.Рабочий план счетов формируется в составе номеров счетов учета для ведения синтетического и аналитического учета.</w:t>
      </w:r>
      <w:bookmarkEnd w:id="17"/>
      <w:r>
        <w:rPr>
          <w:rStyle w:val="aff8"/>
          <w:sz w:val="24"/>
          <w:szCs w:val="24"/>
        </w:rPr>
        <w:footnoteReference w:id="15"/>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lastRenderedPageBreak/>
        <w:t>1.24.</w:t>
      </w:r>
      <w:r>
        <w:rPr>
          <w:rFonts w:ascii="Times New Roman" w:hAnsi="Times New Roman" w:cs="Times New Roman"/>
          <w:sz w:val="24"/>
          <w:szCs w:val="24"/>
        </w:rPr>
        <w:t xml:space="preserve"> Проведение расчетных операций по счетам, открытым в отделении по Воскресенскому району Управления Федерального казначейства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t>Учет средств бюджета поселения осуществлять на лицевом счете № 02323001850, открытом в Управлении финансов администрации Воскресенского муниципального района Нижегородской области.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1.25. Лимит остатка кассы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утверждается соответствующим распоряжением главы администрации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z w:val="24"/>
          <w:szCs w:val="24"/>
        </w:rPr>
        <w:t xml:space="preserve"> сельсовета. Приложение №11 к учетной политике.</w:t>
      </w:r>
    </w:p>
    <w:p w:rsidR="00BB471C" w:rsidRDefault="00BB471C" w:rsidP="00BB471C">
      <w:pPr>
        <w:spacing w:after="0" w:line="240" w:lineRule="auto"/>
        <w:ind w:firstLine="567"/>
        <w:rPr>
          <w:rFonts w:ascii="Times New Roman" w:hAnsi="Times New Roman" w:cs="Times New Roman"/>
          <w:sz w:val="24"/>
          <w:szCs w:val="24"/>
        </w:rPr>
      </w:pPr>
    </w:p>
    <w:p w:rsidR="00BB471C" w:rsidRDefault="00BB471C" w:rsidP="00BB471C">
      <w:pPr>
        <w:pStyle w:val="1"/>
        <w:numPr>
          <w:ilvl w:val="0"/>
          <w:numId w:val="2"/>
        </w:numPr>
        <w:spacing w:before="0" w:after="0" w:line="240" w:lineRule="auto"/>
        <w:ind w:left="0" w:firstLine="567"/>
        <w:rPr>
          <w:szCs w:val="24"/>
        </w:rPr>
      </w:pPr>
      <w:bookmarkStart w:id="18" w:name="_ref_15958"/>
      <w:r>
        <w:rPr>
          <w:szCs w:val="24"/>
        </w:rPr>
        <w:t>Основные средства</w:t>
      </w:r>
      <w:bookmarkEnd w:id="18"/>
    </w:p>
    <w:p w:rsidR="00BB471C" w:rsidRDefault="00BB471C" w:rsidP="00BB471C">
      <w:pPr>
        <w:pStyle w:val="2"/>
        <w:numPr>
          <w:ilvl w:val="1"/>
          <w:numId w:val="2"/>
        </w:numPr>
        <w:tabs>
          <w:tab w:val="left" w:pos="284"/>
        </w:tabs>
        <w:spacing w:before="0" w:after="0" w:line="240" w:lineRule="auto"/>
        <w:ind w:left="0" w:firstLine="567"/>
      </w:pPr>
      <w:bookmarkStart w:id="19" w:name="_ref_314903"/>
      <w:r>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60" w:history="1">
        <w:r>
          <w:rPr>
            <w:rStyle w:val="-"/>
            <w:color w:val="00000A"/>
            <w:sz w:val="24"/>
            <w:szCs w:val="24"/>
          </w:rPr>
          <w:t>п. 35</w:t>
        </w:r>
      </w:hyperlink>
      <w:r>
        <w:rPr>
          <w:sz w:val="24"/>
          <w:szCs w:val="24"/>
        </w:rPr>
        <w:t xml:space="preserve"> СГС "Основные средства", </w:t>
      </w:r>
      <w:hyperlink r:id="rId61" w:history="1">
        <w:r>
          <w:rPr>
            <w:rStyle w:val="-"/>
            <w:color w:val="00000A"/>
            <w:sz w:val="24"/>
            <w:szCs w:val="24"/>
          </w:rPr>
          <w:t>п. 44</w:t>
        </w:r>
      </w:hyperlink>
      <w:r>
        <w:rPr>
          <w:sz w:val="24"/>
          <w:szCs w:val="24"/>
        </w:rPr>
        <w:t xml:space="preserve"> Инструкции № 157н.</w:t>
      </w:r>
      <w:bookmarkEnd w:id="19"/>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0" w:name="_ref_321664"/>
      <w:r>
        <w:rPr>
          <w:sz w:val="24"/>
          <w:szCs w:val="24"/>
        </w:rPr>
        <w:t>Амортизация по основным средствам  от 10000 руб. и до 100 000 руб. начисляется в 100 % размере, свыше 100000 руб. начисляется линейным методом.</w:t>
      </w:r>
      <w:bookmarkEnd w:id="20"/>
      <w:r>
        <w:rPr>
          <w:rStyle w:val="aff8"/>
          <w:sz w:val="24"/>
          <w:szCs w:val="24"/>
        </w:rPr>
        <w:footnoteReference w:id="16"/>
      </w:r>
    </w:p>
    <w:p w:rsidR="00BB471C" w:rsidRDefault="00BB471C" w:rsidP="00BB471C">
      <w:pPr>
        <w:pStyle w:val="2"/>
        <w:numPr>
          <w:ilvl w:val="1"/>
          <w:numId w:val="2"/>
        </w:numPr>
        <w:tabs>
          <w:tab w:val="left" w:pos="0"/>
          <w:tab w:val="left" w:pos="284"/>
        </w:tabs>
        <w:spacing w:before="0" w:after="0" w:line="240" w:lineRule="auto"/>
        <w:ind w:left="0" w:firstLine="567"/>
        <w:rPr>
          <w:sz w:val="24"/>
          <w:szCs w:val="24"/>
        </w:rPr>
      </w:pPr>
      <w:bookmarkStart w:id="21" w:name="_ref_321666"/>
      <w:r>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1"/>
      <w:r>
        <w:rPr>
          <w:rStyle w:val="aff8"/>
          <w:sz w:val="24"/>
          <w:szCs w:val="24"/>
        </w:rPr>
        <w:footnoteReference w:id="17"/>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2" w:name="_ref_321667"/>
      <w:r>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2"/>
    </w:p>
    <w:p w:rsidR="00BB471C" w:rsidRDefault="00BB471C" w:rsidP="00BB471C">
      <w:pPr>
        <w:tabs>
          <w:tab w:val="left" w:pos="284"/>
        </w:tabs>
        <w:spacing w:after="0" w:line="240" w:lineRule="auto"/>
        <w:ind w:firstLine="567"/>
      </w:pPr>
      <w:r>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2" w:history="1">
        <w:r>
          <w:rPr>
            <w:rStyle w:val="-"/>
            <w:color w:val="00000A"/>
            <w:sz w:val="24"/>
            <w:szCs w:val="24"/>
          </w:rPr>
          <w:t>Постановлении</w:t>
        </w:r>
      </w:hyperlink>
      <w:r>
        <w:rPr>
          <w:rFonts w:ascii="Times New Roman" w:hAnsi="Times New Roman" w:cs="Times New Roman"/>
          <w:sz w:val="24"/>
          <w:szCs w:val="24"/>
        </w:rPr>
        <w:t xml:space="preserve"> Правительства РФ от 01.01.2002 № 1.</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целей настоящего пункта стоимость структурной части объекта основных сре</w:t>
      </w:r>
      <w:proofErr w:type="gramStart"/>
      <w:r>
        <w:rPr>
          <w:rFonts w:ascii="Times New Roman" w:hAnsi="Times New Roman" w:cs="Times New Roman"/>
          <w:sz w:val="24"/>
          <w:szCs w:val="24"/>
        </w:rPr>
        <w:t>дств сч</w:t>
      </w:r>
      <w:proofErr w:type="gramEnd"/>
      <w:r>
        <w:rPr>
          <w:rFonts w:ascii="Times New Roman" w:hAnsi="Times New Roman" w:cs="Times New Roman"/>
          <w:sz w:val="24"/>
          <w:szCs w:val="24"/>
        </w:rPr>
        <w:t>итается значительной, если она составляет не менее 10% его общей стоимости.</w:t>
      </w:r>
      <w:r>
        <w:rPr>
          <w:rStyle w:val="aff8"/>
          <w:rFonts w:ascii="Times New Roman" w:hAnsi="Times New Roman" w:cs="Times New Roman"/>
          <w:sz w:val="24"/>
          <w:szCs w:val="24"/>
        </w:rPr>
        <w:footnoteReference w:id="18"/>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3" w:name="_ref_321668"/>
      <w:r>
        <w:rPr>
          <w:sz w:val="24"/>
          <w:szCs w:val="24"/>
        </w:rPr>
        <w:t>Отдельными инвентарными объектами являются:</w:t>
      </w:r>
      <w:bookmarkEnd w:id="23"/>
    </w:p>
    <w:p w:rsidR="00BB471C" w:rsidRDefault="00BB471C" w:rsidP="00BB471C">
      <w:pPr>
        <w:pStyle w:val="af7"/>
        <w:numPr>
          <w:ilvl w:val="0"/>
          <w:numId w:val="8"/>
        </w:numPr>
        <w:tabs>
          <w:tab w:val="left" w:pos="284"/>
        </w:tabs>
        <w:spacing w:before="0" w:after="0" w:line="240" w:lineRule="auto"/>
        <w:ind w:firstLine="567"/>
        <w:jc w:val="both"/>
        <w:rPr>
          <w:sz w:val="24"/>
          <w:szCs w:val="24"/>
        </w:rPr>
      </w:pPr>
      <w:r>
        <w:rPr>
          <w:sz w:val="24"/>
          <w:szCs w:val="24"/>
        </w:rPr>
        <w:t>локальная вычислительная сеть;</w:t>
      </w:r>
    </w:p>
    <w:p w:rsidR="00BB471C" w:rsidRDefault="00BB471C" w:rsidP="00BB471C">
      <w:pPr>
        <w:pStyle w:val="af7"/>
        <w:numPr>
          <w:ilvl w:val="0"/>
          <w:numId w:val="8"/>
        </w:numPr>
        <w:tabs>
          <w:tab w:val="left" w:pos="284"/>
        </w:tabs>
        <w:spacing w:before="0" w:after="0" w:line="240" w:lineRule="auto"/>
        <w:ind w:firstLine="567"/>
        <w:jc w:val="both"/>
        <w:rPr>
          <w:sz w:val="24"/>
          <w:szCs w:val="24"/>
        </w:rPr>
      </w:pPr>
      <w:r>
        <w:rPr>
          <w:sz w:val="24"/>
          <w:szCs w:val="24"/>
        </w:rPr>
        <w:t>принтеры;</w:t>
      </w:r>
    </w:p>
    <w:p w:rsidR="00BB471C" w:rsidRDefault="00BB471C" w:rsidP="00BB471C">
      <w:pPr>
        <w:pStyle w:val="af7"/>
        <w:numPr>
          <w:ilvl w:val="0"/>
          <w:numId w:val="8"/>
        </w:numPr>
        <w:tabs>
          <w:tab w:val="left" w:pos="284"/>
        </w:tabs>
        <w:spacing w:before="0" w:after="0" w:line="240" w:lineRule="auto"/>
        <w:ind w:firstLine="567"/>
        <w:jc w:val="both"/>
        <w:rPr>
          <w:sz w:val="24"/>
          <w:szCs w:val="24"/>
        </w:rPr>
      </w:pPr>
      <w:r>
        <w:rPr>
          <w:sz w:val="24"/>
          <w:szCs w:val="24"/>
        </w:rPr>
        <w:t>сканеры.</w:t>
      </w:r>
      <w:r>
        <w:rPr>
          <w:rStyle w:val="aff8"/>
          <w:sz w:val="24"/>
          <w:szCs w:val="24"/>
        </w:rPr>
        <w:footnoteReference w:id="19"/>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4" w:name="_ref_321670"/>
      <w:r>
        <w:rPr>
          <w:sz w:val="24"/>
          <w:szCs w:val="24"/>
        </w:rPr>
        <w:t>Каждому инвентарному объекту основных сре</w:t>
      </w:r>
      <w:proofErr w:type="gramStart"/>
      <w:r>
        <w:rPr>
          <w:sz w:val="24"/>
          <w:szCs w:val="24"/>
        </w:rPr>
        <w:t>дств пр</w:t>
      </w:r>
      <w:proofErr w:type="gramEnd"/>
      <w:r>
        <w:rPr>
          <w:sz w:val="24"/>
          <w:szCs w:val="24"/>
        </w:rPr>
        <w:t>исваивается инвентарный номер, состоящий из 12 знаков:</w:t>
      </w:r>
      <w:bookmarkEnd w:id="24"/>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1-й знак - код вида финансового обеспечения (деятельности);</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2 - 4-й знаки - код синтетического счета;</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5 - 6-й знаки - код аналитического счета;</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7 - 12-й знаки - порядковый номер объекта в группе (000001 - 999999).</w:t>
      </w:r>
      <w:r>
        <w:rPr>
          <w:rStyle w:val="aff8"/>
          <w:rFonts w:ascii="Times New Roman" w:hAnsi="Times New Roman" w:cs="Times New Roman"/>
          <w:sz w:val="24"/>
          <w:szCs w:val="24"/>
        </w:rPr>
        <w:footnoteReference w:id="20"/>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5" w:name="_ref_321673"/>
      <w:r>
        <w:rPr>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25"/>
      <w:r>
        <w:rPr>
          <w:rStyle w:val="aff8"/>
          <w:sz w:val="24"/>
          <w:szCs w:val="24"/>
        </w:rPr>
        <w:footnoteReference w:id="21"/>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2.8.При проведении инвентаризации комиссией или комиссией по поступлению и выбытию активов установлено, что  объект Основных средств не соответствует критериям признания актива (невозможно использовать объект ОС для целей, предусмотренных при его </w:t>
      </w:r>
      <w:r>
        <w:rPr>
          <w:rFonts w:ascii="Times New Roman" w:hAnsi="Times New Roman" w:cs="Times New Roman"/>
          <w:sz w:val="24"/>
          <w:szCs w:val="24"/>
        </w:rPr>
        <w:lastRenderedPageBreak/>
        <w:t xml:space="preserve">признании, и прекращено получение учреждением экономических выгод или полезного потенциала от дальнейшего использования объекта учреждением (эксплуатации  объекта), такое имущество подлежит отражению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02 «Материальные ценности на хранении</w:t>
      </w:r>
      <w:proofErr w:type="gramEnd"/>
      <w:r>
        <w:rPr>
          <w:rFonts w:ascii="Times New Roman" w:hAnsi="Times New Roman" w:cs="Times New Roman"/>
          <w:sz w:val="24"/>
          <w:szCs w:val="24"/>
        </w:rPr>
        <w:t xml:space="preserve">». На основании такого решения составляется Акт о результатах инвентаризации Ф.0504835, который служит основанием для списания с баланса. На его основании составляется Бухгалтерская справка ф.0504833,в которой отражаются бухгалтерские записи по выбытию ОС с одновременным отражением информации об объектах имущества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02«Материальные ценности на хранении». </w:t>
      </w:r>
      <w:proofErr w:type="gramStart"/>
      <w:r>
        <w:rPr>
          <w:rFonts w:ascii="Times New Roman" w:hAnsi="Times New Roman" w:cs="Times New Roman"/>
          <w:sz w:val="24"/>
          <w:szCs w:val="24"/>
        </w:rPr>
        <w:t>На сч.02 объект по решению комиссии может отражаться либо по балансовой стоимости, либо по остаточной, либо оценен по 1руб.</w:t>
      </w:r>
      <w:proofErr w:type="gramEnd"/>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при рассмотрении решения комиссии по  поступлению и выбытию  активов о списании имущества в отношении объекта, который  для учреждения не является активом  принято решение, определяющее дальнейшее функциональное назначение такого объекта как актива, такой объект подлежит восстановлению на балансовом учете. Восстановление в учете  имущества следует отражать по балансовой стоимости и сумме начисленной амортизации такого объекта на дату его выбытия  с балансового учета,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инвентарной карточке данного объекта. Доначисление амортизации за период  нахождения объекта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не приводится.</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2.9. Аналитический учет ОС ведется на инвентарных карточках учета нефинансовых активов (ф.0504031), открываемых и заполняемых на соответствующие объекты ОС  на основании первичных документов,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закрывается  при выбытии  объекта ОС с балансового учета.</w:t>
      </w:r>
    </w:p>
    <w:p w:rsidR="00BB471C" w:rsidRDefault="00BB471C" w:rsidP="00BB471C">
      <w:pPr>
        <w:pStyle w:val="af"/>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При единовременном списании основных средств до 3000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21 «Основные средства стоимостью до 3000 рублей включительно в эксплуатации»:</w:t>
      </w:r>
    </w:p>
    <w:p w:rsidR="00BB471C" w:rsidRDefault="00BB471C" w:rsidP="00BB471C">
      <w:pPr>
        <w:pStyle w:val="af"/>
        <w:numPr>
          <w:ilvl w:val="0"/>
          <w:numId w:val="10"/>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карточках количественного учета материальных ценностей в оценке 1 рубль или по балансовой стоимости,</w:t>
      </w:r>
    </w:p>
    <w:p w:rsidR="00BB471C" w:rsidRDefault="00BB471C" w:rsidP="00BB471C">
      <w:pPr>
        <w:pStyle w:val="af"/>
        <w:numPr>
          <w:ilvl w:val="0"/>
          <w:numId w:val="10"/>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карточках количественно-суммового учета материальных ценностей и оборотной ведомости.</w:t>
      </w:r>
    </w:p>
    <w:p w:rsidR="00BB471C" w:rsidRDefault="00BB471C" w:rsidP="00BB471C">
      <w:pPr>
        <w:pStyle w:val="af"/>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Инвентаризация данного имущества осуществляется в порядке и сроки, установленные для ценностей, учитываемых на балансе.</w:t>
      </w:r>
    </w:p>
    <w:p w:rsidR="00BB471C" w:rsidRDefault="00BB471C" w:rsidP="00BB471C">
      <w:pPr>
        <w:pStyle w:val="af"/>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Списание активов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 производится по мере:</w:t>
      </w:r>
    </w:p>
    <w:p w:rsidR="00BB471C" w:rsidRDefault="00BB471C" w:rsidP="00BB471C">
      <w:pPr>
        <w:pStyle w:val="af"/>
        <w:numPr>
          <w:ilvl w:val="0"/>
          <w:numId w:val="12"/>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непригодности к использованию;</w:t>
      </w:r>
    </w:p>
    <w:p w:rsidR="00BB471C" w:rsidRDefault="00BB471C" w:rsidP="00BB471C">
      <w:pPr>
        <w:pStyle w:val="af"/>
        <w:numPr>
          <w:ilvl w:val="0"/>
          <w:numId w:val="12"/>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невозможности восстановления;</w:t>
      </w:r>
    </w:p>
    <w:p w:rsidR="00BB471C" w:rsidRDefault="00BB471C" w:rsidP="00BB471C">
      <w:pPr>
        <w:pStyle w:val="af"/>
        <w:numPr>
          <w:ilvl w:val="0"/>
          <w:numId w:val="12"/>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ежегодно;</w:t>
      </w:r>
    </w:p>
    <w:p w:rsidR="00BB471C" w:rsidRDefault="00BB471C" w:rsidP="00BB471C">
      <w:pPr>
        <w:pStyle w:val="af"/>
        <w:numPr>
          <w:ilvl w:val="0"/>
          <w:numId w:val="12"/>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инвентаризации</w:t>
      </w:r>
    </w:p>
    <w:p w:rsidR="00BB471C" w:rsidRDefault="00BB471C" w:rsidP="00BB471C">
      <w:pPr>
        <w:pStyle w:val="af"/>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нематериальных активов устанавливается в зависимости от срока действия нематериального актива (объекта интеллектуальной собственности) или ожидаемого срока его использования:</w:t>
      </w:r>
    </w:p>
    <w:p w:rsidR="00BB471C" w:rsidRDefault="00BB471C" w:rsidP="00BB471C">
      <w:pPr>
        <w:pStyle w:val="af"/>
        <w:numPr>
          <w:ilvl w:val="0"/>
          <w:numId w:val="14"/>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документам на нематериальные активы;</w:t>
      </w:r>
    </w:p>
    <w:p w:rsidR="00BB471C" w:rsidRDefault="00BB471C" w:rsidP="00BB471C">
      <w:pPr>
        <w:pStyle w:val="af"/>
        <w:numPr>
          <w:ilvl w:val="0"/>
          <w:numId w:val="14"/>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отсутствии документов-</w:t>
      </w:r>
      <w:r>
        <w:rPr>
          <w:rFonts w:ascii="Times New Roman" w:hAnsi="Times New Roman" w:cs="Times New Roman"/>
          <w:sz w:val="24"/>
          <w:szCs w:val="24"/>
          <w:u w:val="single"/>
        </w:rPr>
        <w:t>10 лет</w:t>
      </w:r>
    </w:p>
    <w:p w:rsidR="00BB471C" w:rsidRDefault="00BB471C" w:rsidP="00BB471C">
      <w:pPr>
        <w:pStyle w:val="af"/>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полезного использования нематериальных активов ежегодно проверяется комиссией на необходимость его уточнения. </w:t>
      </w:r>
    </w:p>
    <w:p w:rsidR="00BB471C" w:rsidRDefault="00BB471C" w:rsidP="00BB471C">
      <w:pPr>
        <w:pStyle w:val="af"/>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средства, нематериальные активы учитываются по балансовой стоимости, а при её отсутствии –  в условной оценке 1 руб. за единицу. </w:t>
      </w:r>
    </w:p>
    <w:p w:rsidR="00BB471C" w:rsidRDefault="00BB471C" w:rsidP="00BB471C">
      <w:pPr>
        <w:pStyle w:val="1"/>
        <w:numPr>
          <w:ilvl w:val="0"/>
          <w:numId w:val="2"/>
        </w:numPr>
        <w:tabs>
          <w:tab w:val="left" w:pos="284"/>
        </w:tabs>
        <w:ind w:left="0" w:firstLine="567"/>
        <w:rPr>
          <w:szCs w:val="24"/>
        </w:rPr>
      </w:pPr>
      <w:bookmarkStart w:id="26" w:name="_ref_321675"/>
      <w:proofErr w:type="gramStart"/>
      <w:r>
        <w:rPr>
          <w:szCs w:val="24"/>
        </w:rPr>
        <w:lastRenderedPageBreak/>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6"/>
      <w:proofErr w:type="gramEnd"/>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r>
        <w:rPr>
          <w:rStyle w:val="aff8"/>
          <w:rFonts w:ascii="Times New Roman" w:hAnsi="Times New Roman" w:cs="Times New Roman"/>
          <w:sz w:val="24"/>
          <w:szCs w:val="24"/>
        </w:rPr>
        <w:footnoteReference w:id="22"/>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7" w:name="_ref_321676"/>
      <w:r>
        <w:rPr>
          <w:sz w:val="24"/>
          <w:szCs w:val="24"/>
        </w:rPr>
        <w:t>Балансовая стоимость объекта основных сре</w:t>
      </w:r>
      <w:proofErr w:type="gramStart"/>
      <w:r>
        <w:rPr>
          <w:sz w:val="24"/>
          <w:szCs w:val="24"/>
        </w:rPr>
        <w:t>дств в сл</w:t>
      </w:r>
      <w:proofErr w:type="gramEnd"/>
      <w:r>
        <w:rPr>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sz w:val="24"/>
          <w:szCs w:val="24"/>
        </w:rPr>
        <w:t>разукомплектации</w:t>
      </w:r>
      <w:proofErr w:type="spellEnd"/>
      <w:r>
        <w:rPr>
          <w:sz w:val="24"/>
          <w:szCs w:val="24"/>
        </w:rPr>
        <w:t>) увеличивается на сумму сформированных капитальных вложений в этот объект.</w:t>
      </w:r>
      <w:bookmarkEnd w:id="27"/>
      <w:r>
        <w:rPr>
          <w:rStyle w:val="aff8"/>
          <w:sz w:val="24"/>
          <w:szCs w:val="24"/>
        </w:rPr>
        <w:footnoteReference w:id="23"/>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8" w:name="_ref_321680"/>
      <w:r>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Pr>
          <w:sz w:val="24"/>
          <w:szCs w:val="24"/>
        </w:rPr>
        <w:t>разукомплектации</w:t>
      </w:r>
      <w:proofErr w:type="spellEnd"/>
      <w:r>
        <w:rPr>
          <w:sz w:val="24"/>
          <w:szCs w:val="24"/>
        </w:rPr>
        <w:t xml:space="preserve">) объекта основного средства определяется комиссией по поступлению и выбытию </w:t>
      </w:r>
      <w:proofErr w:type="gramStart"/>
      <w:r>
        <w:rPr>
          <w:sz w:val="24"/>
          <w:szCs w:val="24"/>
        </w:rPr>
        <w:t>активов</w:t>
      </w:r>
      <w:proofErr w:type="gramEnd"/>
      <w:r>
        <w:rPr>
          <w:sz w:val="24"/>
          <w:szCs w:val="24"/>
        </w:rPr>
        <w:t xml:space="preserve"> пропорционально выбранному комиссией показателю (площадь, объем и др.).</w:t>
      </w:r>
      <w:bookmarkEnd w:id="28"/>
      <w:r>
        <w:rPr>
          <w:rStyle w:val="aff8"/>
          <w:sz w:val="24"/>
          <w:szCs w:val="24"/>
        </w:rPr>
        <w:footnoteReference w:id="24"/>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29" w:name="_ref_321681"/>
      <w:r>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9"/>
      <w:r>
        <w:rPr>
          <w:rStyle w:val="aff8"/>
          <w:sz w:val="24"/>
          <w:szCs w:val="24"/>
        </w:rPr>
        <w:footnoteReference w:id="25"/>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0" w:name="_ref_321682"/>
      <w:r>
        <w:rPr>
          <w:sz w:val="24"/>
          <w:szCs w:val="24"/>
        </w:rPr>
        <w:t>Продажа объектов основных средств оформляется Актом о приеме-передаче объектов нефинансовых активов (</w:t>
      </w:r>
      <w:hyperlink r:id="rId63" w:history="1">
        <w:r>
          <w:rPr>
            <w:rStyle w:val="-"/>
            <w:color w:val="00000A"/>
            <w:sz w:val="24"/>
            <w:szCs w:val="24"/>
          </w:rPr>
          <w:t>ф. 0504101</w:t>
        </w:r>
      </w:hyperlink>
      <w:r>
        <w:rPr>
          <w:sz w:val="24"/>
          <w:szCs w:val="24"/>
        </w:rPr>
        <w:t>).</w:t>
      </w:r>
      <w:bookmarkEnd w:id="30"/>
      <w:r>
        <w:rPr>
          <w:rStyle w:val="aff8"/>
          <w:sz w:val="24"/>
          <w:szCs w:val="24"/>
        </w:rPr>
        <w:footnoteReference w:id="26"/>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1" w:name="_ref_321683"/>
      <w:r>
        <w:rPr>
          <w:sz w:val="24"/>
          <w:szCs w:val="24"/>
        </w:rPr>
        <w:t>Безвозмездная передача объектов основных средств оформляется Актом о приеме-передаче объектов нефинансовых активов (</w:t>
      </w:r>
      <w:hyperlink r:id="rId64" w:history="1">
        <w:r>
          <w:rPr>
            <w:rStyle w:val="-"/>
            <w:color w:val="00000A"/>
            <w:sz w:val="24"/>
            <w:szCs w:val="24"/>
          </w:rPr>
          <w:t>ф. 0504101</w:t>
        </w:r>
      </w:hyperlink>
      <w:r>
        <w:rPr>
          <w:sz w:val="24"/>
          <w:szCs w:val="24"/>
        </w:rPr>
        <w:t>).</w:t>
      </w:r>
      <w:bookmarkEnd w:id="31"/>
      <w:r>
        <w:rPr>
          <w:rStyle w:val="aff8"/>
          <w:sz w:val="24"/>
          <w:szCs w:val="24"/>
        </w:rPr>
        <w:footnoteReference w:id="27"/>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2" w:name="_ref_321685"/>
      <w:r>
        <w:rPr>
          <w:sz w:val="24"/>
          <w:szCs w:val="24"/>
        </w:rPr>
        <w:t>При приобретении основных средств оформляется Акт о приеме-передаче объектов нефинансовых активов (</w:t>
      </w:r>
      <w:hyperlink r:id="rId65" w:history="1">
        <w:r>
          <w:rPr>
            <w:rStyle w:val="-"/>
            <w:color w:val="00000A"/>
            <w:sz w:val="24"/>
            <w:szCs w:val="24"/>
          </w:rPr>
          <w:t>ф. 0504101</w:t>
        </w:r>
      </w:hyperlink>
      <w:r>
        <w:rPr>
          <w:sz w:val="24"/>
          <w:szCs w:val="24"/>
        </w:rPr>
        <w:t>).</w:t>
      </w:r>
      <w:bookmarkEnd w:id="32"/>
      <w:r>
        <w:rPr>
          <w:rStyle w:val="aff8"/>
          <w:sz w:val="24"/>
          <w:szCs w:val="24"/>
        </w:rPr>
        <w:footnoteReference w:id="28"/>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3" w:name="_ref_321686"/>
      <w:r>
        <w:rPr>
          <w:sz w:val="24"/>
          <w:szCs w:val="24"/>
        </w:rPr>
        <w:t>Частичная ликвидация объекта основных сре</w:t>
      </w:r>
      <w:proofErr w:type="gramStart"/>
      <w:r>
        <w:rPr>
          <w:sz w:val="24"/>
          <w:szCs w:val="24"/>
        </w:rPr>
        <w:t>дств пр</w:t>
      </w:r>
      <w:proofErr w:type="gramEnd"/>
      <w:r>
        <w:rPr>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66" w:history="1">
        <w:r>
          <w:rPr>
            <w:rStyle w:val="-"/>
            <w:color w:val="00000A"/>
            <w:sz w:val="24"/>
            <w:szCs w:val="24"/>
          </w:rPr>
          <w:t>ф. 0504103</w:t>
        </w:r>
      </w:hyperlink>
      <w:r>
        <w:rPr>
          <w:sz w:val="24"/>
          <w:szCs w:val="24"/>
        </w:rPr>
        <w:t>). В иных случаях частичная ликвидация объекта основных средств оформляется Актом.</w:t>
      </w:r>
      <w:bookmarkEnd w:id="33"/>
      <w:r>
        <w:rPr>
          <w:rStyle w:val="aff8"/>
          <w:sz w:val="24"/>
          <w:szCs w:val="24"/>
        </w:rPr>
        <w:footnoteReference w:id="29"/>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3.8..Основные средства, нематериальные активы учитываются по балансовой стоимости, а при ее отсутствии – в условной оценке 1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за единицу.</w:t>
      </w:r>
    </w:p>
    <w:p w:rsidR="00BB471C" w:rsidRDefault="00BB471C" w:rsidP="00BB471C">
      <w:pPr>
        <w:pStyle w:val="af"/>
        <w:tabs>
          <w:tab w:val="left" w:pos="284"/>
        </w:tabs>
        <w:ind w:firstLine="567"/>
        <w:rPr>
          <w:rFonts w:ascii="Times New Roman" w:hAnsi="Times New Roman" w:cs="Times New Roman"/>
          <w:sz w:val="24"/>
          <w:szCs w:val="24"/>
        </w:rPr>
      </w:pPr>
      <w:r>
        <w:rPr>
          <w:rFonts w:ascii="Times New Roman" w:hAnsi="Times New Roman" w:cs="Times New Roman"/>
          <w:sz w:val="24"/>
          <w:szCs w:val="24"/>
        </w:rPr>
        <w:t>3.9. Переоценка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оизводится в сроки и в порядке, устанавливаемые  </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Правительством Российской Федерации</w:t>
      </w:r>
    </w:p>
    <w:p w:rsidR="00BB471C" w:rsidRDefault="00BB471C" w:rsidP="00BB471C">
      <w:pPr>
        <w:pStyle w:val="af"/>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3.10. Непроизведенные актив</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земельные участки, закрепленные за администрацией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расположенными под объектами недвижимости), учитываются на сч.1.103.11.000 «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на дату принятия  к бухгалтерскому учету. Если кадастровая стоимость отсутствует, то решение о стоимости для постановки на учет принимает комиссия </w:t>
      </w:r>
      <w:r>
        <w:rPr>
          <w:rFonts w:ascii="Times New Roman" w:hAnsi="Times New Roman" w:cs="Times New Roman"/>
          <w:sz w:val="24"/>
          <w:szCs w:val="24"/>
        </w:rPr>
        <w:lastRenderedPageBreak/>
        <w:t xml:space="preserve">- или  по произведенным затратам, связанным с оформлением, либо по цене </w:t>
      </w:r>
      <w:r>
        <w:rPr>
          <w:rFonts w:ascii="Times New Roman" w:hAnsi="Times New Roman" w:cs="Times New Roman"/>
          <w:sz w:val="24"/>
          <w:szCs w:val="24"/>
          <w:u w:val="single"/>
        </w:rPr>
        <w:t>1рубль за единицу</w:t>
      </w:r>
      <w:r>
        <w:rPr>
          <w:rFonts w:ascii="Times New Roman" w:hAnsi="Times New Roman" w:cs="Times New Roman"/>
          <w:sz w:val="24"/>
          <w:szCs w:val="24"/>
        </w:rPr>
        <w:t>.  Основание: пункты 23,71,78 Инструкции к Единому плану счетов №157н</w:t>
      </w:r>
      <w:proofErr w:type="gramStart"/>
      <w:r>
        <w:rPr>
          <w:rFonts w:ascii="Times New Roman" w:hAnsi="Times New Roman" w:cs="Times New Roman"/>
          <w:sz w:val="24"/>
          <w:szCs w:val="24"/>
        </w:rPr>
        <w:t>.</w:t>
      </w:r>
      <w:proofErr w:type="gramEnd"/>
    </w:p>
    <w:p w:rsidR="00BB471C" w:rsidRDefault="00BB471C" w:rsidP="00BB471C">
      <w:pPr>
        <w:pStyle w:val="1"/>
        <w:numPr>
          <w:ilvl w:val="0"/>
          <w:numId w:val="2"/>
        </w:numPr>
        <w:tabs>
          <w:tab w:val="left" w:pos="284"/>
          <w:tab w:val="left" w:pos="1260"/>
        </w:tabs>
        <w:spacing w:before="0" w:after="0" w:line="240" w:lineRule="auto"/>
        <w:ind w:left="0" w:firstLine="567"/>
        <w:rPr>
          <w:szCs w:val="24"/>
        </w:rPr>
      </w:pPr>
      <w:bookmarkStart w:id="34" w:name="_ref_775263"/>
      <w:r>
        <w:rPr>
          <w:szCs w:val="24"/>
        </w:rPr>
        <w:t>.Нематериальные активы</w:t>
      </w:r>
      <w:bookmarkEnd w:id="34"/>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5" w:name="_ref_782510"/>
      <w:r>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5"/>
      <w:r>
        <w:rPr>
          <w:rStyle w:val="aff8"/>
          <w:sz w:val="24"/>
          <w:szCs w:val="24"/>
        </w:rPr>
        <w:footnoteReference w:id="30"/>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6" w:name="_ref_789755"/>
      <w:r>
        <w:rPr>
          <w:sz w:val="24"/>
          <w:szCs w:val="24"/>
        </w:rPr>
        <w:t>Объект нефинансовых активов признается нематериальным активом при одновременном выполнении следующих условий:</w:t>
      </w:r>
      <w:bookmarkEnd w:id="36"/>
    </w:p>
    <w:p w:rsidR="00BB471C" w:rsidRDefault="00BB471C" w:rsidP="00BB471C">
      <w:pPr>
        <w:pStyle w:val="2"/>
        <w:tabs>
          <w:tab w:val="left" w:pos="284"/>
        </w:tabs>
        <w:spacing w:before="0" w:after="0" w:line="240" w:lineRule="auto"/>
        <w:ind w:firstLine="567"/>
        <w:rPr>
          <w:sz w:val="24"/>
          <w:szCs w:val="24"/>
        </w:rPr>
      </w:pPr>
      <w:r>
        <w:rPr>
          <w:sz w:val="24"/>
          <w:szCs w:val="24"/>
        </w:rPr>
        <w:t>- объект способен приносить экономические выгоды в будущем;</w:t>
      </w:r>
    </w:p>
    <w:p w:rsidR="00BB471C" w:rsidRDefault="00BB471C" w:rsidP="00BB471C">
      <w:pPr>
        <w:pStyle w:val="2"/>
        <w:tabs>
          <w:tab w:val="left" w:pos="284"/>
        </w:tabs>
        <w:spacing w:before="0" w:after="0" w:line="240" w:lineRule="auto"/>
        <w:ind w:firstLine="567"/>
        <w:rPr>
          <w:sz w:val="24"/>
          <w:szCs w:val="24"/>
        </w:rPr>
      </w:pPr>
      <w:r>
        <w:rPr>
          <w:sz w:val="24"/>
          <w:szCs w:val="24"/>
        </w:rPr>
        <w:t>- у объекта отсутствует материально-вещественная форма;</w:t>
      </w:r>
    </w:p>
    <w:p w:rsidR="00BB471C" w:rsidRDefault="00BB471C" w:rsidP="00BB471C">
      <w:pPr>
        <w:pStyle w:val="2"/>
        <w:tabs>
          <w:tab w:val="left" w:pos="284"/>
        </w:tabs>
        <w:spacing w:before="0" w:after="0" w:line="240" w:lineRule="auto"/>
        <w:ind w:firstLine="567"/>
        <w:rPr>
          <w:sz w:val="24"/>
          <w:szCs w:val="24"/>
        </w:rPr>
      </w:pPr>
      <w:r>
        <w:rPr>
          <w:sz w:val="24"/>
          <w:szCs w:val="24"/>
        </w:rPr>
        <w:t>- объект можно (выделить, отделить) от другого имущества;</w:t>
      </w:r>
    </w:p>
    <w:p w:rsidR="00BB471C" w:rsidRDefault="00BB471C" w:rsidP="00BB471C">
      <w:pPr>
        <w:pStyle w:val="2"/>
        <w:tabs>
          <w:tab w:val="left" w:pos="284"/>
        </w:tabs>
        <w:spacing w:before="0" w:after="0" w:line="240" w:lineRule="auto"/>
        <w:ind w:firstLine="567"/>
        <w:rPr>
          <w:sz w:val="24"/>
          <w:szCs w:val="24"/>
        </w:rPr>
      </w:pPr>
      <w:r>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B471C" w:rsidRDefault="00BB471C" w:rsidP="00BB471C">
      <w:pPr>
        <w:pStyle w:val="2"/>
        <w:tabs>
          <w:tab w:val="left" w:pos="284"/>
        </w:tabs>
        <w:spacing w:before="0" w:after="0" w:line="240" w:lineRule="auto"/>
        <w:ind w:firstLine="567"/>
        <w:rPr>
          <w:sz w:val="24"/>
          <w:szCs w:val="24"/>
        </w:rPr>
      </w:pPr>
      <w:r>
        <w:rPr>
          <w:sz w:val="24"/>
          <w:szCs w:val="24"/>
        </w:rPr>
        <w:t>- не предполагается последующая перепродажа данного актива;</w:t>
      </w:r>
    </w:p>
    <w:p w:rsidR="00BB471C" w:rsidRDefault="00BB471C" w:rsidP="00BB471C">
      <w:pPr>
        <w:pStyle w:val="2"/>
        <w:tabs>
          <w:tab w:val="left" w:pos="284"/>
        </w:tabs>
        <w:spacing w:before="0" w:after="0" w:line="240" w:lineRule="auto"/>
        <w:ind w:firstLine="567"/>
        <w:rPr>
          <w:sz w:val="24"/>
          <w:szCs w:val="24"/>
        </w:rPr>
      </w:pPr>
      <w:r>
        <w:rPr>
          <w:sz w:val="24"/>
          <w:szCs w:val="24"/>
        </w:rPr>
        <w:t>- имеются надлежаще оформленные документы, подтверждающие существование актива;</w:t>
      </w:r>
    </w:p>
    <w:p w:rsidR="00BB471C" w:rsidRDefault="00BB471C" w:rsidP="00BB471C">
      <w:pPr>
        <w:pStyle w:val="2"/>
        <w:tabs>
          <w:tab w:val="left" w:pos="284"/>
        </w:tabs>
        <w:spacing w:before="0" w:after="0" w:line="240" w:lineRule="auto"/>
        <w:ind w:firstLine="567"/>
        <w:rPr>
          <w:sz w:val="24"/>
          <w:szCs w:val="24"/>
        </w:rPr>
      </w:pPr>
      <w:r>
        <w:rPr>
          <w:sz w:val="24"/>
          <w:szCs w:val="24"/>
        </w:rPr>
        <w:t>- имеются надлежаще оформленные документы, устанавливающие исключительное право на актив;</w:t>
      </w:r>
    </w:p>
    <w:p w:rsidR="00BB471C" w:rsidRDefault="00BB471C" w:rsidP="00BB471C">
      <w:pPr>
        <w:pStyle w:val="2"/>
        <w:tabs>
          <w:tab w:val="left" w:pos="284"/>
        </w:tabs>
        <w:spacing w:before="0" w:after="0" w:line="240" w:lineRule="auto"/>
        <w:ind w:firstLine="567"/>
        <w:rPr>
          <w:sz w:val="24"/>
          <w:szCs w:val="24"/>
        </w:rPr>
      </w:pPr>
      <w:proofErr w:type="gramStart"/>
      <w:r>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Pr>
          <w:sz w:val="24"/>
          <w:szCs w:val="24"/>
        </w:rPr>
        <w:t xml:space="preserve"> и секреты производства (ноу-хау).³²</w:t>
      </w:r>
    </w:p>
    <w:p w:rsidR="00BB471C" w:rsidRDefault="00BB471C" w:rsidP="00BB471C">
      <w:pPr>
        <w:pStyle w:val="2"/>
        <w:numPr>
          <w:ilvl w:val="1"/>
          <w:numId w:val="2"/>
        </w:numPr>
        <w:tabs>
          <w:tab w:val="left" w:pos="284"/>
          <w:tab w:val="left" w:pos="360"/>
        </w:tabs>
        <w:spacing w:before="0" w:after="0" w:line="240" w:lineRule="auto"/>
        <w:ind w:left="0" w:firstLine="567"/>
        <w:rPr>
          <w:sz w:val="24"/>
          <w:szCs w:val="24"/>
        </w:rPr>
      </w:pPr>
      <w:bookmarkStart w:id="37" w:name="_ref_797002"/>
      <w:r>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37"/>
      <w:r>
        <w:rPr>
          <w:rStyle w:val="aff8"/>
          <w:sz w:val="24"/>
          <w:szCs w:val="24"/>
        </w:rPr>
        <w:footnoteReference w:id="31"/>
      </w:r>
    </w:p>
    <w:p w:rsidR="00BB471C" w:rsidRDefault="00BB471C" w:rsidP="00BB471C">
      <w:pPr>
        <w:pStyle w:val="1"/>
        <w:numPr>
          <w:ilvl w:val="0"/>
          <w:numId w:val="2"/>
        </w:numPr>
        <w:tabs>
          <w:tab w:val="left" w:pos="284"/>
        </w:tabs>
        <w:ind w:left="0" w:firstLine="567"/>
        <w:rPr>
          <w:szCs w:val="24"/>
        </w:rPr>
      </w:pPr>
      <w:r>
        <w:rPr>
          <w:szCs w:val="24"/>
        </w:rPr>
        <w:t>.Учет финансовых запасов</w:t>
      </w:r>
    </w:p>
    <w:p w:rsidR="00BB471C" w:rsidRDefault="00BB471C" w:rsidP="00BB471C">
      <w:pPr>
        <w:pStyle w:val="af"/>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5.1.Получатель бюджетных сре</w:t>
      </w:r>
      <w:proofErr w:type="gramStart"/>
      <w:r>
        <w:rPr>
          <w:rFonts w:ascii="Times New Roman" w:hAnsi="Times New Roman" w:cs="Times New Roman"/>
          <w:sz w:val="24"/>
          <w:szCs w:val="24"/>
        </w:rPr>
        <w:t>дств в ч</w:t>
      </w:r>
      <w:proofErr w:type="gramEnd"/>
      <w:r>
        <w:rPr>
          <w:rFonts w:ascii="Times New Roman" w:hAnsi="Times New Roman" w:cs="Times New Roman"/>
          <w:sz w:val="24"/>
          <w:szCs w:val="24"/>
        </w:rPr>
        <w:t xml:space="preserve">асти осуществления расходов на содержание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открывает текущий счет в подразделениях расчетной сети Банка России или в кредитной организации.</w:t>
      </w:r>
    </w:p>
    <w:p w:rsidR="00BB471C" w:rsidRDefault="00BB471C" w:rsidP="00BB471C">
      <w:pPr>
        <w:pStyle w:val="16"/>
        <w:tabs>
          <w:tab w:val="left" w:pos="284"/>
        </w:tabs>
        <w:spacing w:line="240" w:lineRule="auto"/>
        <w:ind w:firstLine="567"/>
        <w:rPr>
          <w:sz w:val="24"/>
          <w:szCs w:val="24"/>
        </w:rPr>
      </w:pPr>
      <w:r>
        <w:rPr>
          <w:sz w:val="24"/>
          <w:szCs w:val="24"/>
        </w:rPr>
        <w:t xml:space="preserve">5.2.На лицевой счет получателя бюджетных средств поступает бюджетное финансирование от главного распорядителя или распорядителя бюджетных средств, в соответствии с утвержденными лимитами бюджетных обязательств на текущий финансовый год в части осуществления расходов на содержание администрации </w:t>
      </w:r>
      <w:proofErr w:type="spellStart"/>
      <w:r>
        <w:rPr>
          <w:spacing w:val="-2"/>
          <w:sz w:val="24"/>
          <w:szCs w:val="24"/>
        </w:rPr>
        <w:t>Егоровского</w:t>
      </w:r>
      <w:proofErr w:type="spellEnd"/>
      <w:r>
        <w:rPr>
          <w:sz w:val="24"/>
          <w:szCs w:val="24"/>
        </w:rPr>
        <w:t xml:space="preserve"> сельсовета.</w:t>
      </w:r>
    </w:p>
    <w:p w:rsidR="00BB471C" w:rsidRDefault="00BB471C" w:rsidP="00BB471C">
      <w:pPr>
        <w:pStyle w:val="16"/>
        <w:tabs>
          <w:tab w:val="left" w:pos="284"/>
        </w:tabs>
        <w:spacing w:line="240" w:lineRule="auto"/>
        <w:ind w:firstLine="567"/>
        <w:rPr>
          <w:sz w:val="24"/>
          <w:szCs w:val="24"/>
        </w:rPr>
      </w:pPr>
      <w:r>
        <w:rPr>
          <w:sz w:val="24"/>
          <w:szCs w:val="24"/>
        </w:rPr>
        <w:t>5.3.Получатель бюджетных сре</w:t>
      </w:r>
      <w:proofErr w:type="gramStart"/>
      <w:r>
        <w:rPr>
          <w:sz w:val="24"/>
          <w:szCs w:val="24"/>
        </w:rPr>
        <w:t>дств в ч</w:t>
      </w:r>
      <w:proofErr w:type="gramEnd"/>
      <w:r>
        <w:rPr>
          <w:sz w:val="24"/>
          <w:szCs w:val="24"/>
        </w:rPr>
        <w:t xml:space="preserve">асти осуществления расходов на содержание администрации </w:t>
      </w:r>
      <w:proofErr w:type="spellStart"/>
      <w:r>
        <w:rPr>
          <w:spacing w:val="-2"/>
          <w:sz w:val="24"/>
          <w:szCs w:val="24"/>
        </w:rPr>
        <w:t>Егоровского</w:t>
      </w:r>
      <w:proofErr w:type="spellEnd"/>
      <w:r>
        <w:rPr>
          <w:sz w:val="24"/>
          <w:szCs w:val="24"/>
        </w:rPr>
        <w:t xml:space="preserve"> сельсовета отражает операции по движению средств на счете  на основании выписок с банковских счетов и платежных документов.</w:t>
      </w:r>
    </w:p>
    <w:p w:rsidR="00BB471C" w:rsidRDefault="00BB471C" w:rsidP="00BB471C">
      <w:pPr>
        <w:pStyle w:val="16"/>
        <w:tabs>
          <w:tab w:val="left" w:pos="284"/>
        </w:tabs>
        <w:spacing w:line="240" w:lineRule="auto"/>
        <w:ind w:firstLine="567"/>
        <w:rPr>
          <w:sz w:val="24"/>
          <w:szCs w:val="24"/>
        </w:rPr>
      </w:pPr>
      <w:r>
        <w:rPr>
          <w:sz w:val="24"/>
          <w:szCs w:val="24"/>
        </w:rPr>
        <w:t>5.4..Получатель бюджетных сре</w:t>
      </w:r>
      <w:proofErr w:type="gramStart"/>
      <w:r>
        <w:rPr>
          <w:sz w:val="24"/>
          <w:szCs w:val="24"/>
        </w:rPr>
        <w:t>дств дл</w:t>
      </w:r>
      <w:proofErr w:type="gramEnd"/>
      <w:r>
        <w:rPr>
          <w:sz w:val="24"/>
          <w:szCs w:val="24"/>
        </w:rPr>
        <w:t>я учета средств в валюте Российской Федерации, поступающих во временное распоряжение от организаций в обеспечение заявок (контрактов), открывает отдельный лицевой счет в подразделениях расчетной сети Банка России или в кредитной организации.</w:t>
      </w:r>
    </w:p>
    <w:p w:rsidR="00BB471C" w:rsidRDefault="00BB471C" w:rsidP="00BB471C">
      <w:pPr>
        <w:pStyle w:val="1"/>
        <w:tabs>
          <w:tab w:val="left" w:pos="284"/>
        </w:tabs>
        <w:spacing w:before="0" w:after="0" w:line="240" w:lineRule="auto"/>
        <w:ind w:firstLine="567"/>
        <w:jc w:val="both"/>
        <w:rPr>
          <w:szCs w:val="24"/>
        </w:rPr>
      </w:pPr>
    </w:p>
    <w:p w:rsidR="00BB471C" w:rsidRDefault="00BB471C" w:rsidP="00BB471C">
      <w:pPr>
        <w:pStyle w:val="1"/>
        <w:numPr>
          <w:ilvl w:val="0"/>
          <w:numId w:val="2"/>
        </w:numPr>
        <w:tabs>
          <w:tab w:val="left" w:pos="284"/>
          <w:tab w:val="left" w:pos="720"/>
        </w:tabs>
        <w:spacing w:before="0" w:after="0" w:line="240" w:lineRule="auto"/>
        <w:ind w:left="0" w:firstLine="567"/>
        <w:rPr>
          <w:szCs w:val="24"/>
        </w:rPr>
      </w:pPr>
      <w:bookmarkStart w:id="38" w:name="_ref_15995"/>
      <w:r>
        <w:rPr>
          <w:szCs w:val="24"/>
        </w:rPr>
        <w:t>.Материальные запасы</w:t>
      </w:r>
      <w:bookmarkEnd w:id="38"/>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39" w:name="_ref_335290"/>
      <w:r>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9"/>
    </w:p>
    <w:p w:rsidR="00BB471C" w:rsidRDefault="00BB471C" w:rsidP="00BB471C">
      <w:pPr>
        <w:pStyle w:val="2"/>
        <w:numPr>
          <w:ilvl w:val="1"/>
          <w:numId w:val="2"/>
        </w:numPr>
        <w:tabs>
          <w:tab w:val="left" w:pos="284"/>
        </w:tabs>
        <w:spacing w:before="0" w:after="0" w:line="240" w:lineRule="auto"/>
        <w:ind w:left="0" w:firstLine="567"/>
        <w:rPr>
          <w:sz w:val="24"/>
          <w:szCs w:val="24"/>
        </w:rPr>
      </w:pPr>
      <w:r>
        <w:rPr>
          <w:sz w:val="24"/>
          <w:szCs w:val="24"/>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материалов.³³</w:t>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40" w:name="_ref_335293"/>
      <w:r>
        <w:rPr>
          <w:sz w:val="24"/>
          <w:szCs w:val="24"/>
        </w:rPr>
        <w:t>Выбытие материальных запасов признается по средней фактической стоимости запасов.</w:t>
      </w:r>
      <w:bookmarkEnd w:id="40"/>
      <w:r>
        <w:rPr>
          <w:rStyle w:val="aff8"/>
          <w:sz w:val="24"/>
          <w:szCs w:val="24"/>
        </w:rPr>
        <w:footnoteReference w:id="32"/>
      </w:r>
    </w:p>
    <w:p w:rsidR="00BB471C" w:rsidRDefault="00BB471C" w:rsidP="00BB471C">
      <w:pPr>
        <w:pStyle w:val="2"/>
        <w:numPr>
          <w:ilvl w:val="1"/>
          <w:numId w:val="2"/>
        </w:numPr>
        <w:tabs>
          <w:tab w:val="left" w:pos="284"/>
        </w:tabs>
        <w:spacing w:before="0" w:after="0" w:line="240" w:lineRule="auto"/>
        <w:ind w:left="0" w:firstLine="567"/>
      </w:pPr>
      <w:bookmarkStart w:id="41" w:name="_ref_335295"/>
      <w:r>
        <w:rPr>
          <w:sz w:val="24"/>
          <w:szCs w:val="24"/>
        </w:rPr>
        <w:t xml:space="preserve">При списании ГСМ применяются: Нормы расхода ГСМ на основании </w:t>
      </w:r>
      <w:hyperlink r:id="rId67" w:history="1">
        <w:r>
          <w:rPr>
            <w:rStyle w:val="-"/>
            <w:sz w:val="24"/>
            <w:szCs w:val="24"/>
          </w:rPr>
          <w:t>Методических рекомендаций</w:t>
        </w:r>
      </w:hyperlink>
      <w:r>
        <w:rPr>
          <w:sz w:val="24"/>
          <w:szCs w:val="24"/>
        </w:rPr>
        <w:t xml:space="preserve"> № АМ-23-р.</w:t>
      </w:r>
      <w:bookmarkEnd w:id="41"/>
      <w:r>
        <w:rPr>
          <w:sz w:val="24"/>
          <w:szCs w:val="24"/>
        </w:rPr>
        <w:t>, нормы, разработанные самостоятельно на основе фактических замеров использования ГСМ. Расход ГСМ подтверждается  данными путевых листов, составляемых и передаваемых  в бухгалтерию: ежемесячно, по факту списания выдача и списание ГСМ не сотрудникам производится при производственной необходимости при наличии договора, путевого листа, ведомости заправки ГСМ.</w:t>
      </w:r>
    </w:p>
    <w:p w:rsidR="00BB471C" w:rsidRDefault="00BB471C" w:rsidP="00BB471C">
      <w:pPr>
        <w:pStyle w:val="2"/>
        <w:numPr>
          <w:ilvl w:val="1"/>
          <w:numId w:val="2"/>
        </w:numPr>
        <w:tabs>
          <w:tab w:val="left" w:pos="284"/>
        </w:tabs>
        <w:ind w:left="0" w:firstLine="567"/>
      </w:pPr>
      <w:bookmarkStart w:id="42" w:name="_ref_335297"/>
      <w:r>
        <w:rPr>
          <w:sz w:val="24"/>
          <w:szCs w:val="24"/>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8" w:history="1">
        <w:r>
          <w:rPr>
            <w:rStyle w:val="-"/>
            <w:sz w:val="24"/>
            <w:szCs w:val="24"/>
          </w:rPr>
          <w:t>ф. 0504205</w:t>
        </w:r>
      </w:hyperlink>
      <w:r>
        <w:rPr>
          <w:sz w:val="24"/>
          <w:szCs w:val="24"/>
        </w:rPr>
        <w:t>).</w:t>
      </w:r>
      <w:bookmarkEnd w:id="42"/>
      <w:r>
        <w:rPr>
          <w:sz w:val="24"/>
          <w:szCs w:val="24"/>
        </w:rPr>
        <w:t xml:space="preserve"> 33</w:t>
      </w:r>
    </w:p>
    <w:p w:rsidR="00BB471C" w:rsidRDefault="00BB471C" w:rsidP="00BB471C">
      <w:pPr>
        <w:pStyle w:val="2"/>
        <w:numPr>
          <w:ilvl w:val="1"/>
          <w:numId w:val="2"/>
        </w:numPr>
        <w:tabs>
          <w:tab w:val="left" w:pos="284"/>
        </w:tabs>
        <w:ind w:left="0" w:firstLine="567"/>
        <w:rPr>
          <w:sz w:val="24"/>
          <w:szCs w:val="24"/>
        </w:rPr>
      </w:pPr>
      <w:r>
        <w:rPr>
          <w:sz w:val="24"/>
          <w:szCs w:val="24"/>
        </w:rPr>
        <w:t>Хозяйственные материалы для текущих нужд, канцелярские товары списываются на расходы, если указанные материальные запасы приобретены и одновременно выданы на текущие нужды актом списания, а не учитываются на счете 105.</w:t>
      </w:r>
    </w:p>
    <w:p w:rsidR="00BB471C" w:rsidRDefault="00BB471C" w:rsidP="00BB471C">
      <w:pPr>
        <w:pStyle w:val="16"/>
        <w:tabs>
          <w:tab w:val="left" w:pos="284"/>
        </w:tabs>
        <w:spacing w:line="240" w:lineRule="auto"/>
        <w:ind w:firstLine="567"/>
        <w:rPr>
          <w:sz w:val="24"/>
          <w:szCs w:val="24"/>
        </w:rPr>
      </w:pPr>
      <w:r>
        <w:rPr>
          <w:sz w:val="24"/>
          <w:szCs w:val="24"/>
        </w:rPr>
        <w:t xml:space="preserve">          6.7. </w:t>
      </w:r>
      <w:r>
        <w:rPr>
          <w:color w:val="000000"/>
          <w:sz w:val="24"/>
          <w:szCs w:val="24"/>
        </w:rPr>
        <w:t xml:space="preserve">Учет комплектующих к ПК может </w:t>
      </w:r>
      <w:proofErr w:type="gramStart"/>
      <w:r>
        <w:rPr>
          <w:color w:val="000000"/>
          <w:sz w:val="24"/>
          <w:szCs w:val="24"/>
        </w:rPr>
        <w:t>производится</w:t>
      </w:r>
      <w:proofErr w:type="gramEnd"/>
      <w:r>
        <w:rPr>
          <w:color w:val="000000"/>
          <w:sz w:val="24"/>
          <w:szCs w:val="24"/>
        </w:rPr>
        <w:t xml:space="preserve"> как по </w:t>
      </w:r>
      <w:proofErr w:type="spellStart"/>
      <w:r>
        <w:rPr>
          <w:color w:val="000000"/>
          <w:sz w:val="24"/>
          <w:szCs w:val="24"/>
        </w:rPr>
        <w:t>сч</w:t>
      </w:r>
      <w:proofErr w:type="spellEnd"/>
      <w:r>
        <w:rPr>
          <w:color w:val="000000"/>
          <w:sz w:val="24"/>
          <w:szCs w:val="24"/>
        </w:rPr>
        <w:t xml:space="preserve">. 101.34 «Машины и оборудование – иное движимое имущество учреждения», так и по </w:t>
      </w:r>
      <w:proofErr w:type="spellStart"/>
      <w:r>
        <w:rPr>
          <w:color w:val="000000"/>
          <w:sz w:val="24"/>
          <w:szCs w:val="24"/>
        </w:rPr>
        <w:t>сч</w:t>
      </w:r>
      <w:proofErr w:type="spellEnd"/>
      <w:r>
        <w:rPr>
          <w:color w:val="000000"/>
          <w:sz w:val="24"/>
          <w:szCs w:val="24"/>
        </w:rPr>
        <w:t>. 105.36 «Прочие материальные запасы – иное движимое имущество учреждения».</w:t>
      </w:r>
    </w:p>
    <w:p w:rsidR="00BB471C" w:rsidRDefault="00BB471C" w:rsidP="00BB471C">
      <w:pPr>
        <w:pStyle w:val="16"/>
        <w:tabs>
          <w:tab w:val="left" w:pos="284"/>
        </w:tabs>
        <w:spacing w:line="240" w:lineRule="auto"/>
        <w:ind w:firstLine="567"/>
        <w:rPr>
          <w:sz w:val="24"/>
          <w:szCs w:val="24"/>
        </w:rPr>
      </w:pPr>
      <w:r>
        <w:rPr>
          <w:color w:val="000000"/>
          <w:sz w:val="24"/>
          <w:szCs w:val="24"/>
        </w:rPr>
        <w:t xml:space="preserve">       6.8. Учет печатей и штампов на автоматической оснастке производится по </w:t>
      </w:r>
      <w:proofErr w:type="spellStart"/>
      <w:r>
        <w:rPr>
          <w:color w:val="000000"/>
          <w:sz w:val="24"/>
          <w:szCs w:val="24"/>
        </w:rPr>
        <w:t>сч</w:t>
      </w:r>
      <w:proofErr w:type="spellEnd"/>
      <w:r>
        <w:rPr>
          <w:color w:val="000000"/>
          <w:sz w:val="24"/>
          <w:szCs w:val="24"/>
        </w:rPr>
        <w:t>. 105.36 «Прочие материальные запасы – иное движимое имущество учреждения».</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color w:val="000000"/>
          <w:sz w:val="24"/>
          <w:szCs w:val="24"/>
        </w:rPr>
        <w:t xml:space="preserve">        6.9.Учет Материальных запасов, ГСМ связанных с проведением мероприятий в сельских клубах ведется на </w:t>
      </w:r>
      <w:proofErr w:type="spellStart"/>
      <w:r>
        <w:rPr>
          <w:rFonts w:ascii="Times New Roman" w:hAnsi="Times New Roman" w:cs="Times New Roman"/>
          <w:color w:val="000000"/>
          <w:sz w:val="24"/>
          <w:szCs w:val="24"/>
        </w:rPr>
        <w:t>сч</w:t>
      </w:r>
      <w:proofErr w:type="spellEnd"/>
      <w:r>
        <w:rPr>
          <w:rFonts w:ascii="Times New Roman" w:hAnsi="Times New Roman" w:cs="Times New Roman"/>
          <w:color w:val="000000"/>
          <w:sz w:val="24"/>
          <w:szCs w:val="24"/>
        </w:rPr>
        <w:t>. 208.</w:t>
      </w:r>
      <w:r>
        <w:rPr>
          <w:rFonts w:ascii="Times New Roman" w:hAnsi="Times New Roman" w:cs="Times New Roman"/>
          <w:sz w:val="24"/>
          <w:szCs w:val="24"/>
        </w:rPr>
        <w:t xml:space="preserve">26 «Расчеты с подотчетными лицами по оплате прочих работ, услуг» и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302.26 «Расчеты по прочим работам, услугам», без отражения на сч.105. Учет  расходов по приобретению товаров для проведения культурно-массовых мероприятий в сельских клубах; сувениры, призы, подарки, грамоты, награды и т.п., связанные с проведением культурно-массовых  мероприятий в клубах  учитываются на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208.26 и сч.302.26 со списанием на сч.401.20 или 109.81</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6.10. Контроль за наличием договоров о полной материальной ответственности на всех материально-ответственных лиц учреждения возлагается на отдел кадров</w:t>
      </w:r>
      <w:proofErr w:type="gramStart"/>
      <w:r>
        <w:rPr>
          <w:rFonts w:ascii="Times New Roman" w:hAnsi="Times New Roman" w:cs="Times New Roman"/>
          <w:sz w:val="24"/>
          <w:szCs w:val="24"/>
        </w:rPr>
        <w:t>.</w:t>
      </w:r>
      <w:proofErr w:type="gramEnd"/>
    </w:p>
    <w:p w:rsidR="00BB471C" w:rsidRDefault="00BB471C" w:rsidP="00BB471C">
      <w:pPr>
        <w:pStyle w:val="1"/>
        <w:numPr>
          <w:ilvl w:val="0"/>
          <w:numId w:val="2"/>
        </w:numPr>
        <w:tabs>
          <w:tab w:val="left" w:pos="284"/>
          <w:tab w:val="left" w:pos="1440"/>
        </w:tabs>
        <w:spacing w:before="0" w:after="0" w:line="240" w:lineRule="auto"/>
        <w:ind w:left="0" w:firstLine="567"/>
        <w:rPr>
          <w:szCs w:val="24"/>
        </w:rPr>
      </w:pPr>
      <w:bookmarkStart w:id="43" w:name="_ref_16106"/>
      <w:r>
        <w:rPr>
          <w:szCs w:val="24"/>
        </w:rPr>
        <w:t>.Денежные средства, денежные эквиваленты и денежные документы</w:t>
      </w:r>
      <w:bookmarkEnd w:id="43"/>
    </w:p>
    <w:p w:rsidR="00BB471C" w:rsidRDefault="00BB471C" w:rsidP="00BB471C">
      <w:pPr>
        <w:pStyle w:val="2"/>
        <w:numPr>
          <w:ilvl w:val="1"/>
          <w:numId w:val="2"/>
        </w:numPr>
        <w:tabs>
          <w:tab w:val="left" w:pos="284"/>
        </w:tabs>
        <w:spacing w:before="0" w:after="0" w:line="240" w:lineRule="auto"/>
        <w:ind w:left="0" w:firstLine="567"/>
      </w:pPr>
      <w:bookmarkStart w:id="44" w:name="_ref_371472"/>
      <w:r>
        <w:rPr>
          <w:sz w:val="24"/>
          <w:szCs w:val="24"/>
        </w:rPr>
        <w:t xml:space="preserve">Учет денежных средств осуществляется в соответствии с требованиями, установленными </w:t>
      </w:r>
      <w:hyperlink r:id="rId69" w:history="1">
        <w:r>
          <w:rPr>
            <w:rStyle w:val="-"/>
            <w:sz w:val="24"/>
            <w:szCs w:val="24"/>
          </w:rPr>
          <w:t>Порядком</w:t>
        </w:r>
      </w:hyperlink>
      <w:r>
        <w:rPr>
          <w:sz w:val="24"/>
          <w:szCs w:val="24"/>
        </w:rPr>
        <w:t xml:space="preserve"> ведения кассовых операций.</w:t>
      </w:r>
      <w:bookmarkEnd w:id="44"/>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45" w:name="_ref_378457"/>
      <w:r>
        <w:rPr>
          <w:sz w:val="24"/>
          <w:szCs w:val="24"/>
        </w:rPr>
        <w:t xml:space="preserve">Кассовая книга </w:t>
      </w:r>
      <w:hyperlink r:id="rId70" w:history="1">
        <w:r>
          <w:rPr>
            <w:rStyle w:val="-"/>
            <w:sz w:val="24"/>
            <w:szCs w:val="24"/>
          </w:rPr>
          <w:t>(ф. 0504514)</w:t>
        </w:r>
      </w:hyperlink>
      <w:r>
        <w:rPr>
          <w:sz w:val="24"/>
          <w:szCs w:val="24"/>
        </w:rPr>
        <w:t xml:space="preserve"> оформляется на бумажном носителе с применением компьютерной программы 1С</w:t>
      </w:r>
      <w:proofErr w:type="gramStart"/>
      <w:r>
        <w:rPr>
          <w:sz w:val="24"/>
          <w:szCs w:val="24"/>
        </w:rPr>
        <w:t>:П</w:t>
      </w:r>
      <w:proofErr w:type="gramEnd"/>
      <w:r>
        <w:rPr>
          <w:sz w:val="24"/>
          <w:szCs w:val="24"/>
        </w:rPr>
        <w:t>редприятие 8.3.</w:t>
      </w:r>
      <w:bookmarkEnd w:id="45"/>
      <w:r>
        <w:rPr>
          <w:rStyle w:val="aff8"/>
          <w:sz w:val="24"/>
          <w:szCs w:val="24"/>
        </w:rPr>
        <w:footnoteReference w:id="33"/>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7.3. Движение денежных документов оформляется приходными, расходными ордерами, отражается на отдельных листах кассовой книги</w:t>
      </w:r>
    </w:p>
    <w:p w:rsidR="00BB471C" w:rsidRDefault="00BB471C" w:rsidP="00BB471C">
      <w:pPr>
        <w:pStyle w:val="af"/>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7.4. Выплата заработной платы и прочих выплат работникам Администрации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z w:val="24"/>
          <w:szCs w:val="24"/>
        </w:rPr>
        <w:t xml:space="preserve"> сельсовета осуществляется путем выдачи наличных денежных средств из кассы. Выплата производится  два раза в месяц 16-числа аванс и 2 числа  расчет. По личному заявлению работников з/плата может выплачиваться 1 раз в месяц-под расчет (без выплаты аванса).</w:t>
      </w:r>
    </w:p>
    <w:p w:rsidR="00BB471C" w:rsidRDefault="00BB471C" w:rsidP="00BB471C">
      <w:pPr>
        <w:tabs>
          <w:tab w:val="left" w:pos="284"/>
        </w:tabs>
        <w:ind w:firstLine="567"/>
        <w:rPr>
          <w:rFonts w:ascii="Times New Roman" w:hAnsi="Times New Roman" w:cs="Times New Roman"/>
          <w:sz w:val="24"/>
          <w:szCs w:val="24"/>
        </w:rPr>
      </w:pPr>
    </w:p>
    <w:p w:rsidR="00BB471C" w:rsidRDefault="00BB471C" w:rsidP="00BB471C">
      <w:pPr>
        <w:pStyle w:val="1"/>
        <w:numPr>
          <w:ilvl w:val="0"/>
          <w:numId w:val="2"/>
        </w:numPr>
        <w:tabs>
          <w:tab w:val="left" w:pos="284"/>
          <w:tab w:val="left" w:pos="1080"/>
        </w:tabs>
        <w:spacing w:before="0" w:after="0" w:line="240" w:lineRule="auto"/>
        <w:ind w:left="0" w:firstLine="567"/>
        <w:rPr>
          <w:szCs w:val="24"/>
        </w:rPr>
      </w:pPr>
      <w:bookmarkStart w:id="46" w:name="_ref_16254"/>
      <w:r>
        <w:rPr>
          <w:szCs w:val="24"/>
        </w:rPr>
        <w:lastRenderedPageBreak/>
        <w:t>.Расчеты с дебиторами и кредиторами</w:t>
      </w:r>
      <w:bookmarkEnd w:id="46"/>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47" w:name="_ref_433105"/>
      <w:r>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47"/>
      <w:r>
        <w:rPr>
          <w:rStyle w:val="aff8"/>
          <w:sz w:val="24"/>
          <w:szCs w:val="24"/>
        </w:rPr>
        <w:footnoteReference w:id="34"/>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48" w:name="_ref_433106"/>
      <w:r>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48"/>
      <w:r>
        <w:rPr>
          <w:rStyle w:val="aff8"/>
          <w:sz w:val="24"/>
          <w:szCs w:val="24"/>
        </w:rPr>
        <w:footnoteReference w:id="35"/>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49" w:name="_ref_433109"/>
      <w:r>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49"/>
      <w:r>
        <w:rPr>
          <w:rStyle w:val="aff8"/>
          <w:sz w:val="24"/>
          <w:szCs w:val="24"/>
        </w:rPr>
        <w:footnoteReference w:id="36"/>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0" w:name="_ref_433114"/>
      <w:r>
        <w:rPr>
          <w:sz w:val="24"/>
          <w:szCs w:val="24"/>
        </w:rPr>
        <w:t xml:space="preserve">Аналитический учет расчетов с подотчетными лицами ведется в Журнале операций расчетов с подотчетными лицами </w:t>
      </w:r>
      <w:hyperlink r:id="rId71" w:history="1">
        <w:r>
          <w:rPr>
            <w:rStyle w:val="-"/>
            <w:color w:val="00000A"/>
            <w:sz w:val="24"/>
            <w:szCs w:val="24"/>
          </w:rPr>
          <w:t>(ф. 0504071)</w:t>
        </w:r>
      </w:hyperlink>
      <w:r>
        <w:rPr>
          <w:sz w:val="24"/>
          <w:szCs w:val="24"/>
        </w:rPr>
        <w:t>.</w:t>
      </w:r>
      <w:bookmarkEnd w:id="50"/>
      <w:r>
        <w:rPr>
          <w:rStyle w:val="aff8"/>
          <w:sz w:val="24"/>
          <w:szCs w:val="24"/>
        </w:rPr>
        <w:footnoteReference w:id="37"/>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1" w:name="_ref_826258"/>
      <w:r>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72" w:history="1">
        <w:r>
          <w:rPr>
            <w:rStyle w:val="-"/>
            <w:color w:val="00000A"/>
            <w:sz w:val="24"/>
            <w:szCs w:val="24"/>
          </w:rPr>
          <w:t>ф. 0504071</w:t>
        </w:r>
      </w:hyperlink>
      <w:r>
        <w:rPr>
          <w:sz w:val="24"/>
          <w:szCs w:val="24"/>
        </w:rPr>
        <w:t>).</w:t>
      </w:r>
      <w:bookmarkEnd w:id="51"/>
      <w:r>
        <w:rPr>
          <w:rStyle w:val="aff8"/>
          <w:sz w:val="24"/>
          <w:szCs w:val="24"/>
        </w:rPr>
        <w:footnoteReference w:id="38"/>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2" w:name="_ref_833529"/>
      <w:r>
        <w:rPr>
          <w:sz w:val="24"/>
          <w:szCs w:val="24"/>
        </w:rPr>
        <w:t>Аналитический учет расчетов по пенсиям, пособиям и иным социальным выплатам ведется в Журнале операций по прочим операциям (</w:t>
      </w:r>
      <w:hyperlink r:id="rId73" w:history="1">
        <w:r>
          <w:rPr>
            <w:rStyle w:val="-"/>
            <w:color w:val="00000A"/>
            <w:sz w:val="24"/>
            <w:szCs w:val="24"/>
          </w:rPr>
          <w:t>ф. 0504071</w:t>
        </w:r>
      </w:hyperlink>
      <w:r>
        <w:rPr>
          <w:sz w:val="24"/>
          <w:szCs w:val="24"/>
        </w:rPr>
        <w:t>).</w:t>
      </w:r>
      <w:bookmarkEnd w:id="52"/>
      <w:r>
        <w:rPr>
          <w:rStyle w:val="aff8"/>
          <w:sz w:val="24"/>
          <w:szCs w:val="24"/>
        </w:rPr>
        <w:footnoteReference w:id="39"/>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3" w:name="_ref_840807"/>
      <w:r>
        <w:rPr>
          <w:sz w:val="24"/>
          <w:szCs w:val="24"/>
        </w:rPr>
        <w:t>Аналитический учет расчетов по платежам в бюджеты ведется в Карточке учета средств и расчетов (</w:t>
      </w:r>
      <w:hyperlink r:id="rId74" w:history="1">
        <w:r>
          <w:rPr>
            <w:rStyle w:val="-"/>
            <w:color w:val="00000A"/>
            <w:sz w:val="24"/>
            <w:szCs w:val="24"/>
          </w:rPr>
          <w:t>ф. 0504051</w:t>
        </w:r>
      </w:hyperlink>
      <w:r>
        <w:rPr>
          <w:sz w:val="24"/>
          <w:szCs w:val="24"/>
        </w:rPr>
        <w:t>).</w:t>
      </w:r>
      <w:bookmarkEnd w:id="53"/>
      <w:r>
        <w:rPr>
          <w:rStyle w:val="aff8"/>
          <w:sz w:val="24"/>
          <w:szCs w:val="24"/>
        </w:rPr>
        <w:footnoteReference w:id="40"/>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4" w:name="_ref_848105"/>
      <w:r>
        <w:rPr>
          <w:sz w:val="24"/>
          <w:szCs w:val="24"/>
        </w:rPr>
        <w:t>Аналитический учет расчетов по оплате труда ведется в разрезе структурных подразделений.</w:t>
      </w:r>
      <w:bookmarkEnd w:id="54"/>
      <w:r>
        <w:rPr>
          <w:rStyle w:val="aff8"/>
          <w:sz w:val="24"/>
          <w:szCs w:val="24"/>
        </w:rPr>
        <w:footnoteReference w:id="41"/>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5" w:name="_ref_862721"/>
      <w:r>
        <w:rPr>
          <w:sz w:val="24"/>
          <w:szCs w:val="24"/>
        </w:rPr>
        <w:t xml:space="preserve">Аналитический учет расчетов по выплате пенсий, пособий, иных социальных выплат </w:t>
      </w:r>
      <w:bookmarkStart w:id="56" w:name="8.2."/>
      <w:r>
        <w:rPr>
          <w:sz w:val="24"/>
          <w:szCs w:val="24"/>
        </w:rPr>
        <w:t>ведётся в Журнале по прочим операциям</w:t>
      </w:r>
      <w:bookmarkEnd w:id="56"/>
      <w:r>
        <w:rPr>
          <w:sz w:val="24"/>
          <w:szCs w:val="24"/>
        </w:rPr>
        <w:t>.</w:t>
      </w:r>
      <w:bookmarkEnd w:id="55"/>
      <w:r>
        <w:rPr>
          <w:rStyle w:val="aff8"/>
          <w:sz w:val="24"/>
          <w:szCs w:val="24"/>
        </w:rPr>
        <w:footnoteReference w:id="42"/>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7" w:name="_ref_870026"/>
      <w:r>
        <w:rPr>
          <w:sz w:val="24"/>
          <w:szCs w:val="24"/>
        </w:rPr>
        <w:t>В Табеле учета использования рабочего времени (</w:t>
      </w:r>
      <w:hyperlink r:id="rId75" w:history="1">
        <w:r>
          <w:rPr>
            <w:rStyle w:val="-"/>
            <w:color w:val="00000A"/>
            <w:sz w:val="24"/>
            <w:szCs w:val="24"/>
          </w:rPr>
          <w:t>ф. 0504421</w:t>
        </w:r>
      </w:hyperlink>
      <w:r>
        <w:rPr>
          <w:sz w:val="24"/>
          <w:szCs w:val="24"/>
        </w:rPr>
        <w:t>) отражаются фактические затраты рабочего времени.</w:t>
      </w:r>
      <w:bookmarkEnd w:id="57"/>
      <w:r>
        <w:rPr>
          <w:rStyle w:val="aff8"/>
          <w:sz w:val="24"/>
          <w:szCs w:val="24"/>
        </w:rPr>
        <w:footnoteReference w:id="43"/>
      </w:r>
    </w:p>
    <w:p w:rsidR="00BB471C" w:rsidRDefault="00BB471C" w:rsidP="00BB471C">
      <w:pPr>
        <w:pStyle w:val="2"/>
        <w:numPr>
          <w:ilvl w:val="1"/>
          <w:numId w:val="2"/>
        </w:numPr>
        <w:tabs>
          <w:tab w:val="left" w:pos="284"/>
          <w:tab w:val="left" w:pos="360"/>
        </w:tabs>
        <w:spacing w:before="0" w:after="0" w:line="240" w:lineRule="auto"/>
        <w:ind w:left="0" w:firstLine="567"/>
        <w:rPr>
          <w:sz w:val="24"/>
          <w:szCs w:val="24"/>
        </w:rPr>
      </w:pPr>
      <w:bookmarkStart w:id="58" w:name="_ref_877325"/>
      <w:r>
        <w:rPr>
          <w:sz w:val="24"/>
          <w:szCs w:val="24"/>
        </w:rPr>
        <w:t>По не исполненной в срок и не соответствующей критериям признания актива дебиторской задолженности создается резерв.</w:t>
      </w:r>
      <w:bookmarkEnd w:id="58"/>
      <w:r>
        <w:rPr>
          <w:sz w:val="24"/>
          <w:szCs w:val="24"/>
        </w:rPr>
        <w:t xml:space="preserve">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Pr>
          <w:rStyle w:val="aff8"/>
          <w:sz w:val="24"/>
          <w:szCs w:val="24"/>
        </w:rPr>
        <w:footnoteReference w:id="44"/>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59" w:name="_ref_884666"/>
      <w:r>
        <w:rPr>
          <w:sz w:val="24"/>
          <w:szCs w:val="24"/>
        </w:rPr>
        <w:t>Резерв по сомнительной задолженности формируется (корректируется) один раз в год.</w:t>
      </w:r>
      <w:bookmarkEnd w:id="59"/>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0" w:name="_ref_891985"/>
      <w:r>
        <w:rPr>
          <w:sz w:val="24"/>
          <w:szCs w:val="24"/>
        </w:rPr>
        <w:t>Сумма резерва (корректировки резерва) по сомнительной задолженности относится на счет 0 401 20 000.</w:t>
      </w:r>
      <w:bookmarkEnd w:id="60"/>
    </w:p>
    <w:p w:rsidR="00BB471C" w:rsidRDefault="00BB471C" w:rsidP="00BB471C">
      <w:pPr>
        <w:tabs>
          <w:tab w:val="left" w:pos="284"/>
        </w:tabs>
        <w:ind w:firstLine="567"/>
        <w:rPr>
          <w:rFonts w:ascii="Times New Roman" w:hAnsi="Times New Roman" w:cs="Times New Roman"/>
          <w:sz w:val="24"/>
          <w:szCs w:val="24"/>
        </w:rPr>
      </w:pPr>
    </w:p>
    <w:p w:rsidR="00BB471C" w:rsidRDefault="00BB471C" w:rsidP="00BB471C">
      <w:pPr>
        <w:pStyle w:val="1"/>
        <w:numPr>
          <w:ilvl w:val="0"/>
          <w:numId w:val="2"/>
        </w:numPr>
        <w:tabs>
          <w:tab w:val="left" w:pos="0"/>
          <w:tab w:val="left" w:pos="284"/>
        </w:tabs>
        <w:spacing w:before="0" w:after="0" w:line="240" w:lineRule="auto"/>
        <w:ind w:left="0" w:firstLine="567"/>
        <w:rPr>
          <w:szCs w:val="24"/>
        </w:rPr>
      </w:pPr>
      <w:bookmarkStart w:id="61" w:name="_ref_16291"/>
      <w:r>
        <w:rPr>
          <w:szCs w:val="24"/>
        </w:rPr>
        <w:t>.Финансовый результат</w:t>
      </w:r>
      <w:bookmarkEnd w:id="61"/>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2" w:name="_ref_439582"/>
      <w:r>
        <w:rPr>
          <w:sz w:val="24"/>
          <w:szCs w:val="24"/>
        </w:rPr>
        <w:t xml:space="preserve">Как расходы будущих периодов учитываются расходы </w:t>
      </w:r>
      <w:proofErr w:type="gramStart"/>
      <w:r>
        <w:rPr>
          <w:sz w:val="24"/>
          <w:szCs w:val="24"/>
        </w:rPr>
        <w:t>на</w:t>
      </w:r>
      <w:proofErr w:type="gramEnd"/>
      <w:r>
        <w:rPr>
          <w:sz w:val="24"/>
          <w:szCs w:val="24"/>
        </w:rPr>
        <w:t>:</w:t>
      </w:r>
      <w:bookmarkEnd w:id="62"/>
    </w:p>
    <w:p w:rsidR="00BB471C" w:rsidRDefault="00BB471C" w:rsidP="00BB471C">
      <w:pPr>
        <w:pStyle w:val="af7"/>
        <w:numPr>
          <w:ilvl w:val="0"/>
          <w:numId w:val="16"/>
        </w:numPr>
        <w:tabs>
          <w:tab w:val="left" w:pos="284"/>
        </w:tabs>
        <w:spacing w:before="0" w:after="0" w:line="240" w:lineRule="auto"/>
        <w:ind w:firstLine="567"/>
        <w:jc w:val="both"/>
        <w:rPr>
          <w:sz w:val="24"/>
          <w:szCs w:val="24"/>
        </w:rPr>
      </w:pPr>
      <w:r>
        <w:rPr>
          <w:sz w:val="24"/>
          <w:szCs w:val="24"/>
        </w:rPr>
        <w:t>выплату отпускных.</w:t>
      </w:r>
      <w:r>
        <w:rPr>
          <w:rStyle w:val="aff8"/>
          <w:sz w:val="24"/>
          <w:szCs w:val="24"/>
        </w:rPr>
        <w:footnoteReference w:id="45"/>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3" w:name="_ref_943538"/>
      <w:r>
        <w:rPr>
          <w:sz w:val="24"/>
          <w:szCs w:val="24"/>
        </w:rPr>
        <w:lastRenderedPageBreak/>
        <w:t>Расходы на выплату отпускных, произведенные в отчетном периоде, относятся на финансовый результат текущего финансового года </w:t>
      </w:r>
      <w:r>
        <w:rPr>
          <w:sz w:val="24"/>
          <w:szCs w:val="24"/>
          <w:shd w:val="clear" w:color="auto" w:fill="FFFFFF"/>
        </w:rPr>
        <w:t>ежегодно в размере, соответствующем отработанному периоду, дающему право на предоставление отпуска</w:t>
      </w:r>
      <w:r>
        <w:rPr>
          <w:sz w:val="24"/>
          <w:szCs w:val="24"/>
        </w:rPr>
        <w:t>.</w:t>
      </w:r>
      <w:bookmarkEnd w:id="63"/>
      <w:r>
        <w:rPr>
          <w:rStyle w:val="aff8"/>
          <w:sz w:val="24"/>
          <w:szCs w:val="24"/>
        </w:rPr>
        <w:footnoteReference w:id="46"/>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4" w:name="_ref_445868"/>
      <w:r>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4"/>
      <w:r>
        <w:rPr>
          <w:rStyle w:val="aff8"/>
          <w:sz w:val="24"/>
          <w:szCs w:val="24"/>
        </w:rPr>
        <w:footnoteReference w:id="47"/>
      </w:r>
      <w:r>
        <w:rPr>
          <w:sz w:val="24"/>
          <w:szCs w:val="24"/>
        </w:rPr>
        <w:t>Расчет резерва отпуска рассчитывается один раз в декабре, но   не позднее 31 декабря. Расчет производится по каждому работнику из расчета средняя заработная плата за предшествующие 2 месяцев * количество дней отпуска (из расчета 2,33 дня за месяц).</w:t>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5" w:name="_ref_445869"/>
      <w:r>
        <w:rPr>
          <w:sz w:val="24"/>
          <w:szCs w:val="24"/>
        </w:rPr>
        <w:t xml:space="preserve">Аналитический учет резервов предстоящих расходов ведется в Карточке учета средств и расчетов </w:t>
      </w:r>
      <w:hyperlink r:id="rId76" w:history="1">
        <w:r>
          <w:rPr>
            <w:rStyle w:val="-"/>
            <w:color w:val="00000A"/>
            <w:sz w:val="24"/>
            <w:szCs w:val="24"/>
          </w:rPr>
          <w:t>(ф. 0504051)</w:t>
        </w:r>
      </w:hyperlink>
      <w:r>
        <w:rPr>
          <w:sz w:val="24"/>
          <w:szCs w:val="24"/>
        </w:rPr>
        <w:t>.</w:t>
      </w:r>
      <w:bookmarkEnd w:id="65"/>
      <w:r>
        <w:rPr>
          <w:rStyle w:val="aff8"/>
          <w:sz w:val="24"/>
          <w:szCs w:val="24"/>
        </w:rPr>
        <w:footnoteReference w:id="48"/>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9.5. Резерв по расчетам за коммунальные услуги начисляется в конце квартала из расчета за последний предшествующий месяц округленно (в большую сторону)  целыми числами.</w:t>
      </w:r>
    </w:p>
    <w:p w:rsidR="00BB471C" w:rsidRDefault="00BB471C" w:rsidP="00BB471C">
      <w:pPr>
        <w:pStyle w:val="1"/>
        <w:numPr>
          <w:ilvl w:val="0"/>
          <w:numId w:val="2"/>
        </w:numPr>
        <w:tabs>
          <w:tab w:val="left" w:pos="284"/>
          <w:tab w:val="left" w:pos="2160"/>
        </w:tabs>
        <w:spacing w:before="0" w:after="0" w:line="240" w:lineRule="auto"/>
        <w:ind w:left="0" w:firstLine="567"/>
        <w:rPr>
          <w:szCs w:val="24"/>
        </w:rPr>
      </w:pPr>
      <w:bookmarkStart w:id="66" w:name="_ref_16328"/>
      <w:r>
        <w:rPr>
          <w:szCs w:val="24"/>
        </w:rPr>
        <w:t>Администрирование доходов, источников финансирования дефицита бюджета</w:t>
      </w:r>
      <w:bookmarkEnd w:id="66"/>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10.1. Доходами сельского поселения в соответствии со сметой доходов и расходов являются:</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 налоговые и неналоговые доходы;</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      - безвозмездные поступления средств бюджета.</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Учет поступлений в бюджет регламентируется законом о бюджете на соответствующий год и утвержденными приказом Минфина Российской Федерации от 18.02.2013г. № 125н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Поступление доходов отражаются на счете 210.02.000 «Расчеты с финансовым органом по поступлениям в бюджет» в порядке, установленном пунктом 91 Инструкции от 06.12.2010г. № 162н.</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Поступление и начисление администрирующих доходов отражается в учете на основании первичных документов, приложенных к выписке из лицевого счета администратора доходов</w:t>
      </w:r>
    </w:p>
    <w:p w:rsidR="00BB471C" w:rsidRDefault="00BB471C" w:rsidP="00BB471C">
      <w:pPr>
        <w:pStyle w:val="2"/>
        <w:tabs>
          <w:tab w:val="left" w:pos="284"/>
        </w:tabs>
        <w:spacing w:before="0" w:after="0" w:line="240" w:lineRule="auto"/>
        <w:ind w:firstLine="567"/>
        <w:rPr>
          <w:sz w:val="24"/>
          <w:szCs w:val="24"/>
        </w:rPr>
      </w:pPr>
      <w:bookmarkStart w:id="67" w:name="_ref_477341"/>
      <w:r>
        <w:rPr>
          <w:sz w:val="24"/>
          <w:szCs w:val="24"/>
        </w:rPr>
        <w:t>10.2.Основанием для отражения операций по поступлениям являются:</w:t>
      </w:r>
      <w:bookmarkEnd w:id="67"/>
    </w:p>
    <w:p w:rsidR="00BB471C" w:rsidRDefault="00BB471C" w:rsidP="00BB471C">
      <w:pPr>
        <w:pStyle w:val="af7"/>
        <w:numPr>
          <w:ilvl w:val="0"/>
          <w:numId w:val="18"/>
        </w:numPr>
        <w:tabs>
          <w:tab w:val="left" w:pos="284"/>
        </w:tabs>
        <w:spacing w:before="0" w:after="0" w:line="240" w:lineRule="auto"/>
        <w:ind w:firstLine="567"/>
        <w:jc w:val="both"/>
      </w:pPr>
      <w:r>
        <w:rPr>
          <w:sz w:val="24"/>
          <w:szCs w:val="24"/>
        </w:rPr>
        <w:t xml:space="preserve">выписки из лицевого счета администратора доходов бюджета </w:t>
      </w:r>
      <w:hyperlink r:id="rId77" w:history="1">
        <w:r>
          <w:rPr>
            <w:rStyle w:val="-"/>
            <w:color w:val="00000A"/>
            <w:sz w:val="24"/>
            <w:szCs w:val="24"/>
          </w:rPr>
          <w:t>(ф. 0531761)</w:t>
        </w:r>
      </w:hyperlink>
      <w:r>
        <w:rPr>
          <w:sz w:val="24"/>
          <w:szCs w:val="24"/>
        </w:rPr>
        <w:t>;</w:t>
      </w:r>
    </w:p>
    <w:p w:rsidR="00BB471C" w:rsidRDefault="00BB471C" w:rsidP="00BB471C">
      <w:pPr>
        <w:pStyle w:val="af7"/>
        <w:numPr>
          <w:ilvl w:val="0"/>
          <w:numId w:val="18"/>
        </w:numPr>
        <w:tabs>
          <w:tab w:val="left" w:pos="284"/>
        </w:tabs>
        <w:spacing w:before="0" w:after="0" w:line="240" w:lineRule="auto"/>
        <w:ind w:firstLine="567"/>
        <w:jc w:val="both"/>
      </w:pPr>
      <w:r>
        <w:rPr>
          <w:sz w:val="24"/>
          <w:szCs w:val="24"/>
        </w:rPr>
        <w:t xml:space="preserve">выписки из Сводного реестра поступлений и выбытий </w:t>
      </w:r>
      <w:hyperlink r:id="rId78" w:history="1">
        <w:r>
          <w:rPr>
            <w:rStyle w:val="-"/>
            <w:color w:val="00000A"/>
            <w:sz w:val="24"/>
            <w:szCs w:val="24"/>
          </w:rPr>
          <w:t>(ф. 0531472)</w:t>
        </w:r>
      </w:hyperlink>
      <w:r>
        <w:rPr>
          <w:sz w:val="24"/>
          <w:szCs w:val="24"/>
        </w:rPr>
        <w:t>;</w:t>
      </w:r>
    </w:p>
    <w:p w:rsidR="00BB471C" w:rsidRDefault="00BB471C" w:rsidP="00BB471C">
      <w:pPr>
        <w:pStyle w:val="af7"/>
        <w:numPr>
          <w:ilvl w:val="0"/>
          <w:numId w:val="18"/>
        </w:numPr>
        <w:tabs>
          <w:tab w:val="left" w:pos="284"/>
        </w:tabs>
        <w:spacing w:before="0" w:after="0" w:line="240" w:lineRule="auto"/>
        <w:ind w:firstLine="567"/>
        <w:jc w:val="both"/>
        <w:rPr>
          <w:sz w:val="24"/>
          <w:szCs w:val="24"/>
        </w:rPr>
      </w:pPr>
      <w:r>
        <w:rPr>
          <w:sz w:val="24"/>
          <w:szCs w:val="24"/>
        </w:rPr>
        <w:t xml:space="preserve">справки о перечислении поступлений в бюджеты </w:t>
      </w:r>
      <w:hyperlink r:id="rId79" w:history="1">
        <w:r>
          <w:rPr>
            <w:rStyle w:val="-"/>
            <w:color w:val="00000A"/>
            <w:sz w:val="24"/>
            <w:szCs w:val="24"/>
          </w:rPr>
          <w:t>(ф. 0531468)</w:t>
        </w:r>
      </w:hyperlink>
      <w:r>
        <w:rPr>
          <w:sz w:val="24"/>
          <w:szCs w:val="24"/>
        </w:rPr>
        <w:t>.</w:t>
      </w:r>
      <w:r>
        <w:rPr>
          <w:rStyle w:val="aff8"/>
          <w:sz w:val="24"/>
          <w:szCs w:val="24"/>
        </w:rPr>
        <w:footnoteReference w:id="49"/>
      </w:r>
    </w:p>
    <w:p w:rsidR="00BB471C" w:rsidRDefault="00BB471C" w:rsidP="00BB471C">
      <w:pPr>
        <w:pStyle w:val="16"/>
        <w:tabs>
          <w:tab w:val="left" w:pos="284"/>
        </w:tabs>
        <w:spacing w:line="240" w:lineRule="auto"/>
        <w:ind w:firstLine="567"/>
        <w:rPr>
          <w:sz w:val="24"/>
          <w:szCs w:val="24"/>
        </w:rPr>
      </w:pPr>
      <w:proofErr w:type="gramStart"/>
      <w:r>
        <w:rPr>
          <w:sz w:val="24"/>
          <w:szCs w:val="24"/>
        </w:rPr>
        <w:t xml:space="preserve">10.2.Поступившие доходы за счет дотаций отражаются на основании выписок бухгалтерской записью по дебету соответствующих счетов аналитического учета счета 1 210 02 000 «Расчеты с финансовым органом по поступлениям в бюджет» и кредиту соответствующих счетов аналитического учета счета 1 205 51 660 «Расчеты по поступлениям от других бюджетов бюджетной системы РФ» с кодами главы администратора поступлений. </w:t>
      </w:r>
      <w:proofErr w:type="gramEnd"/>
    </w:p>
    <w:p w:rsidR="00BB471C" w:rsidRDefault="00BB471C" w:rsidP="00BB471C">
      <w:pPr>
        <w:pStyle w:val="16"/>
        <w:tabs>
          <w:tab w:val="left" w:pos="284"/>
        </w:tabs>
        <w:spacing w:line="240" w:lineRule="auto"/>
        <w:ind w:firstLine="567"/>
        <w:rPr>
          <w:sz w:val="24"/>
          <w:szCs w:val="24"/>
        </w:rPr>
      </w:pPr>
      <w:r>
        <w:rPr>
          <w:sz w:val="24"/>
          <w:szCs w:val="24"/>
        </w:rPr>
        <w:lastRenderedPageBreak/>
        <w:t xml:space="preserve">      Начисление доходов на сумму поступившей дотации отражаются бухгалтерской записью </w:t>
      </w:r>
    </w:p>
    <w:p w:rsidR="00BB471C" w:rsidRDefault="00BB471C" w:rsidP="00BB471C">
      <w:pPr>
        <w:pStyle w:val="16"/>
        <w:tabs>
          <w:tab w:val="left" w:pos="284"/>
          <w:tab w:val="left" w:pos="2445"/>
          <w:tab w:val="left" w:pos="2805"/>
        </w:tabs>
        <w:spacing w:line="240" w:lineRule="auto"/>
        <w:ind w:firstLine="567"/>
        <w:rPr>
          <w:sz w:val="24"/>
          <w:szCs w:val="24"/>
        </w:rPr>
      </w:pPr>
      <w:r>
        <w:rPr>
          <w:sz w:val="24"/>
          <w:szCs w:val="24"/>
        </w:rPr>
        <w:t xml:space="preserve"> </w:t>
      </w:r>
      <w:r>
        <w:rPr>
          <w:sz w:val="24"/>
          <w:szCs w:val="24"/>
        </w:rPr>
        <w:tab/>
      </w:r>
      <w:proofErr w:type="spellStart"/>
      <w:r>
        <w:rPr>
          <w:sz w:val="24"/>
          <w:szCs w:val="24"/>
        </w:rPr>
        <w:t>Дт</w:t>
      </w:r>
      <w:proofErr w:type="spellEnd"/>
      <w:r>
        <w:rPr>
          <w:sz w:val="24"/>
          <w:szCs w:val="24"/>
        </w:rPr>
        <w:t>.</w:t>
      </w:r>
      <w:r>
        <w:rPr>
          <w:sz w:val="24"/>
          <w:szCs w:val="24"/>
        </w:rPr>
        <w:tab/>
        <w:t xml:space="preserve">1 205 51 560 -  </w:t>
      </w:r>
      <w:proofErr w:type="spellStart"/>
      <w:r>
        <w:rPr>
          <w:sz w:val="24"/>
          <w:szCs w:val="24"/>
        </w:rPr>
        <w:t>Кт</w:t>
      </w:r>
      <w:proofErr w:type="spellEnd"/>
      <w:r>
        <w:rPr>
          <w:sz w:val="24"/>
          <w:szCs w:val="24"/>
        </w:rPr>
        <w:t>. 1 401 10 151</w:t>
      </w:r>
    </w:p>
    <w:p w:rsidR="00BB471C" w:rsidRDefault="00BB471C" w:rsidP="00BB471C">
      <w:pPr>
        <w:pStyle w:val="16"/>
        <w:tabs>
          <w:tab w:val="left" w:pos="284"/>
        </w:tabs>
        <w:spacing w:line="240" w:lineRule="auto"/>
        <w:ind w:firstLine="567"/>
        <w:rPr>
          <w:sz w:val="24"/>
          <w:szCs w:val="24"/>
        </w:rPr>
      </w:pPr>
      <w:proofErr w:type="gramStart"/>
      <w:r>
        <w:rPr>
          <w:sz w:val="24"/>
          <w:szCs w:val="24"/>
        </w:rPr>
        <w:t xml:space="preserve">10.3.Поступившие доходы за счет целевых средств отражаются на основании выписок бухгалтерской записью по дебету соответствующих счетов аналитического учета счета 1 210 02 000 «Расчеты с финансовым органом по поступлениям в бюджет» и кредиту соответствующих счетов аналитического учета счета 1 205 51 660 «Расчеты по поступлениям от других бюджетов бюджетной системы РФ» с кодами главы администратора поступлений. </w:t>
      </w:r>
      <w:proofErr w:type="gramEnd"/>
    </w:p>
    <w:p w:rsidR="00BB471C" w:rsidRDefault="00BB471C" w:rsidP="00BB471C">
      <w:pPr>
        <w:pStyle w:val="16"/>
        <w:tabs>
          <w:tab w:val="left" w:pos="284"/>
        </w:tabs>
        <w:spacing w:line="240" w:lineRule="auto"/>
        <w:ind w:firstLine="567"/>
        <w:rPr>
          <w:sz w:val="24"/>
          <w:szCs w:val="24"/>
        </w:rPr>
      </w:pPr>
      <w:r>
        <w:rPr>
          <w:sz w:val="24"/>
          <w:szCs w:val="24"/>
        </w:rPr>
        <w:t xml:space="preserve">      Начисление доходов на сумму кассового расхода отражаются бухгалтерской записью </w:t>
      </w:r>
    </w:p>
    <w:p w:rsidR="00BB471C" w:rsidRDefault="00BB471C" w:rsidP="00BB471C">
      <w:pPr>
        <w:pStyle w:val="16"/>
        <w:tabs>
          <w:tab w:val="left" w:pos="284"/>
          <w:tab w:val="left" w:pos="2445"/>
          <w:tab w:val="left" w:pos="2805"/>
        </w:tabs>
        <w:spacing w:line="240" w:lineRule="auto"/>
        <w:ind w:firstLine="567"/>
        <w:rPr>
          <w:sz w:val="24"/>
          <w:szCs w:val="24"/>
        </w:rPr>
      </w:pPr>
      <w:r>
        <w:rPr>
          <w:sz w:val="24"/>
          <w:szCs w:val="24"/>
        </w:rPr>
        <w:t xml:space="preserve"> </w:t>
      </w:r>
      <w:r>
        <w:rPr>
          <w:sz w:val="24"/>
          <w:szCs w:val="24"/>
        </w:rPr>
        <w:tab/>
      </w:r>
      <w:proofErr w:type="spellStart"/>
      <w:r>
        <w:rPr>
          <w:sz w:val="24"/>
          <w:szCs w:val="24"/>
        </w:rPr>
        <w:t>Дт</w:t>
      </w:r>
      <w:proofErr w:type="spellEnd"/>
      <w:r>
        <w:rPr>
          <w:sz w:val="24"/>
          <w:szCs w:val="24"/>
        </w:rPr>
        <w:t>.</w:t>
      </w:r>
      <w:r>
        <w:rPr>
          <w:sz w:val="24"/>
          <w:szCs w:val="24"/>
        </w:rPr>
        <w:tab/>
        <w:t xml:space="preserve">1 205 51 560 -  </w:t>
      </w:r>
      <w:proofErr w:type="spellStart"/>
      <w:r>
        <w:rPr>
          <w:sz w:val="24"/>
          <w:szCs w:val="24"/>
        </w:rPr>
        <w:t>Кт</w:t>
      </w:r>
      <w:proofErr w:type="spellEnd"/>
      <w:r>
        <w:rPr>
          <w:sz w:val="24"/>
          <w:szCs w:val="24"/>
        </w:rPr>
        <w:t>. 1 401 10 151</w:t>
      </w:r>
    </w:p>
    <w:p w:rsidR="00BB471C" w:rsidRDefault="00BB471C" w:rsidP="00BB471C">
      <w:pPr>
        <w:pStyle w:val="16"/>
        <w:tabs>
          <w:tab w:val="left" w:pos="284"/>
          <w:tab w:val="left" w:pos="709"/>
        </w:tabs>
        <w:spacing w:line="240" w:lineRule="auto"/>
        <w:ind w:firstLine="567"/>
        <w:rPr>
          <w:sz w:val="24"/>
          <w:szCs w:val="24"/>
        </w:rPr>
      </w:pPr>
      <w:r>
        <w:rPr>
          <w:sz w:val="24"/>
          <w:szCs w:val="24"/>
        </w:rPr>
        <w:t xml:space="preserve">10.4.Поступление дохода за счет собственных средств (на все поступления) отражаются  бухгалтерской записью </w:t>
      </w:r>
      <w:proofErr w:type="spellStart"/>
      <w:r>
        <w:rPr>
          <w:sz w:val="24"/>
          <w:szCs w:val="24"/>
        </w:rPr>
        <w:t>Дт</w:t>
      </w:r>
      <w:proofErr w:type="spellEnd"/>
      <w:r>
        <w:rPr>
          <w:sz w:val="24"/>
          <w:szCs w:val="24"/>
        </w:rPr>
        <w:t xml:space="preserve"> 1.210.02.110  -</w:t>
      </w:r>
      <w:proofErr w:type="spellStart"/>
      <w:r>
        <w:rPr>
          <w:sz w:val="24"/>
          <w:szCs w:val="24"/>
        </w:rPr>
        <w:t>Кт</w:t>
      </w:r>
      <w:proofErr w:type="spellEnd"/>
      <w:r>
        <w:rPr>
          <w:sz w:val="24"/>
          <w:szCs w:val="24"/>
        </w:rPr>
        <w:t xml:space="preserve"> 1 205 11 660</w:t>
      </w:r>
    </w:p>
    <w:p w:rsidR="00BB471C" w:rsidRDefault="00BB471C" w:rsidP="00BB471C">
      <w:pPr>
        <w:pStyle w:val="16"/>
        <w:tabs>
          <w:tab w:val="left" w:pos="284"/>
        </w:tabs>
        <w:spacing w:line="240" w:lineRule="auto"/>
        <w:ind w:firstLine="567"/>
        <w:rPr>
          <w:sz w:val="24"/>
          <w:szCs w:val="24"/>
        </w:rPr>
      </w:pPr>
      <w:r>
        <w:rPr>
          <w:sz w:val="24"/>
          <w:szCs w:val="24"/>
        </w:rPr>
        <w:t xml:space="preserve">Начисление доходов отражается ежемесячно  в размере поступивших сумм дохода в текущем месяце бухгалтерской записью 1 205 11 560 «Расчеты  с плательщиками налоговых доходов» и кредиту 1 401 10 110 «Доходы  текущего финансового года». </w:t>
      </w:r>
    </w:p>
    <w:p w:rsidR="00BB471C" w:rsidRDefault="00BB471C" w:rsidP="00BB471C">
      <w:pPr>
        <w:pStyle w:val="16"/>
        <w:tabs>
          <w:tab w:val="left" w:pos="284"/>
        </w:tabs>
        <w:spacing w:line="240" w:lineRule="auto"/>
        <w:ind w:firstLine="567"/>
        <w:rPr>
          <w:sz w:val="24"/>
          <w:szCs w:val="24"/>
        </w:rPr>
      </w:pPr>
      <w:r>
        <w:rPr>
          <w:sz w:val="24"/>
          <w:szCs w:val="24"/>
        </w:rPr>
        <w:t>10.5. Доходы от оказания платных работ и услуг отражаются в бухгалтерском учете следующими проводками:</w:t>
      </w:r>
    </w:p>
    <w:p w:rsidR="00BB471C" w:rsidRDefault="00BB471C" w:rsidP="00BB471C">
      <w:pPr>
        <w:pStyle w:val="16"/>
        <w:tabs>
          <w:tab w:val="left" w:pos="284"/>
        </w:tabs>
        <w:spacing w:line="240" w:lineRule="auto"/>
        <w:ind w:firstLine="567"/>
        <w:rPr>
          <w:sz w:val="24"/>
          <w:szCs w:val="24"/>
        </w:rPr>
      </w:pPr>
      <w:r>
        <w:rPr>
          <w:sz w:val="24"/>
          <w:szCs w:val="24"/>
        </w:rPr>
        <w:t xml:space="preserve">         Поступление суммы дохода в кассу   </w:t>
      </w:r>
      <w:proofErr w:type="spellStart"/>
      <w:r>
        <w:rPr>
          <w:sz w:val="24"/>
          <w:szCs w:val="24"/>
        </w:rPr>
        <w:t>Дт</w:t>
      </w:r>
      <w:proofErr w:type="spellEnd"/>
      <w:r>
        <w:rPr>
          <w:sz w:val="24"/>
          <w:szCs w:val="24"/>
        </w:rPr>
        <w:t xml:space="preserve"> 201.34.130 –</w:t>
      </w:r>
      <w:proofErr w:type="spellStart"/>
      <w:r>
        <w:rPr>
          <w:sz w:val="24"/>
          <w:szCs w:val="24"/>
        </w:rPr>
        <w:t>Кт</w:t>
      </w:r>
      <w:proofErr w:type="spellEnd"/>
      <w:r>
        <w:rPr>
          <w:sz w:val="24"/>
          <w:szCs w:val="24"/>
        </w:rPr>
        <w:t xml:space="preserve"> 205.31.660</w:t>
      </w:r>
    </w:p>
    <w:p w:rsidR="00BB471C" w:rsidRDefault="00BB471C" w:rsidP="00BB471C">
      <w:pPr>
        <w:pStyle w:val="16"/>
        <w:tabs>
          <w:tab w:val="left" w:pos="284"/>
          <w:tab w:val="left" w:pos="1935"/>
        </w:tabs>
        <w:spacing w:line="240" w:lineRule="auto"/>
        <w:ind w:firstLine="567"/>
        <w:rPr>
          <w:sz w:val="24"/>
          <w:szCs w:val="24"/>
        </w:rPr>
      </w:pPr>
      <w:r>
        <w:rPr>
          <w:sz w:val="24"/>
          <w:szCs w:val="24"/>
        </w:rPr>
        <w:t xml:space="preserve">         Сданы на счет из кассы                        </w:t>
      </w:r>
      <w:proofErr w:type="spellStart"/>
      <w:r>
        <w:rPr>
          <w:sz w:val="24"/>
          <w:szCs w:val="24"/>
        </w:rPr>
        <w:t>Дт</w:t>
      </w:r>
      <w:proofErr w:type="spellEnd"/>
      <w:r>
        <w:rPr>
          <w:sz w:val="24"/>
          <w:szCs w:val="24"/>
        </w:rPr>
        <w:t xml:space="preserve"> 210.03.660 –</w:t>
      </w:r>
      <w:proofErr w:type="spellStart"/>
      <w:r>
        <w:rPr>
          <w:sz w:val="24"/>
          <w:szCs w:val="24"/>
        </w:rPr>
        <w:t>Кт</w:t>
      </w:r>
      <w:proofErr w:type="spellEnd"/>
      <w:r>
        <w:rPr>
          <w:sz w:val="24"/>
          <w:szCs w:val="24"/>
        </w:rPr>
        <w:t xml:space="preserve"> 201.34.130</w:t>
      </w:r>
    </w:p>
    <w:p w:rsidR="00BB471C" w:rsidRDefault="00BB471C" w:rsidP="00BB471C">
      <w:pPr>
        <w:pStyle w:val="16"/>
        <w:tabs>
          <w:tab w:val="left" w:pos="284"/>
          <w:tab w:val="left" w:pos="1935"/>
        </w:tabs>
        <w:spacing w:line="240" w:lineRule="auto"/>
        <w:ind w:firstLine="567"/>
        <w:rPr>
          <w:sz w:val="24"/>
          <w:szCs w:val="24"/>
        </w:rPr>
      </w:pPr>
      <w:r>
        <w:rPr>
          <w:sz w:val="24"/>
          <w:szCs w:val="24"/>
        </w:rPr>
        <w:t xml:space="preserve">         Кассовое поступление на </w:t>
      </w:r>
      <w:proofErr w:type="spellStart"/>
      <w:r>
        <w:rPr>
          <w:sz w:val="24"/>
          <w:szCs w:val="24"/>
        </w:rPr>
        <w:t>л</w:t>
      </w:r>
      <w:proofErr w:type="gramStart"/>
      <w:r>
        <w:rPr>
          <w:sz w:val="24"/>
          <w:szCs w:val="24"/>
        </w:rPr>
        <w:t>.с</w:t>
      </w:r>
      <w:proofErr w:type="gramEnd"/>
      <w:r>
        <w:rPr>
          <w:sz w:val="24"/>
          <w:szCs w:val="24"/>
        </w:rPr>
        <w:t>чет</w:t>
      </w:r>
      <w:proofErr w:type="spellEnd"/>
      <w:r>
        <w:rPr>
          <w:sz w:val="24"/>
          <w:szCs w:val="24"/>
        </w:rPr>
        <w:t xml:space="preserve">         </w:t>
      </w:r>
      <w:proofErr w:type="spellStart"/>
      <w:r>
        <w:rPr>
          <w:sz w:val="24"/>
          <w:szCs w:val="24"/>
        </w:rPr>
        <w:t>Дт</w:t>
      </w:r>
      <w:proofErr w:type="spellEnd"/>
      <w:r>
        <w:rPr>
          <w:sz w:val="24"/>
          <w:szCs w:val="24"/>
        </w:rPr>
        <w:t xml:space="preserve"> 210.02.130 – </w:t>
      </w:r>
      <w:proofErr w:type="spellStart"/>
      <w:r>
        <w:rPr>
          <w:sz w:val="24"/>
          <w:szCs w:val="24"/>
        </w:rPr>
        <w:t>Кт</w:t>
      </w:r>
      <w:proofErr w:type="spellEnd"/>
      <w:r>
        <w:rPr>
          <w:sz w:val="24"/>
          <w:szCs w:val="24"/>
        </w:rPr>
        <w:t xml:space="preserve"> 210.03.560</w:t>
      </w:r>
    </w:p>
    <w:p w:rsidR="00BB471C" w:rsidRDefault="00BB471C" w:rsidP="00BB471C">
      <w:pPr>
        <w:pStyle w:val="16"/>
        <w:tabs>
          <w:tab w:val="left" w:pos="284"/>
          <w:tab w:val="left" w:pos="1935"/>
        </w:tabs>
        <w:spacing w:line="240" w:lineRule="auto"/>
        <w:ind w:firstLine="567"/>
        <w:rPr>
          <w:sz w:val="24"/>
          <w:szCs w:val="24"/>
        </w:rPr>
      </w:pPr>
      <w:r>
        <w:rPr>
          <w:sz w:val="24"/>
          <w:szCs w:val="24"/>
        </w:rPr>
        <w:t xml:space="preserve">         Начисление дохода                               Дт.205.31.560 – </w:t>
      </w:r>
      <w:proofErr w:type="spellStart"/>
      <w:r>
        <w:rPr>
          <w:sz w:val="24"/>
          <w:szCs w:val="24"/>
        </w:rPr>
        <w:t>Кт</w:t>
      </w:r>
      <w:proofErr w:type="spellEnd"/>
      <w:r>
        <w:rPr>
          <w:sz w:val="24"/>
          <w:szCs w:val="24"/>
        </w:rPr>
        <w:t xml:space="preserve"> 401.10.130</w:t>
      </w:r>
    </w:p>
    <w:p w:rsidR="00BB471C" w:rsidRDefault="00BB471C" w:rsidP="00BB471C">
      <w:pPr>
        <w:pStyle w:val="16"/>
        <w:tabs>
          <w:tab w:val="left" w:pos="284"/>
          <w:tab w:val="left" w:pos="1935"/>
        </w:tabs>
        <w:spacing w:line="240" w:lineRule="auto"/>
        <w:ind w:firstLine="567"/>
        <w:rPr>
          <w:sz w:val="24"/>
          <w:szCs w:val="24"/>
        </w:rPr>
      </w:pPr>
    </w:p>
    <w:p w:rsidR="00BB471C" w:rsidRDefault="00BB471C" w:rsidP="00BB471C">
      <w:pPr>
        <w:pStyle w:val="af7"/>
        <w:tabs>
          <w:tab w:val="left" w:pos="284"/>
        </w:tabs>
        <w:spacing w:before="0" w:after="0" w:line="240" w:lineRule="auto"/>
        <w:ind w:firstLine="567"/>
        <w:jc w:val="both"/>
        <w:rPr>
          <w:sz w:val="24"/>
          <w:szCs w:val="24"/>
        </w:rPr>
      </w:pPr>
      <w:r>
        <w:rPr>
          <w:sz w:val="24"/>
          <w:szCs w:val="24"/>
        </w:rPr>
        <w:t xml:space="preserve">10.6 Начисление доходов, администрируемых администрацией </w:t>
      </w:r>
      <w:proofErr w:type="spellStart"/>
      <w:r>
        <w:rPr>
          <w:sz w:val="24"/>
          <w:szCs w:val="24"/>
        </w:rPr>
        <w:t>Егоровского</w:t>
      </w:r>
      <w:proofErr w:type="spellEnd"/>
      <w:r>
        <w:rPr>
          <w:sz w:val="24"/>
          <w:szCs w:val="24"/>
        </w:rPr>
        <w:t xml:space="preserve"> сельского совета отражать по фактическому поступлению доходов на основании справки о поступлении доходов ежемесячно в последний рабочий день месяца</w:t>
      </w:r>
      <w:proofErr w:type="gramStart"/>
      <w:r>
        <w:rPr>
          <w:sz w:val="24"/>
          <w:szCs w:val="24"/>
        </w:rPr>
        <w:t>.</w:t>
      </w:r>
      <w:proofErr w:type="gramEnd"/>
      <w:r>
        <w:rPr>
          <w:sz w:val="24"/>
          <w:szCs w:val="24"/>
        </w:rPr>
        <w:t xml:space="preserve"> (</w:t>
      </w:r>
      <w:proofErr w:type="gramStart"/>
      <w:r>
        <w:rPr>
          <w:sz w:val="24"/>
          <w:szCs w:val="24"/>
        </w:rPr>
        <w:t>ф</w:t>
      </w:r>
      <w:proofErr w:type="gramEnd"/>
      <w:r>
        <w:rPr>
          <w:sz w:val="24"/>
          <w:szCs w:val="24"/>
        </w:rPr>
        <w:t xml:space="preserve">орма № 0504833). По целевым средствам и средствам на содержание сметы по </w:t>
      </w:r>
      <w:proofErr w:type="spellStart"/>
      <w:r>
        <w:rPr>
          <w:sz w:val="24"/>
          <w:szCs w:val="24"/>
        </w:rPr>
        <w:t>ВУСу</w:t>
      </w:r>
      <w:proofErr w:type="spellEnd"/>
      <w:r>
        <w:rPr>
          <w:sz w:val="24"/>
          <w:szCs w:val="24"/>
        </w:rPr>
        <w:t xml:space="preserve"> начисление доходов производится по кассовому выбытию средств.</w:t>
      </w:r>
    </w:p>
    <w:p w:rsidR="00BB471C" w:rsidRDefault="00BB471C" w:rsidP="00BB471C">
      <w:pPr>
        <w:pStyle w:val="af7"/>
        <w:tabs>
          <w:tab w:val="left" w:pos="284"/>
        </w:tabs>
        <w:spacing w:before="0" w:after="0" w:line="240" w:lineRule="auto"/>
        <w:ind w:firstLine="567"/>
        <w:jc w:val="both"/>
        <w:rPr>
          <w:sz w:val="24"/>
          <w:szCs w:val="24"/>
        </w:rPr>
      </w:pPr>
    </w:p>
    <w:p w:rsidR="00BB471C" w:rsidRDefault="00BB471C" w:rsidP="00BB471C">
      <w:pPr>
        <w:pStyle w:val="1"/>
        <w:numPr>
          <w:ilvl w:val="0"/>
          <w:numId w:val="2"/>
        </w:numPr>
        <w:tabs>
          <w:tab w:val="left" w:pos="284"/>
          <w:tab w:val="left" w:pos="1080"/>
        </w:tabs>
        <w:spacing w:before="0" w:after="0" w:line="240" w:lineRule="auto"/>
        <w:ind w:left="0" w:firstLine="567"/>
        <w:rPr>
          <w:szCs w:val="24"/>
        </w:rPr>
      </w:pPr>
      <w:bookmarkStart w:id="68" w:name="_ref_16365"/>
      <w:r>
        <w:rPr>
          <w:szCs w:val="24"/>
        </w:rPr>
        <w:t>Санкционирование расходов</w:t>
      </w:r>
      <w:bookmarkEnd w:id="68"/>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69" w:name="_ref_502552"/>
      <w:r>
        <w:rPr>
          <w:sz w:val="24"/>
          <w:szCs w:val="24"/>
        </w:rPr>
        <w:t>Учет принимаемых обязательств осуществляется на основании:</w:t>
      </w:r>
      <w:bookmarkEnd w:id="69"/>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извещения о проведении конкурса, аукциона, торгов, запроса котировок;</w:t>
      </w:r>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приглашения принять участие в определении поставщика (подрядчика, исполнителя);</w:t>
      </w:r>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контракта на поставку товаров, выполнение работ, оказание услуг;</w:t>
      </w:r>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договора на поставку товаров, выполнение работ, оказание услуг;</w:t>
      </w:r>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протокола конкурсной комиссии;</w:t>
      </w:r>
    </w:p>
    <w:p w:rsidR="00BB471C" w:rsidRDefault="00BB471C" w:rsidP="00BB471C">
      <w:pPr>
        <w:pStyle w:val="af7"/>
        <w:numPr>
          <w:ilvl w:val="0"/>
          <w:numId w:val="20"/>
        </w:numPr>
        <w:tabs>
          <w:tab w:val="left" w:pos="284"/>
        </w:tabs>
        <w:spacing w:before="0" w:after="0" w:line="240" w:lineRule="auto"/>
        <w:ind w:firstLine="567"/>
        <w:jc w:val="both"/>
        <w:rPr>
          <w:sz w:val="24"/>
          <w:szCs w:val="24"/>
        </w:rPr>
      </w:pPr>
      <w:r>
        <w:rPr>
          <w:sz w:val="24"/>
          <w:szCs w:val="24"/>
        </w:rPr>
        <w:t>бухгалтерской справки (</w:t>
      </w:r>
      <w:hyperlink r:id="rId80" w:history="1">
        <w:r>
          <w:rPr>
            <w:rStyle w:val="-"/>
            <w:color w:val="00000A"/>
            <w:sz w:val="24"/>
            <w:szCs w:val="24"/>
          </w:rPr>
          <w:t>ф. 0504833</w:t>
        </w:r>
      </w:hyperlink>
      <w:r>
        <w:rPr>
          <w:sz w:val="24"/>
          <w:szCs w:val="24"/>
        </w:rPr>
        <w:t>).</w:t>
      </w:r>
      <w:r>
        <w:rPr>
          <w:rStyle w:val="aff8"/>
          <w:sz w:val="24"/>
          <w:szCs w:val="24"/>
        </w:rPr>
        <w:footnoteReference w:id="50"/>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70" w:name="_ref_508471"/>
      <w:r>
        <w:rPr>
          <w:sz w:val="24"/>
          <w:szCs w:val="24"/>
        </w:rPr>
        <w:t>Учет обязательств осуществляется на основании:</w:t>
      </w:r>
      <w:bookmarkEnd w:id="70"/>
    </w:p>
    <w:p w:rsidR="00BB471C" w:rsidRDefault="00BB471C" w:rsidP="00BB471C">
      <w:pPr>
        <w:pStyle w:val="af7"/>
        <w:numPr>
          <w:ilvl w:val="0"/>
          <w:numId w:val="22"/>
        </w:numPr>
        <w:tabs>
          <w:tab w:val="left" w:pos="284"/>
        </w:tabs>
        <w:spacing w:before="0" w:after="0" w:line="240" w:lineRule="auto"/>
        <w:ind w:firstLine="567"/>
        <w:jc w:val="both"/>
        <w:rPr>
          <w:sz w:val="24"/>
          <w:szCs w:val="24"/>
        </w:rPr>
      </w:pPr>
      <w:r>
        <w:rPr>
          <w:sz w:val="24"/>
          <w:szCs w:val="24"/>
        </w:rPr>
        <w:t>распорядительного документа об утверждении штатного расписания с расчетом годового фонда оплаты труда;</w:t>
      </w:r>
    </w:p>
    <w:p w:rsidR="00BB471C" w:rsidRDefault="00BB471C" w:rsidP="00BB471C">
      <w:pPr>
        <w:pStyle w:val="af7"/>
        <w:numPr>
          <w:ilvl w:val="0"/>
          <w:numId w:val="22"/>
        </w:numPr>
        <w:tabs>
          <w:tab w:val="left" w:pos="284"/>
        </w:tabs>
        <w:spacing w:before="0" w:after="0" w:line="240" w:lineRule="auto"/>
        <w:ind w:firstLine="567"/>
        <w:jc w:val="both"/>
        <w:rPr>
          <w:sz w:val="24"/>
          <w:szCs w:val="24"/>
        </w:rPr>
      </w:pPr>
      <w:r>
        <w:rPr>
          <w:sz w:val="24"/>
          <w:szCs w:val="24"/>
        </w:rPr>
        <w:t>договора (контракта) на поставку товаров, выполнение работ, оказание услуг;</w:t>
      </w:r>
    </w:p>
    <w:p w:rsidR="00BB471C" w:rsidRDefault="00BB471C" w:rsidP="00BB471C">
      <w:pPr>
        <w:pStyle w:val="af7"/>
        <w:numPr>
          <w:ilvl w:val="0"/>
          <w:numId w:val="22"/>
        </w:numPr>
        <w:tabs>
          <w:tab w:val="left" w:pos="284"/>
        </w:tabs>
        <w:spacing w:before="0" w:after="0" w:line="240" w:lineRule="auto"/>
        <w:ind w:firstLine="567"/>
        <w:jc w:val="both"/>
        <w:rPr>
          <w:sz w:val="24"/>
          <w:szCs w:val="24"/>
        </w:rPr>
      </w:pPr>
      <w:r>
        <w:rPr>
          <w:sz w:val="24"/>
          <w:szCs w:val="24"/>
        </w:rPr>
        <w:t>при отсутствии договора - акта выполненных работ (оказанных услуг), счета;</w:t>
      </w:r>
    </w:p>
    <w:p w:rsidR="00BB471C" w:rsidRDefault="00BB471C" w:rsidP="00BB471C">
      <w:pPr>
        <w:pStyle w:val="af7"/>
        <w:numPr>
          <w:ilvl w:val="0"/>
          <w:numId w:val="22"/>
        </w:numPr>
        <w:tabs>
          <w:tab w:val="left" w:pos="284"/>
        </w:tabs>
        <w:spacing w:before="0" w:after="0" w:line="240" w:lineRule="auto"/>
        <w:ind w:firstLine="567"/>
        <w:jc w:val="both"/>
        <w:rPr>
          <w:sz w:val="24"/>
          <w:szCs w:val="24"/>
        </w:rPr>
      </w:pPr>
      <w:r>
        <w:rPr>
          <w:sz w:val="24"/>
          <w:szCs w:val="24"/>
        </w:rPr>
        <w:t>исполнительного листа, судебного приказа;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налоговой декларации, налогового расчета (расчета авансовых платежей), расчета по страховым взносам;</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согласованного руководителем заявления о выдаче под отчет денежных средств или авансового отчета.</w:t>
      </w:r>
      <w:r>
        <w:rPr>
          <w:rStyle w:val="aff8"/>
          <w:sz w:val="24"/>
          <w:szCs w:val="24"/>
        </w:rPr>
        <w:footnoteReference w:id="51"/>
      </w:r>
    </w:p>
    <w:p w:rsidR="00BB471C" w:rsidRDefault="00BB471C" w:rsidP="00BB471C">
      <w:pPr>
        <w:pStyle w:val="2"/>
        <w:numPr>
          <w:ilvl w:val="1"/>
          <w:numId w:val="2"/>
        </w:numPr>
        <w:tabs>
          <w:tab w:val="left" w:pos="284"/>
        </w:tabs>
        <w:spacing w:before="0" w:after="0" w:line="240" w:lineRule="auto"/>
        <w:ind w:left="0" w:firstLine="567"/>
        <w:rPr>
          <w:sz w:val="24"/>
          <w:szCs w:val="24"/>
        </w:rPr>
      </w:pPr>
      <w:bookmarkStart w:id="71" w:name="_ref_508472"/>
      <w:r>
        <w:rPr>
          <w:sz w:val="24"/>
          <w:szCs w:val="24"/>
        </w:rPr>
        <w:t>Учет денежных обязательств осуществляется на основании:</w:t>
      </w:r>
      <w:bookmarkEnd w:id="71"/>
    </w:p>
    <w:p w:rsidR="00BB471C" w:rsidRDefault="00BB471C" w:rsidP="00BB471C">
      <w:pPr>
        <w:pStyle w:val="af7"/>
        <w:numPr>
          <w:ilvl w:val="0"/>
          <w:numId w:val="24"/>
        </w:numPr>
        <w:tabs>
          <w:tab w:val="left" w:pos="284"/>
        </w:tabs>
        <w:spacing w:before="0" w:after="0" w:line="240" w:lineRule="auto"/>
        <w:ind w:firstLine="567"/>
        <w:jc w:val="both"/>
      </w:pPr>
      <w:r>
        <w:rPr>
          <w:sz w:val="24"/>
          <w:szCs w:val="24"/>
        </w:rPr>
        <w:lastRenderedPageBreak/>
        <w:t>расчетно-платежной ведомости (</w:t>
      </w:r>
      <w:hyperlink r:id="rId81" w:history="1">
        <w:r>
          <w:rPr>
            <w:rStyle w:val="-"/>
            <w:color w:val="00000A"/>
            <w:sz w:val="24"/>
            <w:szCs w:val="24"/>
          </w:rPr>
          <w:t>ф. 0504401</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pPr>
      <w:r>
        <w:rPr>
          <w:sz w:val="24"/>
          <w:szCs w:val="24"/>
        </w:rPr>
        <w:t>расчетной ведомости (</w:t>
      </w:r>
      <w:hyperlink r:id="rId82" w:history="1">
        <w:r>
          <w:rPr>
            <w:rStyle w:val="-"/>
            <w:color w:val="00000A"/>
            <w:sz w:val="24"/>
            <w:szCs w:val="24"/>
          </w:rPr>
          <w:t>ф. 0504402</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pPr>
      <w:r>
        <w:rPr>
          <w:sz w:val="24"/>
          <w:szCs w:val="24"/>
        </w:rPr>
        <w:t>записки-расчета об исчислении среднего заработка при предоставлении отпуска, увольнении и других случаях (</w:t>
      </w:r>
      <w:hyperlink r:id="rId83" w:history="1">
        <w:r>
          <w:rPr>
            <w:rStyle w:val="-"/>
            <w:color w:val="00000A"/>
            <w:sz w:val="24"/>
            <w:szCs w:val="24"/>
          </w:rPr>
          <w:t>ф. 0504425</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pPr>
      <w:r>
        <w:rPr>
          <w:sz w:val="24"/>
          <w:szCs w:val="24"/>
        </w:rPr>
        <w:t>бухгалтерской справки (</w:t>
      </w:r>
      <w:hyperlink r:id="rId84" w:history="1">
        <w:r>
          <w:rPr>
            <w:rStyle w:val="-"/>
            <w:color w:val="00000A"/>
            <w:sz w:val="24"/>
            <w:szCs w:val="24"/>
          </w:rPr>
          <w:t>ф. 0504833</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акта выполненных работ;</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акта об оказании услуг;</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акта приема-передачи;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договора в случае осуществления авансовых платежей в соответствии с его условиями;</w:t>
      </w:r>
    </w:p>
    <w:p w:rsidR="00BB471C" w:rsidRDefault="00BB471C" w:rsidP="00BB471C">
      <w:pPr>
        <w:pStyle w:val="af7"/>
        <w:numPr>
          <w:ilvl w:val="0"/>
          <w:numId w:val="4"/>
        </w:numPr>
        <w:tabs>
          <w:tab w:val="left" w:pos="284"/>
        </w:tabs>
        <w:spacing w:before="0" w:after="0" w:line="240" w:lineRule="auto"/>
        <w:ind w:firstLine="567"/>
        <w:jc w:val="both"/>
      </w:pPr>
      <w:r>
        <w:rPr>
          <w:sz w:val="24"/>
          <w:szCs w:val="24"/>
        </w:rPr>
        <w:t>авансового отчета (</w:t>
      </w:r>
      <w:hyperlink r:id="rId85" w:history="1">
        <w:r>
          <w:rPr>
            <w:rStyle w:val="-"/>
            <w:color w:val="00000A"/>
            <w:sz w:val="24"/>
            <w:szCs w:val="24"/>
          </w:rPr>
          <w:t>ф. 0504505</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справки-расчета;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счета;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счета-фактуры;</w:t>
      </w:r>
    </w:p>
    <w:p w:rsidR="00BB471C" w:rsidRDefault="00BB471C" w:rsidP="00BB471C">
      <w:pPr>
        <w:pStyle w:val="af7"/>
        <w:numPr>
          <w:ilvl w:val="0"/>
          <w:numId w:val="4"/>
        </w:numPr>
        <w:tabs>
          <w:tab w:val="left" w:pos="284"/>
        </w:tabs>
        <w:spacing w:before="0" w:after="0" w:line="240" w:lineRule="auto"/>
        <w:ind w:firstLine="567"/>
        <w:jc w:val="both"/>
      </w:pPr>
      <w:r>
        <w:rPr>
          <w:sz w:val="24"/>
          <w:szCs w:val="24"/>
        </w:rPr>
        <w:t>товарной накладной (ТОРГ-12) (</w:t>
      </w:r>
      <w:hyperlink r:id="rId86" w:history="1">
        <w:r>
          <w:rPr>
            <w:rStyle w:val="-"/>
            <w:color w:val="00000A"/>
            <w:sz w:val="24"/>
            <w:szCs w:val="24"/>
          </w:rPr>
          <w:t>ф. 0330212</w:t>
        </w:r>
      </w:hyperlink>
      <w:r>
        <w:rPr>
          <w:sz w:val="24"/>
          <w:szCs w:val="24"/>
        </w:rPr>
        <w:t>);</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универсального передаточного документа;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чека;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квитанции;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исполнительного листа, судебного приказа;</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налоговой декларации, налогового расчета (расчета авансовых платежей), расчета по страховым взносам;</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согласованного руководителем заявления о выдаче под отчет денежных средств.</w:t>
      </w:r>
      <w:r>
        <w:rPr>
          <w:rStyle w:val="aff8"/>
          <w:sz w:val="24"/>
          <w:szCs w:val="24"/>
        </w:rPr>
        <w:footnoteReference w:id="52"/>
      </w:r>
    </w:p>
    <w:p w:rsidR="00BB471C" w:rsidRDefault="00BB471C" w:rsidP="00BB471C">
      <w:pPr>
        <w:pStyle w:val="1"/>
        <w:numPr>
          <w:ilvl w:val="0"/>
          <w:numId w:val="2"/>
        </w:numPr>
        <w:tabs>
          <w:tab w:val="left" w:pos="284"/>
          <w:tab w:val="left" w:pos="360"/>
        </w:tabs>
        <w:ind w:left="0" w:firstLine="567"/>
        <w:jc w:val="left"/>
        <w:rPr>
          <w:szCs w:val="24"/>
        </w:rPr>
      </w:pPr>
      <w:r>
        <w:rPr>
          <w:szCs w:val="24"/>
        </w:rPr>
        <w:t xml:space="preserve">Организация работы по размещению заказов на поставки товаров, выполнение работ, оказание услуг для нужд администрации </w:t>
      </w:r>
      <w:proofErr w:type="spellStart"/>
      <w:r>
        <w:rPr>
          <w:szCs w:val="24"/>
        </w:rPr>
        <w:t>Егоровского</w:t>
      </w:r>
      <w:proofErr w:type="spellEnd"/>
      <w:r>
        <w:rPr>
          <w:szCs w:val="24"/>
        </w:rPr>
        <w:t xml:space="preserve"> сельсовета Воскресенского района Нижегородской области </w:t>
      </w:r>
    </w:p>
    <w:p w:rsidR="00BB471C" w:rsidRDefault="00BB471C" w:rsidP="00BB471C">
      <w:pPr>
        <w:pStyle w:val="af"/>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471C" w:rsidRDefault="00BB471C" w:rsidP="00BB471C">
      <w:pPr>
        <w:pStyle w:val="2"/>
        <w:numPr>
          <w:ilvl w:val="1"/>
          <w:numId w:val="2"/>
        </w:numPr>
        <w:tabs>
          <w:tab w:val="left" w:pos="284"/>
        </w:tabs>
        <w:ind w:left="0" w:firstLine="567"/>
        <w:rPr>
          <w:sz w:val="24"/>
          <w:szCs w:val="24"/>
        </w:rPr>
      </w:pPr>
      <w:proofErr w:type="gramStart"/>
      <w:r>
        <w:rPr>
          <w:sz w:val="24"/>
          <w:szCs w:val="24"/>
        </w:rPr>
        <w:t xml:space="preserve">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 и в целях организации работы по размещению заказов на поставки товаров, выполнение работ, оказание услуг для нужд администрации </w:t>
      </w:r>
      <w:proofErr w:type="spellStart"/>
      <w:r>
        <w:rPr>
          <w:spacing w:val="-2"/>
          <w:sz w:val="24"/>
          <w:szCs w:val="24"/>
        </w:rPr>
        <w:t>Егоровского</w:t>
      </w:r>
      <w:proofErr w:type="spellEnd"/>
      <w:r>
        <w:rPr>
          <w:sz w:val="24"/>
          <w:szCs w:val="24"/>
        </w:rPr>
        <w:t xml:space="preserve"> сельсовета обязанности по организации работы по размещению заказов на поставки товаров, выполнение работ, оказание услуг</w:t>
      </w:r>
      <w:proofErr w:type="gramEnd"/>
      <w:r>
        <w:rPr>
          <w:sz w:val="24"/>
          <w:szCs w:val="24"/>
        </w:rPr>
        <w:t xml:space="preserve"> для нужд Администрации </w:t>
      </w:r>
      <w:proofErr w:type="spellStart"/>
      <w:r>
        <w:rPr>
          <w:sz w:val="24"/>
          <w:szCs w:val="24"/>
        </w:rPr>
        <w:t>Егоровского</w:t>
      </w:r>
      <w:proofErr w:type="spellEnd"/>
      <w:r>
        <w:rPr>
          <w:sz w:val="24"/>
          <w:szCs w:val="24"/>
        </w:rPr>
        <w:t xml:space="preserve"> сельсовета возложено на главу администрации </w:t>
      </w:r>
      <w:proofErr w:type="spellStart"/>
      <w:r>
        <w:rPr>
          <w:spacing w:val="-2"/>
          <w:sz w:val="24"/>
          <w:szCs w:val="24"/>
        </w:rPr>
        <w:t>Егоровского</w:t>
      </w:r>
      <w:proofErr w:type="spellEnd"/>
      <w:r>
        <w:rPr>
          <w:sz w:val="24"/>
          <w:szCs w:val="24"/>
        </w:rPr>
        <w:t xml:space="preserve"> сельсовета.</w:t>
      </w:r>
    </w:p>
    <w:p w:rsidR="00BB471C" w:rsidRDefault="00BB471C" w:rsidP="00BB471C">
      <w:pPr>
        <w:pStyle w:val="2"/>
        <w:numPr>
          <w:ilvl w:val="1"/>
          <w:numId w:val="2"/>
        </w:numPr>
        <w:tabs>
          <w:tab w:val="left" w:pos="284"/>
        </w:tabs>
        <w:ind w:left="0" w:firstLine="567"/>
        <w:rPr>
          <w:sz w:val="24"/>
          <w:szCs w:val="24"/>
        </w:rPr>
      </w:pPr>
      <w:r>
        <w:rPr>
          <w:sz w:val="24"/>
          <w:szCs w:val="24"/>
        </w:rPr>
        <w:t xml:space="preserve">Администрация </w:t>
      </w:r>
      <w:proofErr w:type="spellStart"/>
      <w:r>
        <w:rPr>
          <w:sz w:val="24"/>
          <w:szCs w:val="24"/>
        </w:rPr>
        <w:t>Егоровского</w:t>
      </w:r>
      <w:proofErr w:type="spellEnd"/>
      <w:r>
        <w:rPr>
          <w:sz w:val="24"/>
          <w:szCs w:val="24"/>
        </w:rPr>
        <w:t xml:space="preserve"> сельсовета в срок, установленный комитетом государственного заказа (далее Комитет), направляет прогноз о планируемых объемах закупок товаров, работ и услуг на следующий календарный год.</w:t>
      </w:r>
    </w:p>
    <w:p w:rsidR="00BB471C" w:rsidRDefault="00BB471C" w:rsidP="00BB471C">
      <w:pPr>
        <w:pStyle w:val="2"/>
        <w:numPr>
          <w:ilvl w:val="1"/>
          <w:numId w:val="2"/>
        </w:numPr>
        <w:tabs>
          <w:tab w:val="left" w:pos="284"/>
        </w:tabs>
        <w:ind w:left="0" w:firstLine="567"/>
        <w:rPr>
          <w:sz w:val="24"/>
          <w:szCs w:val="24"/>
        </w:rPr>
      </w:pPr>
      <w:r>
        <w:rPr>
          <w:sz w:val="24"/>
          <w:szCs w:val="24"/>
        </w:rPr>
        <w:t xml:space="preserve">Администрация </w:t>
      </w:r>
      <w:proofErr w:type="spellStart"/>
      <w:r>
        <w:rPr>
          <w:sz w:val="24"/>
          <w:szCs w:val="24"/>
        </w:rPr>
        <w:t>Егоровского</w:t>
      </w:r>
      <w:proofErr w:type="spellEnd"/>
      <w:r>
        <w:rPr>
          <w:sz w:val="24"/>
          <w:szCs w:val="24"/>
        </w:rPr>
        <w:t xml:space="preserve"> сельсовета готовит план-график размещения заказов на поставки товаров, выполнение работ, оказание услуг на следующий календарный год с поквартальной разбивкой и представляет его в Комитет после  утверждения бюджета на очередной финансовый год (после доведения поквартальной разбивки). В случае необходимости внесения изменений в план-график представляет указанные изменения в Комитет за месяц до наступления очередного квартала.</w:t>
      </w:r>
    </w:p>
    <w:p w:rsidR="00BB471C" w:rsidRDefault="00BB471C" w:rsidP="00BB471C">
      <w:pPr>
        <w:pStyle w:val="2"/>
        <w:numPr>
          <w:ilvl w:val="1"/>
          <w:numId w:val="2"/>
        </w:numPr>
        <w:tabs>
          <w:tab w:val="left" w:pos="284"/>
        </w:tabs>
        <w:ind w:left="0" w:firstLine="567"/>
        <w:rPr>
          <w:sz w:val="24"/>
          <w:szCs w:val="24"/>
        </w:rPr>
      </w:pPr>
      <w:r>
        <w:rPr>
          <w:sz w:val="24"/>
          <w:szCs w:val="24"/>
        </w:rPr>
        <w:lastRenderedPageBreak/>
        <w:t>Должностное лицо, определенное в данном разделе:</w:t>
      </w:r>
    </w:p>
    <w:p w:rsidR="00BB471C" w:rsidRDefault="00BB471C" w:rsidP="00BB471C">
      <w:pPr>
        <w:pStyle w:val="2"/>
        <w:tabs>
          <w:tab w:val="left" w:pos="284"/>
        </w:tabs>
        <w:ind w:firstLine="567"/>
        <w:rPr>
          <w:sz w:val="24"/>
          <w:szCs w:val="24"/>
        </w:rPr>
      </w:pPr>
      <w:r>
        <w:rPr>
          <w:sz w:val="24"/>
          <w:szCs w:val="24"/>
        </w:rPr>
        <w:t>-осуществляет подготовку и предоставляет в Комитет заявки на проведение конкурса, аукциона в электронной форме, запроса котировок в установленном законодательством о размещении заказов порядке (далее – Заявки);</w:t>
      </w:r>
    </w:p>
    <w:p w:rsidR="00BB471C" w:rsidRDefault="00BB471C" w:rsidP="00BB471C">
      <w:pPr>
        <w:pStyle w:val="2"/>
        <w:tabs>
          <w:tab w:val="left" w:pos="284"/>
        </w:tabs>
        <w:ind w:firstLine="567"/>
        <w:rPr>
          <w:sz w:val="24"/>
          <w:szCs w:val="24"/>
        </w:rPr>
      </w:pPr>
      <w:r>
        <w:rPr>
          <w:sz w:val="24"/>
          <w:szCs w:val="24"/>
        </w:rPr>
        <w:t>-осуществляет проверку представленной Комитетом для утверждения конкурсной документации, документации об аукционе, извещения о проведении запроса котировок на соответствие сведениям ранее представленной для проведения процедур размещения заказа Заявки;</w:t>
      </w:r>
    </w:p>
    <w:p w:rsidR="00BB471C" w:rsidRDefault="00BB471C" w:rsidP="00BB471C">
      <w:pPr>
        <w:pStyle w:val="2"/>
        <w:tabs>
          <w:tab w:val="left" w:pos="284"/>
        </w:tabs>
        <w:ind w:firstLine="567"/>
        <w:rPr>
          <w:sz w:val="24"/>
          <w:szCs w:val="24"/>
        </w:rPr>
      </w:pPr>
      <w:r>
        <w:rPr>
          <w:sz w:val="24"/>
          <w:szCs w:val="24"/>
        </w:rPr>
        <w:t>-в случае поступления запросов от участников размещения заказов о разъяснении положений конкурсной документации, документации об аукционе подготавливает соответствующие разъяснения и обеспечивает их своевременное направление в Комитет;</w:t>
      </w:r>
    </w:p>
    <w:p w:rsidR="00BB471C" w:rsidRDefault="00BB471C" w:rsidP="00BB471C">
      <w:pPr>
        <w:pStyle w:val="2"/>
        <w:tabs>
          <w:tab w:val="left" w:pos="284"/>
        </w:tabs>
        <w:ind w:firstLine="567"/>
        <w:rPr>
          <w:sz w:val="24"/>
          <w:szCs w:val="24"/>
        </w:rPr>
      </w:pPr>
      <w:proofErr w:type="gramStart"/>
      <w:r>
        <w:rPr>
          <w:sz w:val="24"/>
          <w:szCs w:val="24"/>
        </w:rPr>
        <w:t>-при необходимости принятия решений о внесении изменений в извещение о проведении открытого конкурса, аукциона в электронной форме, о  внесении изменений в конкурсную документацию, документацию об аукционе, об отказе в проведении открытого конкурса, аукциона в электронной форме в установленные законодательством о размещении заказов сроки осуществляет подготовку таких изменений и извещает об этом Комитет.</w:t>
      </w:r>
      <w:proofErr w:type="gramEnd"/>
    </w:p>
    <w:p w:rsidR="00BB471C" w:rsidRDefault="00BB471C" w:rsidP="00BB471C">
      <w:pPr>
        <w:pStyle w:val="2"/>
        <w:tabs>
          <w:tab w:val="left" w:pos="284"/>
        </w:tabs>
        <w:ind w:firstLine="567"/>
        <w:rPr>
          <w:sz w:val="24"/>
          <w:szCs w:val="24"/>
        </w:rPr>
      </w:pPr>
      <w:proofErr w:type="gramStart"/>
      <w:r>
        <w:rPr>
          <w:sz w:val="24"/>
          <w:szCs w:val="24"/>
        </w:rPr>
        <w:t>-иные обязанности установленного должностного лица в рамках исполнения функции государственного заказчика при проведении аукционов в электронной форме определяются в соответствии с полномочиями на использование ЭЦП, установленными приказом финансового управления области «О  назначении лиц, уполномоченных использовать ЭЦП для обмена электронными документами с официальным сайтом Российской Федерации в сети «Интернет» для размещения информации о размещении заказов на поставки товаров, выполнение работ, оказание</w:t>
      </w:r>
      <w:proofErr w:type="gramEnd"/>
      <w:r>
        <w:rPr>
          <w:sz w:val="24"/>
          <w:szCs w:val="24"/>
        </w:rPr>
        <w:t xml:space="preserve"> услуг для государственных и муниципальных нужд».</w:t>
      </w:r>
    </w:p>
    <w:p w:rsidR="00BB471C" w:rsidRDefault="00BB471C" w:rsidP="00BB471C">
      <w:pPr>
        <w:pStyle w:val="2"/>
        <w:numPr>
          <w:ilvl w:val="1"/>
          <w:numId w:val="2"/>
        </w:numPr>
        <w:tabs>
          <w:tab w:val="left" w:pos="284"/>
        </w:tabs>
        <w:ind w:left="0" w:firstLine="567"/>
        <w:rPr>
          <w:sz w:val="24"/>
          <w:szCs w:val="24"/>
        </w:rPr>
      </w:pPr>
      <w:r>
        <w:rPr>
          <w:sz w:val="24"/>
          <w:szCs w:val="24"/>
        </w:rPr>
        <w:t xml:space="preserve"> Отдел в течение трех рабочих дней со дня заключения государственного контракта, внесения изменений в условия государственного контракта, исполнения и (или) расторжения государственного контракта направляет сведения, установленные законодательством о размещении заказов, в Управление Федерального казначейства по Нижегородской области.</w:t>
      </w:r>
    </w:p>
    <w:p w:rsidR="00BB471C" w:rsidRDefault="00BB471C" w:rsidP="00BB471C">
      <w:pPr>
        <w:pStyle w:val="2"/>
        <w:numPr>
          <w:ilvl w:val="1"/>
          <w:numId w:val="2"/>
        </w:numPr>
        <w:tabs>
          <w:tab w:val="left" w:pos="284"/>
        </w:tabs>
        <w:ind w:left="0" w:firstLine="567"/>
        <w:rPr>
          <w:sz w:val="24"/>
          <w:szCs w:val="24"/>
        </w:rPr>
      </w:pPr>
      <w:r>
        <w:rPr>
          <w:sz w:val="24"/>
          <w:szCs w:val="24"/>
        </w:rPr>
        <w:t xml:space="preserve">В соответствии со ст. 73 Бюджетного Кодекса Российской Федерации Администрация </w:t>
      </w:r>
      <w:proofErr w:type="spellStart"/>
      <w:r>
        <w:rPr>
          <w:sz w:val="24"/>
          <w:szCs w:val="24"/>
        </w:rPr>
        <w:t>Егоровского</w:t>
      </w:r>
      <w:proofErr w:type="spellEnd"/>
      <w:r>
        <w:rPr>
          <w:sz w:val="24"/>
          <w:szCs w:val="24"/>
        </w:rPr>
        <w:t xml:space="preserve"> сельсовета ведет реестр закупок, осуществленных без заключения государственных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размещению заказов на поставку товаров, выполненных работ, оказания услуг для государственных и муниципальных нужд поселения, руководствуясь Конституцией РФ, Бюджетным кодексом РФ, Налоговым кодексом РФ ч.1 и 2, ФЗ № 44 «О контрактной системе в сфере закупок товаров, работ, услуг для обеспечения государственных и муниципальных нужд» определены ответственные лица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селсьсовета</w:t>
      </w:r>
      <w:proofErr w:type="spellEnd"/>
      <w:r>
        <w:rPr>
          <w:rFonts w:ascii="Times New Roman" w:hAnsi="Times New Roman" w:cs="Times New Roman"/>
          <w:sz w:val="24"/>
          <w:szCs w:val="24"/>
        </w:rPr>
        <w:t>:</w:t>
      </w:r>
      <w:proofErr w:type="gramEnd"/>
    </w:p>
    <w:p w:rsidR="00BB471C" w:rsidRDefault="00BB471C" w:rsidP="00BB471C">
      <w:pPr>
        <w:tabs>
          <w:tab w:val="left" w:pos="284"/>
        </w:tabs>
        <w:ind w:firstLine="567"/>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 Ю.А. Черняев</w:t>
      </w:r>
    </w:p>
    <w:p w:rsidR="00BB471C" w:rsidRDefault="00BB471C" w:rsidP="00BB471C">
      <w:pPr>
        <w:pStyle w:val="1"/>
        <w:tabs>
          <w:tab w:val="left" w:pos="284"/>
        </w:tabs>
        <w:spacing w:before="0" w:after="0" w:line="240" w:lineRule="auto"/>
        <w:ind w:left="567"/>
        <w:rPr>
          <w:szCs w:val="24"/>
        </w:rPr>
      </w:pPr>
      <w:bookmarkStart w:id="72" w:name="_ref_16402"/>
      <w:r>
        <w:rPr>
          <w:szCs w:val="24"/>
        </w:rPr>
        <w:t>13.Обесценение активов</w:t>
      </w:r>
      <w:bookmarkEnd w:id="72"/>
    </w:p>
    <w:p w:rsidR="00BB471C" w:rsidRDefault="00BB471C" w:rsidP="00BB471C">
      <w:pPr>
        <w:pStyle w:val="2"/>
        <w:tabs>
          <w:tab w:val="left" w:pos="284"/>
        </w:tabs>
        <w:ind w:firstLine="567"/>
        <w:rPr>
          <w:sz w:val="24"/>
          <w:szCs w:val="24"/>
        </w:rPr>
      </w:pPr>
    </w:p>
    <w:p w:rsidR="00BB471C" w:rsidRDefault="00BB471C" w:rsidP="00BB471C">
      <w:pPr>
        <w:pStyle w:val="2"/>
        <w:tabs>
          <w:tab w:val="left" w:pos="284"/>
        </w:tabs>
        <w:spacing w:before="0" w:after="0" w:line="240" w:lineRule="auto"/>
        <w:ind w:firstLine="567"/>
        <w:rPr>
          <w:sz w:val="24"/>
          <w:szCs w:val="24"/>
        </w:rPr>
      </w:pPr>
      <w:bookmarkStart w:id="73" w:name="_ref_514522"/>
      <w:r>
        <w:rPr>
          <w:sz w:val="24"/>
          <w:szCs w:val="24"/>
        </w:rPr>
        <w:lastRenderedPageBreak/>
        <w:t>13.1.Наличие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3"/>
      <w:r>
        <w:rPr>
          <w:rStyle w:val="aff8"/>
          <w:sz w:val="24"/>
          <w:szCs w:val="24"/>
        </w:rPr>
        <w:footnoteReference w:id="53"/>
      </w:r>
    </w:p>
    <w:p w:rsidR="00BB471C" w:rsidRDefault="00BB471C" w:rsidP="00BB471C">
      <w:pPr>
        <w:pStyle w:val="2"/>
        <w:tabs>
          <w:tab w:val="left" w:pos="284"/>
        </w:tabs>
        <w:spacing w:before="0" w:after="0" w:line="240" w:lineRule="auto"/>
        <w:ind w:firstLine="567"/>
        <w:rPr>
          <w:sz w:val="24"/>
          <w:szCs w:val="24"/>
        </w:rPr>
      </w:pPr>
      <w:bookmarkStart w:id="74" w:name="_ref_520411"/>
      <w:r>
        <w:rPr>
          <w:sz w:val="24"/>
          <w:szCs w:val="24"/>
        </w:rPr>
        <w:t xml:space="preserve">13.2.Информация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87" w:history="1">
        <w:r>
          <w:rPr>
            <w:rStyle w:val="-"/>
            <w:color w:val="00000A"/>
            <w:sz w:val="24"/>
            <w:szCs w:val="24"/>
          </w:rPr>
          <w:t>(ф. 0504087)</w:t>
        </w:r>
      </w:hyperlink>
      <w:r>
        <w:rPr>
          <w:sz w:val="24"/>
          <w:szCs w:val="24"/>
        </w:rPr>
        <w:t>.</w:t>
      </w:r>
      <w:bookmarkEnd w:id="74"/>
      <w:r>
        <w:rPr>
          <w:rStyle w:val="aff8"/>
          <w:sz w:val="24"/>
          <w:szCs w:val="24"/>
        </w:rPr>
        <w:footnoteReference w:id="54"/>
      </w:r>
    </w:p>
    <w:p w:rsidR="00BB471C" w:rsidRDefault="00BB471C" w:rsidP="00BB471C">
      <w:pPr>
        <w:pStyle w:val="2"/>
        <w:tabs>
          <w:tab w:val="left" w:pos="284"/>
        </w:tabs>
        <w:spacing w:before="0" w:after="0" w:line="240" w:lineRule="auto"/>
        <w:ind w:firstLine="567"/>
        <w:rPr>
          <w:sz w:val="24"/>
          <w:szCs w:val="24"/>
        </w:rPr>
      </w:pPr>
      <w:bookmarkStart w:id="75" w:name="_ref_520412"/>
      <w:r>
        <w:rPr>
          <w:sz w:val="24"/>
          <w:szCs w:val="24"/>
        </w:rPr>
        <w:t>13.3.Рассмотрение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5"/>
      <w:r>
        <w:rPr>
          <w:rStyle w:val="aff8"/>
          <w:sz w:val="24"/>
          <w:szCs w:val="24"/>
        </w:rPr>
        <w:footnoteReference w:id="55"/>
      </w:r>
    </w:p>
    <w:p w:rsidR="00BB471C" w:rsidRDefault="00BB471C" w:rsidP="00BB471C">
      <w:pPr>
        <w:pStyle w:val="2"/>
        <w:tabs>
          <w:tab w:val="left" w:pos="284"/>
        </w:tabs>
        <w:spacing w:before="0" w:after="0" w:line="240" w:lineRule="auto"/>
        <w:ind w:firstLine="567"/>
        <w:rPr>
          <w:sz w:val="24"/>
          <w:szCs w:val="24"/>
        </w:rPr>
      </w:pPr>
      <w:bookmarkStart w:id="76" w:name="_ref_520413"/>
      <w:r>
        <w:rPr>
          <w:sz w:val="24"/>
          <w:szCs w:val="24"/>
        </w:rPr>
        <w:t>13.4.По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6"/>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r>
        <w:rPr>
          <w:rStyle w:val="aff8"/>
          <w:rFonts w:ascii="Times New Roman" w:hAnsi="Times New Roman" w:cs="Times New Roman"/>
          <w:sz w:val="24"/>
          <w:szCs w:val="24"/>
        </w:rPr>
        <w:footnoteReference w:id="56"/>
      </w:r>
    </w:p>
    <w:p w:rsidR="00BB471C" w:rsidRDefault="00BB471C" w:rsidP="00BB471C">
      <w:pPr>
        <w:pStyle w:val="2"/>
        <w:tabs>
          <w:tab w:val="left" w:pos="284"/>
        </w:tabs>
        <w:spacing w:before="0" w:after="0" w:line="240" w:lineRule="auto"/>
        <w:ind w:firstLine="567"/>
        <w:rPr>
          <w:sz w:val="24"/>
          <w:szCs w:val="24"/>
        </w:rPr>
      </w:pPr>
      <w:bookmarkStart w:id="77" w:name="_ref_520414"/>
      <w:r>
        <w:rPr>
          <w:sz w:val="24"/>
          <w:szCs w:val="24"/>
        </w:rPr>
        <w:t>13.5.При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bookmarkEnd w:id="77"/>
    </w:p>
    <w:p w:rsidR="00BB471C" w:rsidRDefault="00BB471C" w:rsidP="00BB471C">
      <w:pPr>
        <w:pStyle w:val="2"/>
        <w:tabs>
          <w:tab w:val="left" w:pos="284"/>
        </w:tabs>
        <w:spacing w:before="0" w:after="0" w:line="240" w:lineRule="auto"/>
        <w:ind w:firstLine="567"/>
        <w:rPr>
          <w:sz w:val="24"/>
          <w:szCs w:val="24"/>
        </w:rPr>
      </w:pPr>
      <w:bookmarkStart w:id="78" w:name="_ref_520415"/>
      <w:r>
        <w:rPr>
          <w:sz w:val="24"/>
          <w:szCs w:val="24"/>
        </w:rPr>
        <w:t>13.6.Это решение оформляется распоряжением с указанием метода, которым стоимость будет определена.</w:t>
      </w:r>
      <w:bookmarkEnd w:id="78"/>
      <w:r>
        <w:rPr>
          <w:rStyle w:val="aff8"/>
          <w:sz w:val="24"/>
          <w:szCs w:val="24"/>
        </w:rPr>
        <w:footnoteReference w:id="57"/>
      </w:r>
    </w:p>
    <w:p w:rsidR="00BB471C" w:rsidRDefault="00BB471C" w:rsidP="00BB471C">
      <w:pPr>
        <w:pStyle w:val="2"/>
        <w:tabs>
          <w:tab w:val="left" w:pos="284"/>
        </w:tabs>
        <w:spacing w:before="0" w:after="0" w:line="240" w:lineRule="auto"/>
        <w:ind w:firstLine="567"/>
        <w:rPr>
          <w:sz w:val="24"/>
          <w:szCs w:val="24"/>
        </w:rPr>
      </w:pPr>
      <w:bookmarkStart w:id="79" w:name="_ref_520416"/>
      <w:r>
        <w:rPr>
          <w:sz w:val="24"/>
          <w:szCs w:val="24"/>
        </w:rPr>
        <w:t xml:space="preserve"> 13.7.При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79"/>
      <w:r>
        <w:rPr>
          <w:rStyle w:val="aff8"/>
          <w:sz w:val="24"/>
          <w:szCs w:val="24"/>
        </w:rPr>
        <w:footnoteReference w:id="58"/>
      </w:r>
    </w:p>
    <w:p w:rsidR="00BB471C" w:rsidRDefault="00BB471C" w:rsidP="00BB471C">
      <w:pPr>
        <w:pStyle w:val="2"/>
        <w:tabs>
          <w:tab w:val="left" w:pos="284"/>
        </w:tabs>
        <w:spacing w:before="0" w:after="0" w:line="240" w:lineRule="auto"/>
        <w:ind w:firstLine="567"/>
        <w:rPr>
          <w:sz w:val="24"/>
          <w:szCs w:val="24"/>
        </w:rPr>
      </w:pPr>
      <w:bookmarkStart w:id="80" w:name="_ref_520417"/>
      <w:r>
        <w:rPr>
          <w:sz w:val="24"/>
          <w:szCs w:val="24"/>
        </w:rPr>
        <w:t xml:space="preserve">  13.8.Если по результатам определения справедливой стоимости актива выявлен убыток от обесценения, то он подлежит признанию в учете.</w:t>
      </w:r>
      <w:bookmarkEnd w:id="80"/>
      <w:r>
        <w:rPr>
          <w:rStyle w:val="aff8"/>
          <w:sz w:val="24"/>
          <w:szCs w:val="24"/>
        </w:rPr>
        <w:footnoteReference w:id="59"/>
      </w:r>
    </w:p>
    <w:p w:rsidR="00BB471C" w:rsidRDefault="00BB471C" w:rsidP="00BB471C">
      <w:pPr>
        <w:pStyle w:val="2"/>
        <w:tabs>
          <w:tab w:val="left" w:pos="284"/>
        </w:tabs>
        <w:spacing w:before="0" w:after="0" w:line="240" w:lineRule="auto"/>
        <w:ind w:firstLine="567"/>
        <w:rPr>
          <w:sz w:val="24"/>
          <w:szCs w:val="24"/>
        </w:rPr>
      </w:pPr>
      <w:bookmarkStart w:id="81" w:name="_ref_520418"/>
      <w:r>
        <w:rPr>
          <w:sz w:val="24"/>
          <w:szCs w:val="24"/>
        </w:rPr>
        <w:t xml:space="preserve">  13.9.Убыток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8" w:history="1">
        <w:r>
          <w:rPr>
            <w:rStyle w:val="-"/>
            <w:color w:val="00000A"/>
            <w:sz w:val="24"/>
            <w:szCs w:val="24"/>
          </w:rPr>
          <w:t>(ф. 0504833)</w:t>
        </w:r>
      </w:hyperlink>
      <w:r>
        <w:rPr>
          <w:sz w:val="24"/>
          <w:szCs w:val="24"/>
        </w:rPr>
        <w:t>.</w:t>
      </w:r>
      <w:bookmarkEnd w:id="81"/>
      <w:r>
        <w:rPr>
          <w:rStyle w:val="aff8"/>
          <w:sz w:val="24"/>
          <w:szCs w:val="24"/>
        </w:rPr>
        <w:footnoteReference w:id="60"/>
      </w:r>
    </w:p>
    <w:p w:rsidR="00BB471C" w:rsidRDefault="00BB471C" w:rsidP="00BB471C">
      <w:pPr>
        <w:pStyle w:val="2"/>
        <w:tabs>
          <w:tab w:val="left" w:pos="284"/>
        </w:tabs>
        <w:spacing w:before="0" w:after="0" w:line="240" w:lineRule="auto"/>
        <w:ind w:firstLine="567"/>
        <w:rPr>
          <w:sz w:val="24"/>
          <w:szCs w:val="24"/>
        </w:rPr>
      </w:pPr>
      <w:bookmarkStart w:id="82" w:name="_ref_520419"/>
      <w:r>
        <w:rPr>
          <w:sz w:val="24"/>
          <w:szCs w:val="24"/>
        </w:rPr>
        <w:t xml:space="preserve">  13.10.Восстановление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2"/>
      <w:r>
        <w:rPr>
          <w:rStyle w:val="aff8"/>
          <w:sz w:val="24"/>
          <w:szCs w:val="24"/>
        </w:rPr>
        <w:footnoteReference w:id="61"/>
      </w:r>
    </w:p>
    <w:p w:rsidR="00BB471C" w:rsidRDefault="00BB471C" w:rsidP="00BB471C">
      <w:pPr>
        <w:pStyle w:val="2"/>
        <w:tabs>
          <w:tab w:val="left" w:pos="284"/>
        </w:tabs>
        <w:spacing w:before="0" w:after="0" w:line="240" w:lineRule="auto"/>
        <w:ind w:firstLine="567"/>
        <w:rPr>
          <w:sz w:val="24"/>
          <w:szCs w:val="24"/>
        </w:rPr>
      </w:pPr>
      <w:bookmarkStart w:id="83" w:name="_ref_1002261"/>
      <w:r>
        <w:rPr>
          <w:sz w:val="24"/>
          <w:szCs w:val="24"/>
        </w:rPr>
        <w:t xml:space="preserve">13.11.Снижение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9" w:history="1">
        <w:r>
          <w:rPr>
            <w:rStyle w:val="-"/>
            <w:color w:val="00000A"/>
            <w:sz w:val="24"/>
            <w:szCs w:val="24"/>
          </w:rPr>
          <w:t>(ф. 0504833)</w:t>
        </w:r>
      </w:hyperlink>
      <w:r>
        <w:rPr>
          <w:sz w:val="24"/>
          <w:szCs w:val="24"/>
        </w:rPr>
        <w:t>.</w:t>
      </w:r>
      <w:bookmarkEnd w:id="83"/>
      <w:r>
        <w:rPr>
          <w:rStyle w:val="aff8"/>
          <w:sz w:val="24"/>
          <w:szCs w:val="24"/>
        </w:rPr>
        <w:footnoteReference w:id="62"/>
      </w:r>
    </w:p>
    <w:p w:rsidR="00BB471C" w:rsidRDefault="00BB471C" w:rsidP="00BB471C">
      <w:pPr>
        <w:rPr>
          <w:lang w:eastAsia="zh-CN"/>
        </w:rPr>
      </w:pPr>
    </w:p>
    <w:p w:rsidR="00BB471C" w:rsidRDefault="00BB471C" w:rsidP="00BB471C">
      <w:pPr>
        <w:pStyle w:val="af7"/>
        <w:tabs>
          <w:tab w:val="left" w:pos="284"/>
        </w:tabs>
        <w:spacing w:before="0" w:after="0" w:line="240" w:lineRule="auto"/>
        <w:ind w:firstLine="567"/>
        <w:jc w:val="center"/>
        <w:rPr>
          <w:sz w:val="24"/>
          <w:szCs w:val="24"/>
        </w:rPr>
      </w:pPr>
      <w:r>
        <w:rPr>
          <w:b/>
          <w:sz w:val="24"/>
          <w:szCs w:val="24"/>
        </w:rPr>
        <w:t>14. Порядок исправления ошибок, обнаруженных в регистрах бухгалтерского учета</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14.1. Исправление ошибок, обнаруженных в регистрах бухгалтерского учета, производится в следующем порядке:</w:t>
      </w:r>
      <w:r>
        <w:rPr>
          <w:rFonts w:ascii="Times New Roman" w:hAnsi="Times New Roman" w:cs="Times New Roman"/>
          <w:color w:val="000000"/>
          <w:sz w:val="24"/>
          <w:szCs w:val="24"/>
        </w:rPr>
        <w:t xml:space="preserve"> </w:t>
      </w:r>
    </w:p>
    <w:p w:rsidR="00BB471C" w:rsidRDefault="00BB471C" w:rsidP="00BB471C">
      <w:pPr>
        <w:numPr>
          <w:ilvl w:val="0"/>
          <w:numId w:val="26"/>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ошибка за отчетный период, обнаруженная до момента представления бюджетной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Pr>
          <w:rFonts w:ascii="Times New Roman" w:hAnsi="Times New Roman" w:cs="Times New Roman"/>
          <w:color w:val="000000"/>
          <w:sz w:val="24"/>
          <w:szCs w:val="24"/>
        </w:rPr>
        <w:t>над</w:t>
      </w:r>
      <w:proofErr w:type="gramEnd"/>
      <w:r>
        <w:rPr>
          <w:rFonts w:ascii="Times New Roman" w:hAnsi="Times New Roman" w:cs="Times New Roman"/>
          <w:color w:val="000000"/>
          <w:sz w:val="24"/>
          <w:szCs w:val="24"/>
        </w:rPr>
        <w:t xml:space="preserve"> зачеркнутым </w:t>
      </w:r>
      <w:r>
        <w:rPr>
          <w:rFonts w:ascii="Times New Roman" w:hAnsi="Times New Roman" w:cs="Times New Roman"/>
          <w:color w:val="000000"/>
          <w:sz w:val="24"/>
          <w:szCs w:val="24"/>
        </w:rPr>
        <w:lastRenderedPageBreak/>
        <w:t>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BB471C" w:rsidRDefault="00BB471C" w:rsidP="00BB471C">
      <w:pPr>
        <w:numPr>
          <w:ilvl w:val="0"/>
          <w:numId w:val="28"/>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ошибка, обнаруженная до момента представления бюджетной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Pr>
          <w:rFonts w:ascii="Times New Roman" w:hAnsi="Times New Roman" w:cs="Times New Roman"/>
          <w:color w:val="000000"/>
          <w:sz w:val="24"/>
          <w:szCs w:val="24"/>
        </w:rPr>
        <w:t>Красное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сторно</w:t>
      </w:r>
      <w:proofErr w:type="spellEnd"/>
      <w:r>
        <w:rPr>
          <w:rFonts w:ascii="Times New Roman" w:hAnsi="Times New Roman" w:cs="Times New Roman"/>
          <w:color w:val="000000"/>
          <w:sz w:val="24"/>
          <w:szCs w:val="24"/>
        </w:rPr>
        <w:t>», и дополнительной бухгалтерской записью;</w:t>
      </w:r>
    </w:p>
    <w:p w:rsidR="00BB471C" w:rsidRDefault="00BB471C" w:rsidP="00BB471C">
      <w:pPr>
        <w:numPr>
          <w:ilvl w:val="0"/>
          <w:numId w:val="28"/>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ошибка, обнаруженная в регистрах бухгалтерского учета за отчетный период, за который бюджетная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Pr>
          <w:rFonts w:ascii="Times New Roman" w:hAnsi="Times New Roman" w:cs="Times New Roman"/>
          <w:color w:val="000000"/>
          <w:sz w:val="24"/>
          <w:szCs w:val="24"/>
        </w:rPr>
        <w:t>Красное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сторно</w:t>
      </w:r>
      <w:proofErr w:type="spellEnd"/>
      <w:r>
        <w:rPr>
          <w:rFonts w:ascii="Times New Roman" w:hAnsi="Times New Roman" w:cs="Times New Roman"/>
          <w:color w:val="000000"/>
          <w:sz w:val="24"/>
          <w:szCs w:val="24"/>
        </w:rPr>
        <w:t>», и дополнительной бухгалтерской записью;</w:t>
      </w:r>
    </w:p>
    <w:p w:rsidR="00BB471C" w:rsidRDefault="00BB471C" w:rsidP="00BB471C">
      <w:pPr>
        <w:numPr>
          <w:ilvl w:val="0"/>
          <w:numId w:val="28"/>
        </w:numPr>
        <w:tabs>
          <w:tab w:val="left" w:pos="284"/>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дополнительные бухгалтерские записи по исправлению ошибок, а также исправления способом «Красное </w:t>
      </w:r>
      <w:proofErr w:type="spellStart"/>
      <w:r>
        <w:rPr>
          <w:rFonts w:ascii="Times New Roman" w:hAnsi="Times New Roman" w:cs="Times New Roman"/>
          <w:color w:val="000000"/>
          <w:sz w:val="24"/>
          <w:szCs w:val="24"/>
        </w:rPr>
        <w:t>сторно</w:t>
      </w:r>
      <w:proofErr w:type="spellEnd"/>
      <w:r>
        <w:rPr>
          <w:rFonts w:ascii="Times New Roman" w:hAnsi="Times New Roman" w:cs="Times New Roman"/>
          <w:color w:val="000000"/>
          <w:sz w:val="24"/>
          <w:szCs w:val="24"/>
        </w:rPr>
        <w:t xml:space="preserve">» оформляются первичным учетным документом, составленным учреждением - Справкой (ф.0504833),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w:t>
      </w:r>
    </w:p>
    <w:p w:rsidR="00BB471C" w:rsidRDefault="00BB471C" w:rsidP="00BB471C">
      <w:pPr>
        <w:numPr>
          <w:ilvl w:val="0"/>
          <w:numId w:val="28"/>
        </w:numPr>
        <w:tabs>
          <w:tab w:val="left" w:pos="284"/>
        </w:tabs>
        <w:suppressAutoHyphens/>
        <w:spacing w:after="0" w:line="240" w:lineRule="auto"/>
        <w:ind w:left="0" w:firstLine="567"/>
        <w:jc w:val="both"/>
        <w:rPr>
          <w:rFonts w:ascii="Times New Roman" w:hAnsi="Times New Roman" w:cs="Times New Roman"/>
          <w:sz w:val="24"/>
          <w:szCs w:val="24"/>
        </w:rPr>
      </w:pPr>
    </w:p>
    <w:p w:rsidR="00BB471C" w:rsidRDefault="00BB471C" w:rsidP="00BB471C">
      <w:pPr>
        <w:pStyle w:val="16"/>
        <w:tabs>
          <w:tab w:val="left" w:pos="284"/>
        </w:tabs>
        <w:spacing w:line="240" w:lineRule="auto"/>
        <w:ind w:firstLine="567"/>
        <w:rPr>
          <w:sz w:val="24"/>
          <w:szCs w:val="24"/>
        </w:rPr>
      </w:pPr>
      <w:r>
        <w:rPr>
          <w:b/>
          <w:sz w:val="24"/>
          <w:szCs w:val="24"/>
        </w:rPr>
        <w:t xml:space="preserve">                               15.   Бюджетная отчетность</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15.1. Бюджетная отчетность составляется в соответствии с требованиями приказа Министерства финансов Российской Федерации от 28.12.2010 3 191н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BB471C" w:rsidRDefault="00BB471C" w:rsidP="00BB471C">
      <w:pPr>
        <w:tabs>
          <w:tab w:val="left" w:pos="284"/>
        </w:tabs>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15.2.Бюджетная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w:t>
      </w:r>
      <w:proofErr w:type="gramEnd"/>
      <w:r>
        <w:rPr>
          <w:rFonts w:ascii="Times New Roman" w:hAnsi="Times New Roman" w:cs="Times New Roman"/>
          <w:sz w:val="24"/>
          <w:szCs w:val="24"/>
        </w:rPr>
        <w:t xml:space="preserve"> текущего года, </w:t>
      </w:r>
      <w:proofErr w:type="gramStart"/>
      <w:r>
        <w:rPr>
          <w:rFonts w:ascii="Times New Roman" w:hAnsi="Times New Roman" w:cs="Times New Roman"/>
          <w:sz w:val="24"/>
          <w:szCs w:val="24"/>
        </w:rPr>
        <w:t>годовая</w:t>
      </w:r>
      <w:proofErr w:type="gramEnd"/>
      <w:r>
        <w:rPr>
          <w:rFonts w:ascii="Times New Roman" w:hAnsi="Times New Roman" w:cs="Times New Roman"/>
          <w:sz w:val="24"/>
          <w:szCs w:val="24"/>
        </w:rPr>
        <w:t xml:space="preserve"> - на 1 января года, следующего за отчетным.</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15.3.Отчетным годом является календарный год - с 1 января по 31 декабря включительно.</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15.4.Месячная и квартальная отчетность является промежуточной и составляется нарастающим итогом с начала текущего финансового года.</w:t>
      </w:r>
    </w:p>
    <w:p w:rsidR="00BB471C" w:rsidRDefault="00BB471C" w:rsidP="00BB471C">
      <w:pPr>
        <w:tabs>
          <w:tab w:val="left" w:pos="284"/>
          <w:tab w:val="left" w:pos="381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15.5.Администрации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Воскресенского муниципального  района  Нижегородской области представляет оперативную, месячную, квартальную, годовую и иную бюджетную отчетность в порядке и сроки, установленные распоряжениями администрации Воскресенского района, вышестоящими организациями, налоговыми органами, Пенсионным фондом Российской Федерации, Фондом социального страхования Российской Федерации, органами статистики.</w:t>
      </w:r>
    </w:p>
    <w:p w:rsidR="00BB471C" w:rsidRDefault="00BB471C" w:rsidP="00BB471C">
      <w:pPr>
        <w:pStyle w:val="1"/>
        <w:tabs>
          <w:tab w:val="left" w:pos="284"/>
        </w:tabs>
        <w:ind w:firstLine="567"/>
        <w:rPr>
          <w:szCs w:val="24"/>
        </w:rPr>
      </w:pPr>
      <w:bookmarkStart w:id="84" w:name="_ref_16439"/>
      <w:r>
        <w:rPr>
          <w:szCs w:val="24"/>
        </w:rPr>
        <w:t xml:space="preserve">16. </w:t>
      </w:r>
      <w:proofErr w:type="spellStart"/>
      <w:r>
        <w:rPr>
          <w:szCs w:val="24"/>
        </w:rPr>
        <w:t>Забалансовый</w:t>
      </w:r>
      <w:proofErr w:type="spellEnd"/>
      <w:r>
        <w:rPr>
          <w:szCs w:val="24"/>
        </w:rPr>
        <w:t xml:space="preserve"> учет</w:t>
      </w:r>
      <w:bookmarkEnd w:id="84"/>
    </w:p>
    <w:p w:rsidR="00BB471C" w:rsidRDefault="00BB471C" w:rsidP="00BB471C">
      <w:pPr>
        <w:pStyle w:val="2"/>
        <w:tabs>
          <w:tab w:val="left" w:pos="284"/>
        </w:tabs>
        <w:ind w:firstLine="567"/>
      </w:pPr>
      <w:bookmarkStart w:id="85" w:name="_ref_531883"/>
      <w:r>
        <w:rPr>
          <w:sz w:val="24"/>
          <w:szCs w:val="24"/>
        </w:rPr>
        <w:t xml:space="preserve">16.1Аналитический учет по </w:t>
      </w:r>
      <w:hyperlink r:id="rId90" w:history="1">
        <w:r>
          <w:rPr>
            <w:rStyle w:val="-"/>
            <w:color w:val="00000A"/>
            <w:sz w:val="24"/>
            <w:szCs w:val="24"/>
          </w:rPr>
          <w:t>счету 01</w:t>
        </w:r>
      </w:hyperlink>
      <w:r>
        <w:rPr>
          <w:sz w:val="24"/>
          <w:szCs w:val="24"/>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85"/>
    </w:p>
    <w:p w:rsidR="00BB471C" w:rsidRDefault="00BB471C" w:rsidP="00BB471C">
      <w:pPr>
        <w:pStyle w:val="af7"/>
        <w:numPr>
          <w:ilvl w:val="0"/>
          <w:numId w:val="30"/>
        </w:numPr>
        <w:tabs>
          <w:tab w:val="left" w:pos="284"/>
        </w:tabs>
        <w:spacing w:before="0" w:after="0" w:line="240" w:lineRule="auto"/>
        <w:ind w:firstLine="567"/>
        <w:jc w:val="both"/>
        <w:rPr>
          <w:sz w:val="24"/>
          <w:szCs w:val="24"/>
        </w:rPr>
      </w:pPr>
      <w:r>
        <w:rPr>
          <w:sz w:val="24"/>
          <w:szCs w:val="24"/>
        </w:rPr>
        <w:t>неисключительные права пользования на результаты интеллектуальной деятельности;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иное имущество.</w:t>
      </w:r>
      <w:r>
        <w:rPr>
          <w:rStyle w:val="aff8"/>
          <w:sz w:val="24"/>
          <w:szCs w:val="24"/>
        </w:rPr>
        <w:footnoteReference w:id="63"/>
      </w:r>
    </w:p>
    <w:p w:rsidR="00BB471C" w:rsidRDefault="00BB471C" w:rsidP="00BB471C">
      <w:pPr>
        <w:pStyle w:val="2"/>
        <w:tabs>
          <w:tab w:val="left" w:pos="284"/>
        </w:tabs>
        <w:spacing w:before="0" w:after="0" w:line="240" w:lineRule="auto"/>
        <w:ind w:firstLine="567"/>
        <w:rPr>
          <w:sz w:val="24"/>
          <w:szCs w:val="24"/>
        </w:rPr>
      </w:pPr>
      <w:bookmarkStart w:id="86" w:name="_ref_531884"/>
      <w:r>
        <w:rPr>
          <w:sz w:val="24"/>
          <w:szCs w:val="24"/>
        </w:rPr>
        <w:t xml:space="preserve">Устанавливается следующая группировка имущества на </w:t>
      </w:r>
      <w:hyperlink r:id="rId91" w:history="1">
        <w:r>
          <w:rPr>
            <w:rStyle w:val="-"/>
            <w:color w:val="00000A"/>
            <w:sz w:val="24"/>
            <w:szCs w:val="24"/>
          </w:rPr>
          <w:t>счете 02</w:t>
        </w:r>
      </w:hyperlink>
      <w:r>
        <w:rPr>
          <w:sz w:val="24"/>
          <w:szCs w:val="24"/>
        </w:rPr>
        <w:t xml:space="preserve"> "Материальные ценности на хранении</w:t>
      </w:r>
      <w:bookmarkEnd w:id="86"/>
      <w:r>
        <w:rPr>
          <w:sz w:val="24"/>
          <w:szCs w:val="24"/>
        </w:rPr>
        <w:t>:</w:t>
      </w:r>
      <w:r>
        <w:rPr>
          <w:rStyle w:val="aff8"/>
          <w:sz w:val="24"/>
          <w:szCs w:val="24"/>
        </w:rPr>
        <w:footnoteReference w:id="64"/>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оборудование для системы 112;</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оборудование для голосования;</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программное обеспечение.</w:t>
      </w:r>
    </w:p>
    <w:p w:rsidR="00BB471C" w:rsidRDefault="00BB471C" w:rsidP="00BB471C">
      <w:pPr>
        <w:pStyle w:val="2"/>
        <w:tabs>
          <w:tab w:val="left" w:pos="284"/>
        </w:tabs>
        <w:spacing w:before="0" w:after="0" w:line="240" w:lineRule="auto"/>
        <w:ind w:firstLine="567"/>
      </w:pPr>
      <w:bookmarkStart w:id="87" w:name="_ref_531888"/>
      <w:r>
        <w:rPr>
          <w:sz w:val="24"/>
          <w:szCs w:val="24"/>
        </w:rPr>
        <w:t xml:space="preserve">16.2 На </w:t>
      </w:r>
      <w:proofErr w:type="spellStart"/>
      <w:r>
        <w:rPr>
          <w:sz w:val="24"/>
          <w:szCs w:val="24"/>
        </w:rPr>
        <w:t>забалансовом</w:t>
      </w:r>
      <w:proofErr w:type="spellEnd"/>
      <w:r>
        <w:rPr>
          <w:sz w:val="24"/>
          <w:szCs w:val="24"/>
        </w:rPr>
        <w:t xml:space="preserve"> </w:t>
      </w:r>
      <w:hyperlink r:id="rId92" w:history="1">
        <w:r>
          <w:rPr>
            <w:rStyle w:val="-"/>
            <w:color w:val="00000A"/>
            <w:sz w:val="24"/>
            <w:szCs w:val="24"/>
          </w:rPr>
          <w:t>счете 09</w:t>
        </w:r>
      </w:hyperlink>
      <w:r>
        <w:rPr>
          <w:sz w:val="24"/>
          <w:szCs w:val="24"/>
        </w:rPr>
        <w:t xml:space="preserve"> «Запасные части к транспортным средствам, выданные взамен </w:t>
      </w:r>
      <w:proofErr w:type="gramStart"/>
      <w:r>
        <w:rPr>
          <w:sz w:val="24"/>
          <w:szCs w:val="24"/>
        </w:rPr>
        <w:t>изношенных</w:t>
      </w:r>
      <w:proofErr w:type="gramEnd"/>
      <w:r>
        <w:rPr>
          <w:sz w:val="24"/>
          <w:szCs w:val="24"/>
        </w:rPr>
        <w:t>» учет ведется по группам:</w:t>
      </w:r>
      <w:bookmarkEnd w:id="87"/>
    </w:p>
    <w:p w:rsidR="00BB471C" w:rsidRDefault="00BB471C" w:rsidP="00BB471C">
      <w:pPr>
        <w:pStyle w:val="af7"/>
        <w:numPr>
          <w:ilvl w:val="0"/>
          <w:numId w:val="32"/>
        </w:numPr>
        <w:tabs>
          <w:tab w:val="left" w:pos="284"/>
        </w:tabs>
        <w:spacing w:before="0" w:after="0" w:line="240" w:lineRule="auto"/>
        <w:ind w:firstLine="567"/>
        <w:jc w:val="both"/>
        <w:rPr>
          <w:sz w:val="24"/>
          <w:szCs w:val="24"/>
        </w:rPr>
      </w:pPr>
      <w:r>
        <w:rPr>
          <w:sz w:val="24"/>
          <w:szCs w:val="24"/>
        </w:rPr>
        <w:t>двигатели, турбокомпрессоры;</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аккумуляторы;</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шины, диски;</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карбюраторы;</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коробки передач;</w:t>
      </w:r>
    </w:p>
    <w:p w:rsidR="00BB471C" w:rsidRDefault="00BB471C" w:rsidP="00BB471C">
      <w:pPr>
        <w:pStyle w:val="af7"/>
        <w:numPr>
          <w:ilvl w:val="0"/>
          <w:numId w:val="4"/>
        </w:numPr>
        <w:tabs>
          <w:tab w:val="left" w:pos="284"/>
        </w:tabs>
        <w:spacing w:before="0" w:after="0" w:line="240" w:lineRule="auto"/>
        <w:ind w:firstLine="567"/>
        <w:jc w:val="both"/>
        <w:rPr>
          <w:sz w:val="24"/>
          <w:szCs w:val="24"/>
        </w:rPr>
      </w:pPr>
      <w:r>
        <w:rPr>
          <w:sz w:val="24"/>
          <w:szCs w:val="24"/>
        </w:rPr>
        <w:t>фары.</w:t>
      </w:r>
      <w:r>
        <w:rPr>
          <w:rStyle w:val="aff8"/>
          <w:sz w:val="24"/>
          <w:szCs w:val="24"/>
        </w:rPr>
        <w:footnoteReference w:id="65"/>
      </w:r>
    </w:p>
    <w:p w:rsidR="00BB471C" w:rsidRDefault="00BB471C" w:rsidP="00BB471C">
      <w:pPr>
        <w:pStyle w:val="2"/>
        <w:tabs>
          <w:tab w:val="left" w:pos="284"/>
        </w:tabs>
        <w:spacing w:before="0" w:after="0" w:line="240" w:lineRule="auto"/>
        <w:ind w:firstLine="567"/>
        <w:rPr>
          <w:sz w:val="24"/>
          <w:szCs w:val="24"/>
        </w:rPr>
      </w:pPr>
      <w:bookmarkStart w:id="88" w:name="_ref_1079773"/>
      <w:r>
        <w:rPr>
          <w:sz w:val="24"/>
          <w:szCs w:val="24"/>
        </w:rPr>
        <w:t xml:space="preserve">16.3 Аналитический учет по счетам </w:t>
      </w:r>
      <w:hyperlink r:id="rId93" w:history="1">
        <w:r>
          <w:rPr>
            <w:rStyle w:val="-"/>
            <w:color w:val="00000A"/>
            <w:sz w:val="24"/>
            <w:szCs w:val="24"/>
          </w:rPr>
          <w:t>17</w:t>
        </w:r>
      </w:hyperlink>
      <w:r>
        <w:rPr>
          <w:sz w:val="24"/>
          <w:szCs w:val="24"/>
        </w:rPr>
        <w:t xml:space="preserve"> «Поступления денежных средств» и </w:t>
      </w:r>
      <w:hyperlink r:id="rId94" w:history="1">
        <w:r>
          <w:rPr>
            <w:rStyle w:val="-"/>
            <w:color w:val="00000A"/>
            <w:sz w:val="24"/>
            <w:szCs w:val="24"/>
          </w:rPr>
          <w:t>18</w:t>
        </w:r>
      </w:hyperlink>
      <w:r>
        <w:rPr>
          <w:sz w:val="24"/>
          <w:szCs w:val="24"/>
        </w:rPr>
        <w:t xml:space="preserve"> «Выбытия денежных средств» ведется в Карточке учета средств и расчетов (</w:t>
      </w:r>
      <w:hyperlink r:id="rId95" w:history="1">
        <w:r>
          <w:rPr>
            <w:rStyle w:val="-"/>
            <w:color w:val="00000A"/>
            <w:sz w:val="24"/>
            <w:szCs w:val="24"/>
          </w:rPr>
          <w:t>ф. 0504051</w:t>
        </w:r>
      </w:hyperlink>
      <w:r>
        <w:rPr>
          <w:sz w:val="24"/>
          <w:szCs w:val="24"/>
        </w:rPr>
        <w:t>).</w:t>
      </w:r>
      <w:bookmarkEnd w:id="88"/>
      <w:r>
        <w:rPr>
          <w:rStyle w:val="aff8"/>
          <w:sz w:val="24"/>
          <w:szCs w:val="24"/>
        </w:rPr>
        <w:footnoteReference w:id="66"/>
      </w:r>
    </w:p>
    <w:p w:rsidR="00BB471C" w:rsidRDefault="00BB471C" w:rsidP="00BB471C">
      <w:pPr>
        <w:pStyle w:val="2"/>
        <w:tabs>
          <w:tab w:val="left" w:pos="284"/>
        </w:tabs>
        <w:spacing w:before="0" w:after="0" w:line="240" w:lineRule="auto"/>
        <w:ind w:firstLine="567"/>
      </w:pPr>
      <w:bookmarkStart w:id="89" w:name="_ref_531893"/>
      <w:r>
        <w:rPr>
          <w:sz w:val="24"/>
          <w:szCs w:val="24"/>
        </w:rPr>
        <w:t xml:space="preserve">16.4 На </w:t>
      </w:r>
      <w:proofErr w:type="spellStart"/>
      <w:r>
        <w:rPr>
          <w:sz w:val="24"/>
          <w:szCs w:val="24"/>
        </w:rPr>
        <w:t>забалансовый</w:t>
      </w:r>
      <w:proofErr w:type="spellEnd"/>
      <w:r>
        <w:rPr>
          <w:sz w:val="24"/>
          <w:szCs w:val="24"/>
        </w:rPr>
        <w:t xml:space="preserve"> </w:t>
      </w:r>
      <w:hyperlink r:id="rId96" w:history="1">
        <w:r>
          <w:rPr>
            <w:rStyle w:val="-"/>
            <w:color w:val="00000A"/>
            <w:sz w:val="24"/>
            <w:szCs w:val="24"/>
          </w:rPr>
          <w:t>счет 20</w:t>
        </w:r>
      </w:hyperlink>
      <w:r>
        <w:rPr>
          <w:sz w:val="24"/>
          <w:szCs w:val="24"/>
        </w:rPr>
        <w:t xml:space="preserve"> «Задолженность, невостребованная кредиторами» не востребованная кредитором задолженность принимается по постановлению, изданному на основании инвентаризационной описи расчетов с покупателями, поставщиками и прочими дебиторами и кредиторами </w:t>
      </w:r>
      <w:hyperlink r:id="rId97" w:history="1">
        <w:r>
          <w:rPr>
            <w:rStyle w:val="-"/>
            <w:color w:val="00000A"/>
            <w:sz w:val="24"/>
            <w:szCs w:val="24"/>
          </w:rPr>
          <w:t>(ф. 0504089)</w:t>
        </w:r>
      </w:hyperlink>
      <w:r>
        <w:rPr>
          <w:sz w:val="24"/>
          <w:szCs w:val="24"/>
        </w:rPr>
        <w:t>.</w:t>
      </w:r>
      <w:bookmarkEnd w:id="89"/>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Списание задолженности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BB471C" w:rsidRDefault="00BB471C" w:rsidP="00BB471C">
      <w:pPr>
        <w:tabs>
          <w:tab w:val="left" w:pos="28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r>
        <w:rPr>
          <w:rStyle w:val="aff8"/>
          <w:rFonts w:ascii="Times New Roman" w:hAnsi="Times New Roman" w:cs="Times New Roman"/>
          <w:sz w:val="24"/>
          <w:szCs w:val="24"/>
        </w:rPr>
        <w:footnoteReference w:id="67"/>
      </w:r>
    </w:p>
    <w:p w:rsidR="00BB471C" w:rsidRDefault="00BB471C" w:rsidP="00BB471C">
      <w:pPr>
        <w:pStyle w:val="2"/>
        <w:tabs>
          <w:tab w:val="left" w:pos="284"/>
        </w:tabs>
        <w:spacing w:before="0" w:after="0" w:line="240" w:lineRule="auto"/>
        <w:ind w:firstLine="567"/>
        <w:rPr>
          <w:sz w:val="24"/>
          <w:szCs w:val="24"/>
        </w:rPr>
      </w:pPr>
      <w:bookmarkStart w:id="90" w:name="_ref_531894"/>
      <w:r>
        <w:rPr>
          <w:sz w:val="24"/>
          <w:szCs w:val="24"/>
        </w:rPr>
        <w:t xml:space="preserve">16.5 Основные средства на </w:t>
      </w:r>
      <w:proofErr w:type="spellStart"/>
      <w:r>
        <w:rPr>
          <w:sz w:val="24"/>
          <w:szCs w:val="24"/>
        </w:rPr>
        <w:t>забалансовом</w:t>
      </w:r>
      <w:proofErr w:type="spellEnd"/>
      <w:r>
        <w:rPr>
          <w:sz w:val="24"/>
          <w:szCs w:val="24"/>
        </w:rPr>
        <w:t xml:space="preserve"> </w:t>
      </w:r>
      <w:hyperlink r:id="rId98" w:history="1">
        <w:r>
          <w:rPr>
            <w:rStyle w:val="-"/>
            <w:color w:val="00000A"/>
            <w:sz w:val="24"/>
            <w:szCs w:val="24"/>
          </w:rPr>
          <w:t>счете 21</w:t>
        </w:r>
      </w:hyperlink>
      <w:r>
        <w:rPr>
          <w:sz w:val="24"/>
          <w:szCs w:val="24"/>
        </w:rPr>
        <w:t xml:space="preserve"> «Основные средства в эксплуатации» учитываются по балансовой стоимости объекта.</w:t>
      </w:r>
      <w:bookmarkEnd w:id="90"/>
      <w:r>
        <w:rPr>
          <w:rStyle w:val="aff8"/>
          <w:sz w:val="24"/>
          <w:szCs w:val="24"/>
        </w:rPr>
        <w:footnoteReference w:id="68"/>
      </w:r>
    </w:p>
    <w:p w:rsidR="00BB471C" w:rsidRDefault="00BB471C" w:rsidP="00BB471C">
      <w:pPr>
        <w:pStyle w:val="2"/>
        <w:tabs>
          <w:tab w:val="left" w:pos="284"/>
        </w:tabs>
        <w:spacing w:before="0" w:after="0" w:line="240" w:lineRule="auto"/>
        <w:ind w:firstLine="567"/>
        <w:rPr>
          <w:sz w:val="24"/>
          <w:szCs w:val="24"/>
        </w:rPr>
      </w:pPr>
      <w:bookmarkStart w:id="91" w:name="_ref_531899"/>
      <w:r>
        <w:rPr>
          <w:sz w:val="24"/>
          <w:szCs w:val="24"/>
        </w:rPr>
        <w:t xml:space="preserve">16.6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Pr>
          <w:sz w:val="24"/>
          <w:szCs w:val="24"/>
        </w:rPr>
        <w:t>забалансовом</w:t>
      </w:r>
      <w:proofErr w:type="spellEnd"/>
      <w:r>
        <w:rPr>
          <w:sz w:val="24"/>
          <w:szCs w:val="24"/>
        </w:rPr>
        <w:t xml:space="preserve"> учете, оформляется соответствующим актом о списании (</w:t>
      </w:r>
      <w:hyperlink r:id="rId99" w:history="1">
        <w:r>
          <w:rPr>
            <w:rStyle w:val="-"/>
            <w:color w:val="00000A"/>
            <w:sz w:val="24"/>
            <w:szCs w:val="24"/>
          </w:rPr>
          <w:t>ф. ф. 0504104</w:t>
        </w:r>
      </w:hyperlink>
      <w:r>
        <w:rPr>
          <w:sz w:val="24"/>
          <w:szCs w:val="24"/>
        </w:rPr>
        <w:t xml:space="preserve">, </w:t>
      </w:r>
      <w:hyperlink r:id="rId100" w:history="1">
        <w:r>
          <w:rPr>
            <w:rStyle w:val="-"/>
            <w:color w:val="00000A"/>
            <w:sz w:val="24"/>
            <w:szCs w:val="24"/>
          </w:rPr>
          <w:t>0504105</w:t>
        </w:r>
      </w:hyperlink>
      <w:r>
        <w:rPr>
          <w:sz w:val="24"/>
          <w:szCs w:val="24"/>
        </w:rPr>
        <w:t>,</w:t>
      </w:r>
      <w:hyperlink r:id="rId101" w:history="1">
        <w:r>
          <w:rPr>
            <w:rStyle w:val="-"/>
            <w:color w:val="00000A"/>
            <w:sz w:val="24"/>
            <w:szCs w:val="24"/>
          </w:rPr>
          <w:t>0504143</w:t>
        </w:r>
      </w:hyperlink>
      <w:r>
        <w:rPr>
          <w:sz w:val="24"/>
          <w:szCs w:val="24"/>
        </w:rPr>
        <w:t>).</w:t>
      </w:r>
      <w:bookmarkEnd w:id="91"/>
      <w:r>
        <w:rPr>
          <w:rStyle w:val="aff8"/>
          <w:sz w:val="24"/>
          <w:szCs w:val="24"/>
        </w:rPr>
        <w:footnoteReference w:id="69"/>
      </w:r>
    </w:p>
    <w:p w:rsidR="00BB471C" w:rsidRDefault="00BB471C" w:rsidP="00BB471C">
      <w:pPr>
        <w:spacing w:after="0" w:line="240" w:lineRule="auto"/>
        <w:rPr>
          <w:rFonts w:ascii="Times New Roman" w:eastAsia="Times New Roman" w:hAnsi="Times New Roman" w:cs="Times New Roman"/>
          <w:bCs/>
          <w:sz w:val="24"/>
          <w:szCs w:val="24"/>
          <w:lang w:eastAsia="zh-CN"/>
        </w:rPr>
        <w:sectPr w:rsidR="00BB471C">
          <w:footnotePr>
            <w:numRestart w:val="eachSect"/>
          </w:footnotePr>
          <w:pgSz w:w="11906" w:h="16838"/>
          <w:pgMar w:top="720" w:right="851" w:bottom="851" w:left="1418" w:header="0" w:footer="0" w:gutter="0"/>
          <w:pgNumType w:start="2"/>
          <w:cols w:space="720"/>
          <w:formProt w:val="0"/>
        </w:sectPr>
      </w:pPr>
    </w:p>
    <w:p w:rsidR="00BB471C" w:rsidRDefault="00BB471C" w:rsidP="00BB471C">
      <w:pPr>
        <w:keepNext/>
        <w:keepLines/>
        <w:spacing w:after="0" w:line="240" w:lineRule="auto"/>
        <w:ind w:firstLine="567"/>
        <w:jc w:val="right"/>
      </w:pPr>
      <w:r>
        <w:rPr>
          <w:rFonts w:ascii="Times New Roman" w:hAnsi="Times New Roman" w:cs="Times New Roman"/>
          <w:sz w:val="24"/>
          <w:szCs w:val="24"/>
        </w:rPr>
        <w:lastRenderedPageBreak/>
        <w:t>Приложение № 1</w:t>
      </w:r>
      <w:r>
        <w:rPr>
          <w:rFonts w:ascii="Times New Roman" w:hAnsi="Times New Roman" w:cs="Times New Roman"/>
          <w:sz w:val="24"/>
          <w:szCs w:val="24"/>
        </w:rPr>
        <w:fldChar w:fldCharType="begin"/>
      </w:r>
      <w:r>
        <w:rPr>
          <w:rFonts w:ascii="Times New Roman" w:hAnsi="Times New Roman" w:cs="Times New Roman"/>
          <w:sz w:val="24"/>
          <w:szCs w:val="24"/>
        </w:rPr>
        <w:instrText>REF _ref_717230 \n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0</w:t>
      </w:r>
      <w:r>
        <w:rPr>
          <w:rFonts w:ascii="Times New Roman" w:hAnsi="Times New Roman" w:cs="Times New Roman"/>
          <w:sz w:val="24"/>
          <w:szCs w:val="24"/>
        </w:rPr>
        <w:fldChar w:fldCharType="end"/>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92" w:name="_docStart_3"/>
      <w:bookmarkStart w:id="93" w:name="_title_3"/>
      <w:bookmarkStart w:id="94" w:name="_ref_717230"/>
      <w:bookmarkEnd w:id="92"/>
      <w:r>
        <w:rPr>
          <w:sz w:val="24"/>
          <w:szCs w:val="24"/>
        </w:rPr>
        <w:t>Рабочий план счетов</w:t>
      </w:r>
      <w:bookmarkEnd w:id="93"/>
      <w:bookmarkEnd w:id="94"/>
    </w:p>
    <w:tbl>
      <w:tblPr>
        <w:tblW w:w="9639" w:type="dxa"/>
        <w:tblInd w:w="62" w:type="dxa"/>
        <w:tblBorders>
          <w:top w:val="single" w:sz="4" w:space="0" w:color="000001"/>
          <w:left w:val="single" w:sz="4" w:space="0" w:color="000001"/>
          <w:bottom w:val="single" w:sz="4" w:space="0" w:color="000001"/>
          <w:insideH w:val="single" w:sz="4" w:space="0" w:color="000001"/>
        </w:tblBorders>
        <w:tblCellMar>
          <w:top w:w="102" w:type="dxa"/>
          <w:left w:w="57" w:type="dxa"/>
          <w:bottom w:w="102" w:type="dxa"/>
          <w:right w:w="62" w:type="dxa"/>
        </w:tblCellMar>
        <w:tblLook w:val="04A0" w:firstRow="1" w:lastRow="0" w:firstColumn="1" w:lastColumn="0" w:noHBand="0" w:noVBand="1"/>
      </w:tblPr>
      <w:tblGrid>
        <w:gridCol w:w="2342"/>
        <w:gridCol w:w="1883"/>
        <w:gridCol w:w="1608"/>
        <w:gridCol w:w="787"/>
        <w:gridCol w:w="1166"/>
        <w:gridCol w:w="512"/>
        <w:gridCol w:w="1396"/>
      </w:tblGrid>
      <w:tr w:rsidR="00BB471C" w:rsidTr="00BB471C">
        <w:tc>
          <w:tcPr>
            <w:tcW w:w="2830" w:type="dxa"/>
            <w:vMerge w:val="restart"/>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bookmarkStart w:id="95" w:name="_docEnd_3"/>
            <w:bookmarkEnd w:id="95"/>
            <w:r>
              <w:rPr>
                <w:rFonts w:ascii="Times New Roman" w:hAnsi="Times New Roman" w:cs="Times New Roman"/>
                <w:sz w:val="24"/>
                <w:szCs w:val="24"/>
              </w:rPr>
              <w:t>Наименование счета</w:t>
            </w:r>
          </w:p>
        </w:tc>
        <w:tc>
          <w:tcPr>
            <w:tcW w:w="6808" w:type="dxa"/>
            <w:gridSpan w:val="6"/>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Номер счета</w:t>
            </w:r>
          </w:p>
        </w:tc>
      </w:tr>
      <w:tr w:rsidR="00BB471C" w:rsidTr="00BB471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6808" w:type="dxa"/>
            <w:gridSpan w:val="6"/>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код</w:t>
            </w:r>
          </w:p>
        </w:tc>
      </w:tr>
      <w:tr w:rsidR="00BB471C" w:rsidTr="00BB471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992" w:type="dxa"/>
            <w:vMerge w:val="restart"/>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аналитический классификационный</w:t>
            </w:r>
          </w:p>
        </w:tc>
        <w:tc>
          <w:tcPr>
            <w:tcW w:w="1843" w:type="dxa"/>
            <w:vMerge w:val="restart"/>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вида финансового обеспечения (деятельности)</w:t>
            </w:r>
          </w:p>
        </w:tc>
        <w:tc>
          <w:tcPr>
            <w:tcW w:w="2926" w:type="dxa"/>
            <w:gridSpan w:val="3"/>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синтетического счета</w:t>
            </w:r>
          </w:p>
        </w:tc>
        <w:tc>
          <w:tcPr>
            <w:tcW w:w="1047" w:type="dxa"/>
            <w:vMerge w:val="restart"/>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аналитический</w:t>
            </w:r>
            <w:proofErr w:type="gramEnd"/>
            <w:r>
              <w:rPr>
                <w:rFonts w:ascii="Times New Roman" w:hAnsi="Times New Roman" w:cs="Times New Roman"/>
                <w:sz w:val="24"/>
                <w:szCs w:val="24"/>
              </w:rPr>
              <w:t xml:space="preserve"> вида поступлений, выбытий</w:t>
            </w:r>
          </w:p>
        </w:tc>
      </w:tr>
      <w:tr w:rsidR="00BB471C" w:rsidTr="00BB471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объекта учета</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группы</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вида</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BB471C" w:rsidRDefault="00BB471C">
            <w:pPr>
              <w:spacing w:after="0" w:line="240" w:lineRule="auto"/>
              <w:rPr>
                <w:rFonts w:ascii="Times New Roman" w:hAnsi="Times New Roman" w:cs="Times New Roman"/>
                <w:sz w:val="24"/>
                <w:szCs w:val="24"/>
              </w:rPr>
            </w:pPr>
          </w:p>
        </w:tc>
      </w:tr>
      <w:tr w:rsidR="00BB471C" w:rsidTr="00BB471C">
        <w:tc>
          <w:tcPr>
            <w:tcW w:w="0" w:type="auto"/>
            <w:vMerge/>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1 - 17</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18</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19 - 21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24 - 26</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НЕФИНАНСОВЫЕ АКТИВЫ</w:t>
            </w:r>
          </w:p>
        </w:tc>
        <w:tc>
          <w:tcPr>
            <w:tcW w:w="992"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843"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17"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6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85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46"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Жилые помещения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CF0ACA">
            <w:pPr>
              <w:widowControl w:val="0"/>
              <w:spacing w:after="0" w:line="240" w:lineRule="auto"/>
              <w:jc w:val="center"/>
            </w:pPr>
            <w:hyperlink r:id="rId103" w:history="1">
              <w:r w:rsidR="00BB471C">
                <w:rPr>
                  <w:rStyle w:val="-"/>
                  <w:sz w:val="24"/>
                  <w:szCs w:val="24"/>
                </w:rPr>
                <w:t>КОСГУ</w:t>
              </w:r>
            </w:hyperlink>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Нежилые помещения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Сооружения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Сооружения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Машины и оборудование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Транспортные средства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0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Производствен</w:t>
            </w:r>
            <w:r>
              <w:rPr>
                <w:rFonts w:ascii="Times New Roman" w:hAnsi="Times New Roman" w:cs="Times New Roman"/>
                <w:sz w:val="24"/>
                <w:szCs w:val="24"/>
              </w:rPr>
              <w:lastRenderedPageBreak/>
              <w:t>ный и хозяйственный инвентарь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Согласн</w:t>
            </w:r>
            <w:r>
              <w:rPr>
                <w:rFonts w:ascii="Times New Roman" w:hAnsi="Times New Roman" w:cs="Times New Roman"/>
                <w:sz w:val="24"/>
                <w:szCs w:val="24"/>
              </w:rPr>
              <w:lastRenderedPageBreak/>
              <w:t xml:space="preserve">о </w:t>
            </w:r>
            <w:hyperlink r:id="rId10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Прочие основные средства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Нематериальные активы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Земля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Прочие непроизведенные активы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жилых помещений - недвижимого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нежилых помещений - недвижимого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сооружений - недвижимого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сооружений - 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Амортизация машин и оборудования - </w:t>
            </w:r>
            <w:r>
              <w:rPr>
                <w:rFonts w:ascii="Times New Roman" w:hAnsi="Times New Roman" w:cs="Times New Roman"/>
                <w:sz w:val="24"/>
                <w:szCs w:val="24"/>
              </w:rPr>
              <w:lastRenderedPageBreak/>
              <w:t>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6" w:anchor="P118" w:history="1">
              <w:r>
                <w:rPr>
                  <w:rStyle w:val="-"/>
                  <w:sz w:val="24"/>
                  <w:szCs w:val="24"/>
                </w:rPr>
                <w:t>п. 5</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Амортизация транспортных средств - 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производственного и хозяйственного инвентаря - 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прочих основных средств - 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1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Амортизация нематериальных активов - иного движимого имущества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Медикаменты и перевязочные средства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Горюче-смазочные материалы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Строительные материалы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Мягкий инвентарь - иное </w:t>
            </w:r>
            <w:r>
              <w:rPr>
                <w:rFonts w:ascii="Times New Roman" w:hAnsi="Times New Roman" w:cs="Times New Roman"/>
                <w:sz w:val="24"/>
                <w:szCs w:val="24"/>
              </w:rPr>
              <w:lastRenderedPageBreak/>
              <w:t>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4" w:anchor="P118" w:history="1">
              <w:r>
                <w:rPr>
                  <w:rStyle w:val="-"/>
                  <w:sz w:val="24"/>
                  <w:szCs w:val="24"/>
                </w:rPr>
                <w:t>п. 5</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1 0 5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Прочие материальные запасы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Вложения в основные средства - недвижимое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Вложения в основные средства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Вложения в нематериальные активы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Вложения в материальные запасы - иное движимое имущество учреждения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2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Основные средства - недвижимое имущество учреждения в пути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1 0 7</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Основные средства - иное движимое имущество учреждения в пути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1 0 7</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Материальные запасы - иное движимое имущество учреждения в пути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1 0 7</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ФИНАНСОВЫЕ АКТИВЫ</w:t>
            </w:r>
          </w:p>
        </w:tc>
        <w:tc>
          <w:tcPr>
            <w:tcW w:w="992"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843"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17"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6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85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46"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Денежные средства учреждения на лицевых счетах в органе казначейства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Касса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Денежные документы</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плательщиками налоговых доходов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плательщиками доходов от собственности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плательщиками доходов от оказания платных работ, услуг</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плательщиками сумм принудительного изъятия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доходам от операций с основными средствами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доходам от операций с нематериальными активами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3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доходам от операций с непроизведенными активами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по доходам от операций с материальными запасами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доходам от операций с финансовыми активами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плательщиками прочих доходов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2 0 5</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оплате труда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прочим выплатам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начислениям на выплаты по оплате труда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услугам связи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транспортным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коммунальным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арендной плате за пользование имуществом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работам, услугам по содержанию имущества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по авансам по прочим </w:t>
            </w:r>
            <w:r>
              <w:rPr>
                <w:rFonts w:ascii="Times New Roman" w:hAnsi="Times New Roman" w:cs="Times New Roman"/>
                <w:sz w:val="24"/>
                <w:szCs w:val="24"/>
              </w:rPr>
              <w:lastRenderedPageBreak/>
              <w:t>работам,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49" w:anchor="P118" w:history="1">
              <w:r>
                <w:rPr>
                  <w:rStyle w:val="-"/>
                  <w:sz w:val="24"/>
                  <w:szCs w:val="24"/>
                </w:rPr>
                <w:t>п. 5</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по авансам по приобретению основных средств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приобретению нематериальных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приобретению непроизведенных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приобретению материальных запасов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авансовым безвозмездным перечислениям, за исключением государственных и муниципальных организаций</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пособиям по социальной помощи населению</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авансам по оплате прочих расходов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2 0 6</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с подотчетными лицами по </w:t>
            </w:r>
            <w:r>
              <w:rPr>
                <w:rFonts w:ascii="Times New Roman" w:hAnsi="Times New Roman" w:cs="Times New Roman"/>
                <w:sz w:val="24"/>
                <w:szCs w:val="24"/>
              </w:rPr>
              <w:lastRenderedPageBreak/>
              <w:t>заработной плате</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6" w:anchor="P118" w:history="1">
              <w:r>
                <w:rPr>
                  <w:rStyle w:val="-"/>
                  <w:sz w:val="24"/>
                  <w:szCs w:val="24"/>
                </w:rPr>
                <w:t>п. 5</w:t>
              </w:r>
            </w:hyperlink>
            <w:r>
              <w:rPr>
                <w:rFonts w:ascii="Times New Roman" w:hAnsi="Times New Roman" w:cs="Times New Roman"/>
                <w:sz w:val="24"/>
                <w:szCs w:val="24"/>
              </w:rPr>
              <w:t xml:space="preserve"> организацион</w:t>
            </w:r>
            <w:r>
              <w:rPr>
                <w:rFonts w:ascii="Times New Roman" w:hAnsi="Times New Roman" w:cs="Times New Roman"/>
                <w:sz w:val="24"/>
                <w:szCs w:val="24"/>
              </w:rPr>
              <w:lastRenderedPageBreak/>
              <w:t>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с подотчетными лицами по прочим выплатам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начислениям на выплаты по оплате труда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услуг связи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5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транспортных услуг</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коммунальных услуг</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работ, услуг по содержанию имущества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прочих работ, услуг</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приобретению основных средств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с </w:t>
            </w:r>
            <w:r>
              <w:rPr>
                <w:rFonts w:ascii="Times New Roman" w:hAnsi="Times New Roman" w:cs="Times New Roman"/>
                <w:sz w:val="24"/>
                <w:szCs w:val="24"/>
              </w:rPr>
              <w:lastRenderedPageBreak/>
              <w:t>подотчетными лицами по приобретению нематериальных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Согласн</w:t>
            </w:r>
            <w:r>
              <w:rPr>
                <w:rFonts w:ascii="Times New Roman" w:hAnsi="Times New Roman" w:cs="Times New Roman"/>
                <w:sz w:val="24"/>
                <w:szCs w:val="24"/>
              </w:rPr>
              <w:lastRenderedPageBreak/>
              <w:t xml:space="preserve">о </w:t>
            </w:r>
            <w:hyperlink r:id="rId16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с подотчетными лицами по приобретению материальных запасов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подотчетными лицами по оплате прочих расходов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2 0 8</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компенсации затрат</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суммам принудительного изъятия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ущербу основным средствам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ущербу нематериальным активам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6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ущербу непроизведенным активам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ущербу материальным запасам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недостачам денежных средств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недостачам иных финансовых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по </w:t>
            </w:r>
            <w:r>
              <w:rPr>
                <w:rFonts w:ascii="Times New Roman" w:hAnsi="Times New Roman" w:cs="Times New Roman"/>
                <w:sz w:val="24"/>
                <w:szCs w:val="24"/>
              </w:rPr>
              <w:lastRenderedPageBreak/>
              <w:t>иным доходам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2 0 9</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с финансовым органом по поступлениям в бюджет</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финансовым органом по наличным денежным средствам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прочими дебиторами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pPr>
            <w:r>
              <w:rPr>
                <w:rFonts w:ascii="Times New Roman" w:hAnsi="Times New Roman" w:cs="Times New Roman"/>
                <w:sz w:val="24"/>
                <w:szCs w:val="24"/>
              </w:rPr>
              <w:t>Расчеты по НДС по авансам полученным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НДС по приобретенным материальным ценностям, работам,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НДС по авансам уплаченным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2 1 0</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ОБЯЗАТЕЛЬСТВА</w:t>
            </w:r>
          </w:p>
        </w:tc>
        <w:tc>
          <w:tcPr>
            <w:tcW w:w="992"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843"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17"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6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85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46"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заработной плате</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прочим выплатам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начислениям на выплаты по оплате труда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услугам связи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транспортным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5" w:anchor="P118" w:history="1">
              <w:r>
                <w:rPr>
                  <w:rStyle w:val="-"/>
                  <w:sz w:val="24"/>
                  <w:szCs w:val="24"/>
                </w:rPr>
                <w:t>п. 5</w:t>
              </w:r>
            </w:hyperlink>
            <w:r>
              <w:rPr>
                <w:rFonts w:ascii="Times New Roman" w:hAnsi="Times New Roman" w:cs="Times New Roman"/>
                <w:sz w:val="24"/>
                <w:szCs w:val="24"/>
              </w:rPr>
              <w:t xml:space="preserve"> организацион</w:t>
            </w:r>
            <w:r>
              <w:rPr>
                <w:rFonts w:ascii="Times New Roman" w:hAnsi="Times New Roman" w:cs="Times New Roman"/>
                <w:sz w:val="24"/>
                <w:szCs w:val="24"/>
              </w:rPr>
              <w:lastRenderedPageBreak/>
              <w:t>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по коммунальным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арендной плате за пользование имуществом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работам, услугам по содержанию имущества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прочим работам, услугам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7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приобретению основных средств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приобретению нематериальных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приобретению непроизведенных активов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приобретению материальных запасов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по безвозмездным перечислениям организациям, за исключением государственных и </w:t>
            </w:r>
            <w:r>
              <w:rPr>
                <w:rFonts w:ascii="Times New Roman" w:hAnsi="Times New Roman" w:cs="Times New Roman"/>
                <w:sz w:val="24"/>
                <w:szCs w:val="24"/>
              </w:rPr>
              <w:lastRenderedPageBreak/>
              <w:t>муниципальных организаций</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Расчеты по пособиям по социальной помощи населению</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пенсиям, пособиям, выплачиваемым организациями сектора государственного управления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прочим расходам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налогу на доходы физических лиц</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8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налогу на прибыль организаций</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налогу на добавленную стоимость</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прочим платежам в бюджет</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по страховым взносам на обязательное социальное страхование от </w:t>
            </w:r>
            <w:r>
              <w:rPr>
                <w:rFonts w:ascii="Times New Roman" w:hAnsi="Times New Roman" w:cs="Times New Roman"/>
                <w:sz w:val="24"/>
                <w:szCs w:val="24"/>
              </w:rPr>
              <w:lastRenderedPageBreak/>
              <w:t>несчастных случаев на производстве и профессиональных заболеваний</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Расчеты по страховым взносам на обязательное медицинское страхование в </w:t>
            </w:r>
            <w:proofErr w:type="gramStart"/>
            <w:r>
              <w:rPr>
                <w:rFonts w:ascii="Times New Roman" w:hAnsi="Times New Roman" w:cs="Times New Roman"/>
                <w:sz w:val="24"/>
                <w:szCs w:val="24"/>
              </w:rPr>
              <w:t>Федеральный</w:t>
            </w:r>
            <w:proofErr w:type="gramEnd"/>
            <w:r>
              <w:rPr>
                <w:rFonts w:ascii="Times New Roman" w:hAnsi="Times New Roman" w:cs="Times New Roman"/>
                <w:sz w:val="24"/>
                <w:szCs w:val="24"/>
              </w:rPr>
              <w:t xml:space="preserve"> ФОМС</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2"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3"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налогу на имущество организаций</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4"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земельному налогу</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5"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средствам, полученным во временное распоряжение</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с депонентами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6"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Расчеты по удержаниям из выплат по оплате труда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7"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Внутриведомственные расчеты</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КДБ, КИФ,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8"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Расчеты по платежам из бюджета с </w:t>
            </w:r>
            <w:r>
              <w:rPr>
                <w:rFonts w:ascii="Times New Roman" w:hAnsi="Times New Roman" w:cs="Times New Roman"/>
                <w:sz w:val="24"/>
                <w:szCs w:val="24"/>
              </w:rPr>
              <w:lastRenderedPageBreak/>
              <w:t>финансовыми органами</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lastRenderedPageBreak/>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3 0 4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ФИНАНСОВЫЙ РЕЗУЛЬТАТ</w:t>
            </w:r>
          </w:p>
        </w:tc>
        <w:tc>
          <w:tcPr>
            <w:tcW w:w="992" w:type="dxa"/>
            <w:tcBorders>
              <w:top w:val="single" w:sz="4" w:space="0" w:color="000001"/>
              <w:left w:val="single" w:sz="4" w:space="0" w:color="000001"/>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843" w:type="dxa"/>
            <w:tcBorders>
              <w:top w:val="single" w:sz="4" w:space="0" w:color="000001"/>
              <w:left w:val="single" w:sz="4" w:space="0" w:color="000001"/>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17" w:type="dxa"/>
            <w:tcBorders>
              <w:top w:val="single" w:sz="4" w:space="0" w:color="000001"/>
              <w:left w:val="single" w:sz="4" w:space="0" w:color="000001"/>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60" w:type="dxa"/>
            <w:tcBorders>
              <w:top w:val="single" w:sz="4" w:space="0" w:color="000001"/>
              <w:left w:val="single" w:sz="4" w:space="0" w:color="000001"/>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850" w:type="dxa"/>
            <w:tcBorders>
              <w:top w:val="single" w:sz="4" w:space="0" w:color="000001"/>
              <w:left w:val="single" w:sz="4" w:space="0" w:color="000001"/>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46" w:type="dxa"/>
            <w:tcBorders>
              <w:top w:val="single" w:sz="4" w:space="0" w:color="000001"/>
              <w:left w:val="single" w:sz="4" w:space="0" w:color="000001"/>
              <w:bottom w:val="single" w:sz="4" w:space="0" w:color="000001"/>
              <w:right w:val="single" w:sz="4" w:space="0" w:color="000001"/>
            </w:tcBorders>
          </w:tcPr>
          <w:p w:rsidR="00BB471C" w:rsidRDefault="00BB471C">
            <w:pPr>
              <w:widowControl w:val="0"/>
              <w:snapToGrid w:val="0"/>
              <w:spacing w:after="0" w:line="240" w:lineRule="auto"/>
              <w:ind w:firstLine="567"/>
              <w:rPr>
                <w:rFonts w:ascii="Times New Roman" w:hAnsi="Times New Roman" w:cs="Times New Roman"/>
                <w:sz w:val="24"/>
                <w:szCs w:val="24"/>
              </w:rPr>
            </w:pP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Доходы текущего финансового года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КДБ,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199"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Расходы текущего финансового года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0"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Финансовый результат прошлых отчетных периодов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1" w:anchor="P118" w:history="1">
              <w:r>
                <w:rPr>
                  <w:rStyle w:val="-"/>
                  <w:sz w:val="24"/>
                  <w:szCs w:val="24"/>
                </w:rPr>
                <w:t>п. 5</w:t>
              </w:r>
            </w:hyperlink>
            <w:r>
              <w:rPr>
                <w:rFonts w:ascii="Times New Roman" w:hAnsi="Times New Roman" w:cs="Times New Roman"/>
                <w:sz w:val="24"/>
                <w:szCs w:val="24"/>
              </w:rPr>
              <w:t xml:space="preserve"> организационной части УП</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pPr>
            <w:r>
              <w:rPr>
                <w:rFonts w:ascii="Times New Roman" w:hAnsi="Times New Roman" w:cs="Times New Roman"/>
                <w:sz w:val="24"/>
                <w:szCs w:val="24"/>
              </w:rPr>
              <w:t xml:space="preserve">Доходы </w:t>
            </w:r>
            <w:proofErr w:type="gramStart"/>
            <w:r>
              <w:rPr>
                <w:rFonts w:ascii="Times New Roman" w:hAnsi="Times New Roman" w:cs="Times New Roman"/>
                <w:sz w:val="24"/>
                <w:szCs w:val="24"/>
              </w:rPr>
              <w:t>будущих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периодо</w:t>
            </w:r>
            <w:proofErr w:type="spellEnd"/>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Расходы будущих периодов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Резервы предстоящих расходов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4 0 1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САНКЦИОНИРОВАНИЕ РАСХОДОВ</w:t>
            </w:r>
          </w:p>
        </w:tc>
        <w:tc>
          <w:tcPr>
            <w:tcW w:w="992"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843"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17"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6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850"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c>
          <w:tcPr>
            <w:tcW w:w="1046" w:type="dxa"/>
            <w:tcBorders>
              <w:top w:val="single" w:sz="4" w:space="0" w:color="000001"/>
              <w:left w:val="nil"/>
              <w:bottom w:val="single" w:sz="4" w:space="0" w:color="000001"/>
              <w:right w:val="nil"/>
            </w:tcBorders>
          </w:tcPr>
          <w:p w:rsidR="00BB471C" w:rsidRDefault="00BB471C">
            <w:pPr>
              <w:widowControl w:val="0"/>
              <w:snapToGrid w:val="0"/>
              <w:spacing w:after="0" w:line="240" w:lineRule="auto"/>
              <w:ind w:firstLine="567"/>
              <w:rPr>
                <w:rFonts w:ascii="Times New Roman" w:hAnsi="Times New Roman" w:cs="Times New Roman"/>
                <w:sz w:val="24"/>
                <w:szCs w:val="24"/>
              </w:rPr>
            </w:pP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Доведенные лимиты бюджетных обязательств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2"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Лимиты бюджетных обязательств к распределению</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3"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Лимиты бюджетных обязательств получателей бюджетных средств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4"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Переданные лимиты бюджетных обязательств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5"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Полученные лимиты бюджетных обязательств</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5 0 1</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6"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Принятые обязательства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7"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Принятые денежные обязательства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8"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Принимаемые обязательства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09"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Отложенные обязательства</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5 0 2</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0"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Доведенные бюджетные ассигнования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1"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Бюджетные ассигнования к распределению</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2" w:history="1">
              <w:r>
                <w:rPr>
                  <w:rStyle w:val="-"/>
                  <w:sz w:val="24"/>
                  <w:szCs w:val="24"/>
                </w:rPr>
                <w:t>п. 309</w:t>
              </w:r>
            </w:hyperlink>
            <w:r>
              <w:rPr>
                <w:rFonts w:ascii="Times New Roman" w:hAnsi="Times New Roman" w:cs="Times New Roman"/>
                <w:sz w:val="24"/>
                <w:szCs w:val="24"/>
              </w:rPr>
              <w:t xml:space="preserve"> Инструкции № </w:t>
            </w:r>
            <w:r>
              <w:rPr>
                <w:rFonts w:ascii="Times New Roman" w:hAnsi="Times New Roman" w:cs="Times New Roman"/>
                <w:sz w:val="24"/>
                <w:szCs w:val="24"/>
              </w:rPr>
              <w:lastRenderedPageBreak/>
              <w:t>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Бюджетные ассигнования получателей бюджетных средств и администраторов выплат по источникам</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3"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Переданные бюджетные ассигнования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4"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Полученные бюджетные ассигнования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5"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Утвержденные бюджетные ассигнования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КРБ, КИФ</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5 0 3</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6"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Сметные (плановые, прогнозные) назначения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5 0 4</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7"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r w:rsidR="00BB471C" w:rsidTr="00BB471C">
        <w:tc>
          <w:tcPr>
            <w:tcW w:w="283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Утвержденный объем финансового обеспечения</w:t>
            </w:r>
          </w:p>
        </w:tc>
        <w:tc>
          <w:tcPr>
            <w:tcW w:w="992"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proofErr w:type="spellStart"/>
            <w:r>
              <w:rPr>
                <w:rFonts w:ascii="Times New Roman" w:hAnsi="Times New Roman" w:cs="Times New Roman"/>
                <w:sz w:val="24"/>
                <w:szCs w:val="24"/>
              </w:rPr>
              <w:t>гКБК</w:t>
            </w:r>
            <w:proofErr w:type="spellEnd"/>
            <w:r>
              <w:rPr>
                <w:rFonts w:ascii="Times New Roman" w:hAnsi="Times New Roman" w:cs="Times New Roman"/>
                <w:sz w:val="24"/>
                <w:szCs w:val="24"/>
              </w:rPr>
              <w:t>, КДБ</w:t>
            </w:r>
          </w:p>
        </w:tc>
        <w:tc>
          <w:tcPr>
            <w:tcW w:w="1843"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jc w:val="center"/>
            </w:pPr>
            <w:r>
              <w:rPr>
                <w:rFonts w:ascii="Times New Roman" w:hAnsi="Times New Roman" w:cs="Times New Roman"/>
                <w:sz w:val="24"/>
                <w:szCs w:val="24"/>
              </w:rPr>
              <w:t>5 0 7</w:t>
            </w:r>
          </w:p>
        </w:tc>
        <w:tc>
          <w:tcPr>
            <w:tcW w:w="106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pPr>
            <w:r>
              <w:rPr>
                <w:rFonts w:ascii="Times New Roman" w:hAnsi="Times New Roman" w:cs="Times New Roman"/>
                <w:sz w:val="24"/>
                <w:szCs w:val="24"/>
              </w:rPr>
              <w:t xml:space="preserve">Согласно </w:t>
            </w:r>
            <w:hyperlink r:id="rId218" w:history="1">
              <w:r>
                <w:rPr>
                  <w:rStyle w:val="-"/>
                  <w:sz w:val="24"/>
                  <w:szCs w:val="24"/>
                </w:rPr>
                <w:t>п. 309</w:t>
              </w:r>
            </w:hyperlink>
            <w:r>
              <w:rPr>
                <w:rFonts w:ascii="Times New Roman" w:hAnsi="Times New Roman" w:cs="Times New Roman"/>
                <w:sz w:val="24"/>
                <w:szCs w:val="24"/>
              </w:rPr>
              <w:t xml:space="preserve"> Инструкции № 157н</w:t>
            </w:r>
          </w:p>
        </w:tc>
        <w:tc>
          <w:tcPr>
            <w:tcW w:w="850" w:type="dxa"/>
            <w:tcBorders>
              <w:top w:val="single" w:sz="4" w:space="0" w:color="000001"/>
              <w:left w:val="single" w:sz="4" w:space="0" w:color="000001"/>
              <w:bottom w:val="single" w:sz="4" w:space="0" w:color="000001"/>
              <w:right w:val="nil"/>
            </w:tcBorders>
            <w:hideMark/>
          </w:tcPr>
          <w:p w:rsidR="00BB471C" w:rsidRDefault="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w:t>
            </w:r>
          </w:p>
        </w:tc>
        <w:tc>
          <w:tcPr>
            <w:tcW w:w="1046" w:type="dxa"/>
            <w:tcBorders>
              <w:top w:val="single" w:sz="4" w:space="0" w:color="000001"/>
              <w:left w:val="single" w:sz="4" w:space="0" w:color="000001"/>
              <w:bottom w:val="single" w:sz="4" w:space="0" w:color="000001"/>
              <w:right w:val="single" w:sz="4" w:space="0" w:color="000001"/>
            </w:tcBorders>
            <w:hideMark/>
          </w:tcPr>
          <w:p w:rsidR="00BB471C" w:rsidRDefault="00BB471C">
            <w:pPr>
              <w:widowControl w:val="0"/>
              <w:spacing w:after="0" w:line="240" w:lineRule="auto"/>
              <w:jc w:val="center"/>
            </w:pPr>
            <w:r>
              <w:rPr>
                <w:rFonts w:ascii="Times New Roman" w:hAnsi="Times New Roman" w:cs="Times New Roman"/>
                <w:sz w:val="24"/>
                <w:szCs w:val="24"/>
              </w:rPr>
              <w:t>КОСГУ</w:t>
            </w:r>
          </w:p>
        </w:tc>
      </w:tr>
    </w:tbl>
    <w:p w:rsidR="00BB471C" w:rsidRDefault="00BB471C" w:rsidP="00BB471C">
      <w:pPr>
        <w:spacing w:after="0"/>
        <w:sectPr w:rsidR="00BB471C">
          <w:footnotePr>
            <w:numRestart w:val="eachSect"/>
          </w:footnotePr>
          <w:pgSz w:w="11906" w:h="16838"/>
          <w:pgMar w:top="851" w:right="851" w:bottom="851" w:left="1418" w:header="720" w:footer="0" w:gutter="0"/>
          <w:cols w:space="720"/>
          <w:formProt w:val="0"/>
        </w:sectPr>
      </w:pPr>
    </w:p>
    <w:p w:rsidR="00BB471C" w:rsidRDefault="00BB471C" w:rsidP="00BB471C">
      <w:pPr>
        <w:spacing w:after="60"/>
        <w:ind w:firstLine="567"/>
        <w:jc w:val="right"/>
        <w:rPr>
          <w:rFonts w:ascii="Times New Roman" w:hAnsi="Times New Roman" w:cs="Times New Roman"/>
          <w:sz w:val="24"/>
          <w:szCs w:val="24"/>
        </w:rPr>
      </w:pPr>
      <w:bookmarkStart w:id="96" w:name="_docStart_5"/>
      <w:bookmarkStart w:id="97" w:name="_docEnd_5"/>
      <w:bookmarkEnd w:id="96"/>
      <w:bookmarkEnd w:id="97"/>
      <w:r>
        <w:rPr>
          <w:rFonts w:ascii="Times New Roman" w:hAnsi="Times New Roman" w:cs="Times New Roman"/>
          <w:sz w:val="24"/>
          <w:szCs w:val="24"/>
        </w:rPr>
        <w:lastRenderedPageBreak/>
        <w:t>Приложение № 2</w:t>
      </w:r>
    </w:p>
    <w:p w:rsidR="00BB471C" w:rsidRDefault="00BB471C" w:rsidP="00BB471C">
      <w:pPr>
        <w:tabs>
          <w:tab w:val="left" w:pos="6345"/>
        </w:tabs>
        <w:spacing w:after="60"/>
        <w:ind w:firstLine="567"/>
        <w:rPr>
          <w:rFonts w:ascii="Times New Roman" w:hAnsi="Times New Roman" w:cs="Times New Roman"/>
          <w:sz w:val="24"/>
          <w:szCs w:val="24"/>
        </w:rPr>
      </w:pPr>
      <w:r>
        <w:rPr>
          <w:rFonts w:ascii="Times New Roman" w:hAnsi="Times New Roman" w:cs="Times New Roman"/>
          <w:sz w:val="24"/>
          <w:szCs w:val="24"/>
        </w:rPr>
        <w:tab/>
        <w:t>График документооборота</w:t>
      </w:r>
    </w:p>
    <w:p w:rsidR="00BB471C" w:rsidRDefault="00BB471C" w:rsidP="00BB471C">
      <w:pPr>
        <w:ind w:firstLine="567"/>
        <w:rPr>
          <w:rFonts w:ascii="Times New Roman" w:hAnsi="Times New Roman" w:cs="Times New Roman"/>
          <w:sz w:val="24"/>
          <w:szCs w:val="24"/>
        </w:rPr>
      </w:pPr>
    </w:p>
    <w:tbl>
      <w:tblPr>
        <w:tblW w:w="15189" w:type="dxa"/>
        <w:tblInd w:w="8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432"/>
        <w:gridCol w:w="653"/>
        <w:gridCol w:w="1405"/>
        <w:gridCol w:w="1394"/>
        <w:gridCol w:w="1227"/>
        <w:gridCol w:w="1309"/>
        <w:gridCol w:w="1752"/>
        <w:gridCol w:w="1227"/>
        <w:gridCol w:w="1405"/>
        <w:gridCol w:w="1287"/>
        <w:gridCol w:w="1182"/>
        <w:gridCol w:w="986"/>
      </w:tblGrid>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tcPr>
          <w:p w:rsidR="00BB471C" w:rsidRDefault="00BB471C">
            <w:pPr>
              <w:snapToGrid w:val="0"/>
              <w:ind w:firstLine="567"/>
              <w:rPr>
                <w:rFonts w:ascii="Times New Roman" w:hAnsi="Times New Roman" w:cs="Times New Roman"/>
                <w:b/>
                <w:bCs/>
                <w:sz w:val="24"/>
                <w:szCs w:val="24"/>
              </w:rPr>
            </w:pPr>
          </w:p>
        </w:tc>
        <w:tc>
          <w:tcPr>
            <w:tcW w:w="425" w:type="dxa"/>
            <w:tcBorders>
              <w:top w:val="single" w:sz="4" w:space="0" w:color="000001"/>
              <w:left w:val="single" w:sz="4" w:space="0" w:color="000001"/>
              <w:bottom w:val="single" w:sz="4" w:space="0" w:color="000001"/>
              <w:right w:val="nil"/>
            </w:tcBorders>
            <w:vAlign w:val="center"/>
          </w:tcPr>
          <w:p w:rsidR="00BB471C" w:rsidRDefault="00BB471C">
            <w:pPr>
              <w:snapToGrid w:val="0"/>
              <w:ind w:firstLine="567"/>
              <w:rPr>
                <w:rFonts w:ascii="Times New Roman" w:hAnsi="Times New Roman" w:cs="Times New Roman"/>
                <w:b/>
                <w:bCs/>
                <w:sz w:val="24"/>
                <w:szCs w:val="24"/>
              </w:rPr>
            </w:pP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b/>
                <w:bCs/>
                <w:sz w:val="24"/>
                <w:szCs w:val="24"/>
              </w:rPr>
              <w:t>ответственный</w:t>
            </w:r>
            <w:proofErr w:type="gramEnd"/>
            <w:r>
              <w:rPr>
                <w:rFonts w:ascii="Times New Roman" w:hAnsi="Times New Roman" w:cs="Times New Roman"/>
                <w:b/>
                <w:bCs/>
                <w:sz w:val="24"/>
                <w:szCs w:val="24"/>
              </w:rPr>
              <w:t xml:space="preserve"> за оформление</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proofErr w:type="gramStart"/>
            <w:r>
              <w:rPr>
                <w:rFonts w:ascii="Times New Roman" w:hAnsi="Times New Roman" w:cs="Times New Roman"/>
                <w:b/>
                <w:bCs/>
                <w:sz w:val="24"/>
                <w:szCs w:val="24"/>
              </w:rPr>
              <w:t>ответственный</w:t>
            </w:r>
            <w:proofErr w:type="gramEnd"/>
            <w:r>
              <w:rPr>
                <w:rFonts w:ascii="Times New Roman" w:hAnsi="Times New Roman" w:cs="Times New Roman"/>
                <w:b/>
                <w:bCs/>
                <w:sz w:val="24"/>
                <w:szCs w:val="24"/>
              </w:rPr>
              <w:t xml:space="preserve"> за исполнение</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b/>
                <w:bCs/>
                <w:sz w:val="24"/>
                <w:szCs w:val="24"/>
              </w:rPr>
              <w:t>срок составления</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b/>
                <w:bCs/>
                <w:sz w:val="24"/>
                <w:szCs w:val="24"/>
              </w:rPr>
              <w:t>срок исполнения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b/>
                <w:bCs/>
                <w:sz w:val="24"/>
                <w:szCs w:val="24"/>
              </w:rPr>
              <w:t>Ответственный</w:t>
            </w:r>
            <w:proofErr w:type="gramEnd"/>
            <w:r>
              <w:rPr>
                <w:rFonts w:ascii="Times New Roman" w:hAnsi="Times New Roman" w:cs="Times New Roman"/>
                <w:b/>
                <w:bCs/>
                <w:sz w:val="24"/>
                <w:szCs w:val="24"/>
              </w:rPr>
              <w:t xml:space="preserve"> за проверку</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b/>
                <w:bCs/>
                <w:sz w:val="24"/>
                <w:szCs w:val="24"/>
              </w:rPr>
              <w:t>Срок проверки и обработки</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b/>
                <w:bCs/>
                <w:sz w:val="24"/>
                <w:szCs w:val="24"/>
              </w:rPr>
              <w:t>Ответственный</w:t>
            </w:r>
            <w:proofErr w:type="gramEnd"/>
            <w:r>
              <w:rPr>
                <w:rFonts w:ascii="Times New Roman" w:hAnsi="Times New Roman" w:cs="Times New Roman"/>
                <w:b/>
                <w:bCs/>
                <w:sz w:val="24"/>
                <w:szCs w:val="24"/>
              </w:rPr>
              <w:t xml:space="preserve"> за обработку</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b/>
                <w:bCs/>
                <w:sz w:val="24"/>
                <w:szCs w:val="24"/>
              </w:rPr>
              <w:t>Где хранится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b/>
                <w:bCs/>
                <w:sz w:val="24"/>
                <w:szCs w:val="24"/>
              </w:rPr>
              <w:t>Ответственный</w:t>
            </w:r>
            <w:proofErr w:type="gramEnd"/>
            <w:r>
              <w:rPr>
                <w:rFonts w:ascii="Times New Roman" w:hAnsi="Times New Roman" w:cs="Times New Roman"/>
                <w:b/>
                <w:bCs/>
                <w:sz w:val="24"/>
                <w:szCs w:val="24"/>
              </w:rPr>
              <w:t xml:space="preserve"> за хранение</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b/>
                <w:bCs/>
                <w:sz w:val="24"/>
                <w:szCs w:val="24"/>
              </w:rPr>
              <w:t>срок хранения</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Штатное расписание</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left="-250"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Счетовод-кассир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соответствии с приказом руководителя</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изменения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 отдел кадров</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 xml:space="preserve">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постоянно</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Командировочное удостоверение</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Отдел кадров</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командирующееся лицо</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перед выездом в командировку</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 после приезда</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Руководитель </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Табель учета рабочего времени</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Отдел кадров</w:t>
            </w:r>
          </w:p>
        </w:tc>
        <w:tc>
          <w:tcPr>
            <w:tcW w:w="1705"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руководитель </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ежедневно</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последний рабочий день месяца</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счетовод-кассир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График отпусков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Отдел кадров</w:t>
            </w:r>
          </w:p>
        </w:tc>
        <w:tc>
          <w:tcPr>
            <w:tcW w:w="1705"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Специалист по работе с </w:t>
            </w:r>
            <w:r>
              <w:rPr>
                <w:rFonts w:ascii="Times New Roman" w:hAnsi="Times New Roman" w:cs="Times New Roman"/>
                <w:sz w:val="24"/>
                <w:szCs w:val="24"/>
              </w:rPr>
              <w:lastRenderedPageBreak/>
              <w:t>населением</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17 декабря</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Календарный год, следующи</w:t>
            </w:r>
            <w:r>
              <w:rPr>
                <w:rFonts w:ascii="Times New Roman" w:hAnsi="Times New Roman" w:cs="Times New Roman"/>
                <w:sz w:val="24"/>
                <w:szCs w:val="24"/>
              </w:rPr>
              <w:lastRenderedPageBreak/>
              <w:t xml:space="preserve">й за </w:t>
            </w:r>
            <w:proofErr w:type="gramStart"/>
            <w:r>
              <w:rPr>
                <w:rFonts w:ascii="Times New Roman" w:hAnsi="Times New Roman" w:cs="Times New Roman"/>
                <w:sz w:val="24"/>
                <w:szCs w:val="24"/>
              </w:rPr>
              <w:t>текущим</w:t>
            </w:r>
            <w:proofErr w:type="gramEnd"/>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Управление делами</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управляющ</w:t>
            </w:r>
            <w:r>
              <w:rPr>
                <w:rFonts w:ascii="Times New Roman" w:hAnsi="Times New Roman" w:cs="Times New Roman"/>
                <w:sz w:val="24"/>
                <w:szCs w:val="24"/>
              </w:rPr>
              <w:lastRenderedPageBreak/>
              <w:t>ий делами</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Отдел кадров</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Специалист по работе с </w:t>
            </w:r>
            <w:r>
              <w:rPr>
                <w:rFonts w:ascii="Times New Roman" w:hAnsi="Times New Roman" w:cs="Times New Roman"/>
                <w:sz w:val="24"/>
                <w:szCs w:val="24"/>
              </w:rPr>
              <w:lastRenderedPageBreak/>
              <w:t>населением</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1 год</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Платежная ведомость по з/плате</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Ежемесячно: для 2 и 16 число, расчетного месяца</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бухгалтер, счетовод-кассир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Лицевой счет</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Ежемесячно</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последний рабочий день месяца</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1 месяц</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spellStart"/>
            <w:r>
              <w:rPr>
                <w:rFonts w:ascii="Times New Roman" w:hAnsi="Times New Roman" w:cs="Times New Roman"/>
                <w:sz w:val="24"/>
                <w:szCs w:val="24"/>
              </w:rPr>
              <w:t>бухгалтер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четовод</w:t>
            </w:r>
            <w:proofErr w:type="spellEnd"/>
            <w:r>
              <w:rPr>
                <w:rFonts w:ascii="Times New Roman" w:hAnsi="Times New Roman" w:cs="Times New Roman"/>
                <w:sz w:val="24"/>
                <w:szCs w:val="24"/>
              </w:rPr>
              <w:t>-кассир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 специалист по работе с населением</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75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Приходный кассовый ордер</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момент получения денег</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поступления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не реже 2-х раз в месяц</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 счетово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кассир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Расходный кассовый ордер</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момент выдачи денег</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выбытия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не реже 2-х раз в месяц</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 счетово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кассир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Журнал </w:t>
            </w:r>
            <w:r>
              <w:rPr>
                <w:rFonts w:ascii="Times New Roman" w:hAnsi="Times New Roman" w:cs="Times New Roman"/>
                <w:sz w:val="24"/>
                <w:szCs w:val="24"/>
              </w:rPr>
              <w:lastRenderedPageBreak/>
              <w:t>регистрации приходных и расходных кассовых ордеров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lastRenderedPageBreak/>
              <w:t>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lastRenderedPageBreak/>
              <w:t>составлении приходных и расходных кассовых ордеров</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ежемесяч</w:t>
            </w:r>
            <w:r>
              <w:rPr>
                <w:rFonts w:ascii="Times New Roman" w:hAnsi="Times New Roman" w:cs="Times New Roman"/>
                <w:sz w:val="24"/>
                <w:szCs w:val="24"/>
              </w:rPr>
              <w:lastRenderedPageBreak/>
              <w:t>но</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r>
              <w:rPr>
                <w:rFonts w:ascii="Times New Roman" w:hAnsi="Times New Roman" w:cs="Times New Roman"/>
                <w:sz w:val="24"/>
                <w:szCs w:val="24"/>
              </w:rPr>
              <w:lastRenderedPageBreak/>
              <w:t>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Главный </w:t>
            </w:r>
            <w:r>
              <w:rPr>
                <w:rFonts w:ascii="Times New Roman" w:hAnsi="Times New Roman" w:cs="Times New Roman"/>
                <w:sz w:val="24"/>
                <w:szCs w:val="24"/>
              </w:rPr>
              <w:lastRenderedPageBreak/>
              <w:t>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Кассовая книга</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выписки приходного или расходного кассового документа</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выписки приходного или расходного кассового документа</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ежемесячно</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 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Авансовый отчет</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подотчетное лицо</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подотчетное лицо</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течение 3 дней после расхода денежных средств</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30 дней с момента выдачи денег</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не реже 2-х раз в месяц</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главный бухгалтер, подотчетное лицо</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опись ТМЦ</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Бухгалтер, </w:t>
            </w:r>
            <w:proofErr w:type="spellStart"/>
            <w:r>
              <w:rPr>
                <w:rFonts w:ascii="Times New Roman" w:hAnsi="Times New Roman" w:cs="Times New Roman"/>
                <w:sz w:val="24"/>
                <w:szCs w:val="24"/>
              </w:rPr>
              <w:t>инвентаризац</w:t>
            </w:r>
            <w:proofErr w:type="spellEnd"/>
            <w:r>
              <w:rPr>
                <w:rFonts w:ascii="Times New Roman" w:hAnsi="Times New Roman" w:cs="Times New Roman"/>
                <w:sz w:val="24"/>
                <w:szCs w:val="24"/>
              </w:rPr>
              <w:t xml:space="preserve">. комиссия, </w:t>
            </w:r>
            <w:proofErr w:type="spellStart"/>
            <w:r>
              <w:rPr>
                <w:rFonts w:ascii="Times New Roman" w:hAnsi="Times New Roman" w:cs="Times New Roman"/>
                <w:sz w:val="24"/>
                <w:szCs w:val="24"/>
              </w:rPr>
              <w:t>ответств</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w:t>
            </w:r>
            <w:r>
              <w:rPr>
                <w:rFonts w:ascii="Times New Roman" w:hAnsi="Times New Roman" w:cs="Times New Roman"/>
                <w:sz w:val="24"/>
                <w:szCs w:val="24"/>
              </w:rPr>
              <w:lastRenderedPageBreak/>
              <w:t>цо</w:t>
            </w:r>
            <w:proofErr w:type="spellEnd"/>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Инвентаризационная опись основных средств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Бухгалтер, </w:t>
            </w:r>
            <w:proofErr w:type="spellStart"/>
            <w:r>
              <w:rPr>
                <w:rFonts w:ascii="Times New Roman" w:hAnsi="Times New Roman" w:cs="Times New Roman"/>
                <w:sz w:val="24"/>
                <w:szCs w:val="24"/>
              </w:rPr>
              <w:t>инвентаризац</w:t>
            </w:r>
            <w:proofErr w:type="spellEnd"/>
            <w:r>
              <w:rPr>
                <w:rFonts w:ascii="Times New Roman" w:hAnsi="Times New Roman" w:cs="Times New Roman"/>
                <w:sz w:val="24"/>
                <w:szCs w:val="24"/>
              </w:rPr>
              <w:t xml:space="preserve">. комиссия, </w:t>
            </w:r>
            <w:proofErr w:type="spellStart"/>
            <w:r>
              <w:rPr>
                <w:rFonts w:ascii="Times New Roman" w:hAnsi="Times New Roman" w:cs="Times New Roman"/>
                <w:sz w:val="24"/>
                <w:szCs w:val="24"/>
              </w:rPr>
              <w:t>ответств</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ицо</w:t>
            </w:r>
            <w:proofErr w:type="spellEnd"/>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опись товарно-материальных ценностей, принятых на ответственное хранение</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Бухгалтер, </w:t>
            </w:r>
            <w:proofErr w:type="spellStart"/>
            <w:r>
              <w:rPr>
                <w:rFonts w:ascii="Times New Roman" w:hAnsi="Times New Roman" w:cs="Times New Roman"/>
                <w:sz w:val="24"/>
                <w:szCs w:val="24"/>
              </w:rPr>
              <w:t>инвентаризац</w:t>
            </w:r>
            <w:proofErr w:type="spellEnd"/>
            <w:r>
              <w:rPr>
                <w:rFonts w:ascii="Times New Roman" w:hAnsi="Times New Roman" w:cs="Times New Roman"/>
                <w:sz w:val="24"/>
                <w:szCs w:val="24"/>
              </w:rPr>
              <w:t xml:space="preserve">. комиссия, </w:t>
            </w:r>
            <w:proofErr w:type="spellStart"/>
            <w:r>
              <w:rPr>
                <w:rFonts w:ascii="Times New Roman" w:hAnsi="Times New Roman" w:cs="Times New Roman"/>
                <w:sz w:val="24"/>
                <w:szCs w:val="24"/>
              </w:rPr>
              <w:t>ответств</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ицо</w:t>
            </w:r>
            <w:proofErr w:type="spellEnd"/>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Инвентарный ярлык</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надобности</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Акт инвентаризации наличных денежных </w:t>
            </w:r>
            <w:r>
              <w:rPr>
                <w:rFonts w:ascii="Times New Roman" w:hAnsi="Times New Roman" w:cs="Times New Roman"/>
                <w:sz w:val="24"/>
                <w:szCs w:val="24"/>
              </w:rPr>
              <w:lastRenderedPageBreak/>
              <w:t>средств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Сличительная ведомость результатов инвентаризации</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председатель инв. комиссии</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проведения инвентаризации</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проведения инвентаризации</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инвентаризационная комиссия</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Распоряжение о проведении инвентаризации</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специалист по работе с населением</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проведения </w:t>
            </w:r>
            <w:proofErr w:type="spellStart"/>
            <w:r>
              <w:rPr>
                <w:rFonts w:ascii="Times New Roman" w:hAnsi="Times New Roman" w:cs="Times New Roman"/>
                <w:sz w:val="24"/>
                <w:szCs w:val="24"/>
              </w:rPr>
              <w:t>инвентаризации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основании распоряжения руководителя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согласно распоряжения</w:t>
            </w:r>
            <w:proofErr w:type="gramEnd"/>
            <w:r>
              <w:rPr>
                <w:rFonts w:ascii="Times New Roman" w:hAnsi="Times New Roman" w:cs="Times New Roman"/>
                <w:sz w:val="24"/>
                <w:szCs w:val="24"/>
              </w:rPr>
              <w:t xml:space="preserve"> </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spellStart"/>
            <w:r>
              <w:rPr>
                <w:rFonts w:ascii="Times New Roman" w:hAnsi="Times New Roman" w:cs="Times New Roman"/>
                <w:sz w:val="24"/>
                <w:szCs w:val="24"/>
              </w:rPr>
              <w:t>Бухгалтерия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w:t>
            </w:r>
            <w:proofErr w:type="spellEnd"/>
            <w:r>
              <w:rPr>
                <w:rFonts w:ascii="Times New Roman" w:hAnsi="Times New Roman" w:cs="Times New Roman"/>
                <w:sz w:val="24"/>
                <w:szCs w:val="24"/>
              </w:rPr>
              <w:t xml:space="preserve"> кадров</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Путевой лист легкового автомобиля</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водитель</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перед выездом</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день выписки</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Лицо, пользовавшееся автомобилем, водитель, руководитель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p w:rsidR="00BB471C" w:rsidRDefault="00BB471C">
            <w:pPr>
              <w:ind w:firstLine="567"/>
              <w:jc w:val="center"/>
              <w:rPr>
                <w:rFonts w:ascii="Times New Roman" w:hAnsi="Times New Roman" w:cs="Times New Roman"/>
                <w:sz w:val="24"/>
                <w:szCs w:val="24"/>
              </w:rPr>
            </w:pPr>
          </w:p>
          <w:p w:rsidR="00BB471C" w:rsidRDefault="00BB471C">
            <w:pPr>
              <w:ind w:firstLine="567"/>
              <w:jc w:val="center"/>
              <w:rPr>
                <w:rFonts w:ascii="Times New Roman" w:hAnsi="Times New Roman" w:cs="Times New Roman"/>
                <w:sz w:val="24"/>
                <w:szCs w:val="24"/>
              </w:rPr>
            </w:pPr>
          </w:p>
          <w:p w:rsidR="00BB471C" w:rsidRDefault="00BB471C">
            <w:pPr>
              <w:ind w:firstLine="567"/>
              <w:jc w:val="center"/>
              <w:rPr>
                <w:rFonts w:ascii="Times New Roman" w:hAnsi="Times New Roman" w:cs="Times New Roman"/>
                <w:sz w:val="24"/>
                <w:szCs w:val="24"/>
              </w:rPr>
            </w:pPr>
          </w:p>
          <w:p w:rsidR="00BB471C" w:rsidRDefault="00BB471C">
            <w:pPr>
              <w:ind w:firstLine="567"/>
              <w:jc w:val="center"/>
              <w:rPr>
                <w:rFonts w:ascii="Times New Roman" w:hAnsi="Times New Roman" w:cs="Times New Roman"/>
                <w:sz w:val="24"/>
                <w:szCs w:val="24"/>
              </w:rPr>
            </w:pPr>
          </w:p>
          <w:p w:rsidR="00BB471C" w:rsidRDefault="00BB471C">
            <w:pPr>
              <w:ind w:firstLine="567"/>
              <w:jc w:val="center"/>
              <w:rPr>
                <w:rFonts w:ascii="Times New Roman" w:hAnsi="Times New Roman" w:cs="Times New Roman"/>
                <w:sz w:val="24"/>
                <w:szCs w:val="24"/>
              </w:rPr>
            </w:pP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Журнал учета движения путевых листов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перед выездом</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 день выписки путевого листа</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У руководителя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Акт о приемке-передаче объекта ОС</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 материально-ответственное лицо</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при поступлении ОС</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комиссия</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Акт о списании объекта основных средств </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 материально-ответственное лицо</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при выбытии ОС</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комиссия</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Инвентарные карточки</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при поступлении ОС</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ежеквартально</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 </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Доверенность на получение материальных ценностей (выписанна</w:t>
            </w:r>
            <w:r>
              <w:rPr>
                <w:rFonts w:ascii="Times New Roman" w:hAnsi="Times New Roman" w:cs="Times New Roman"/>
                <w:sz w:val="24"/>
                <w:szCs w:val="24"/>
              </w:rPr>
              <w:lastRenderedPageBreak/>
              <w:t>я)</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подотчетное лицо</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перед получением материальных </w:t>
            </w:r>
            <w:r>
              <w:rPr>
                <w:rFonts w:ascii="Times New Roman" w:hAnsi="Times New Roman" w:cs="Times New Roman"/>
                <w:sz w:val="24"/>
                <w:szCs w:val="24"/>
              </w:rPr>
              <w:lastRenderedPageBreak/>
              <w:t>ценностей</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10 дней</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Главный бухгалтер, подотчетное лицо</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Счет-фактура</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ежемесячно</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ежемесячно</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1 раз в конце месяца</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Выписка с приложениями (полученная)</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 xml:space="preserve">11 + </w:t>
            </w:r>
            <w:proofErr w:type="spellStart"/>
            <w:r>
              <w:rPr>
                <w:rFonts w:ascii="Times New Roman" w:hAnsi="Times New Roman" w:cs="Times New Roman"/>
                <w:sz w:val="24"/>
                <w:szCs w:val="24"/>
              </w:rPr>
              <w:t>прилож</w:t>
            </w:r>
            <w:proofErr w:type="spellEnd"/>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По мере поступления </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1173"/>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Заявка на оплату расходов</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Главный </w:t>
            </w:r>
            <w:proofErr w:type="spellStart"/>
            <w:r>
              <w:rPr>
                <w:rFonts w:ascii="Times New Roman" w:hAnsi="Times New Roman" w:cs="Times New Roman"/>
                <w:sz w:val="24"/>
                <w:szCs w:val="24"/>
              </w:rPr>
              <w:t>бухгалтер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w:t>
            </w:r>
            <w:proofErr w:type="spellEnd"/>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ежедневно</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ежедневно</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следующий день</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Налоговые и бухгалтерские отчеты, регистры и прочие утвержденные таблицы</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законодательству РФ</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законодательству РФ</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законодательству РФ</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t>Годовые-постоянно</w:t>
            </w:r>
            <w:proofErr w:type="gramEnd"/>
            <w:r>
              <w:rPr>
                <w:rFonts w:ascii="Times New Roman" w:hAnsi="Times New Roman" w:cs="Times New Roman"/>
                <w:sz w:val="24"/>
                <w:szCs w:val="24"/>
              </w:rPr>
              <w:t>, квартальные-5лет, помесячные-5лет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Статистические отчеты</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 отдел кадров</w:t>
            </w:r>
          </w:p>
        </w:tc>
        <w:tc>
          <w:tcPr>
            <w:tcW w:w="1705" w:type="dxa"/>
            <w:tcBorders>
              <w:top w:val="single" w:sz="4" w:space="0" w:color="000001"/>
              <w:left w:val="single" w:sz="4" w:space="0" w:color="000001"/>
              <w:bottom w:val="single" w:sz="4" w:space="0" w:color="000001"/>
              <w:right w:val="nil"/>
            </w:tcBorders>
            <w:vAlign w:val="center"/>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 отдел кадров</w:t>
            </w:r>
          </w:p>
          <w:p w:rsidR="00BB471C" w:rsidRDefault="00BB471C">
            <w:pPr>
              <w:ind w:firstLine="567"/>
              <w:jc w:val="center"/>
              <w:rPr>
                <w:rFonts w:ascii="Times New Roman" w:hAnsi="Times New Roman" w:cs="Times New Roman"/>
                <w:sz w:val="24"/>
                <w:szCs w:val="24"/>
              </w:rPr>
            </w:pP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по законодательству </w:t>
            </w:r>
            <w:r>
              <w:rPr>
                <w:rFonts w:ascii="Times New Roman" w:hAnsi="Times New Roman" w:cs="Times New Roman"/>
                <w:sz w:val="24"/>
                <w:szCs w:val="24"/>
              </w:rPr>
              <w:lastRenderedPageBreak/>
              <w:t>РФ</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по законодательству </w:t>
            </w:r>
            <w:r>
              <w:rPr>
                <w:rFonts w:ascii="Times New Roman" w:hAnsi="Times New Roman" w:cs="Times New Roman"/>
                <w:sz w:val="24"/>
                <w:szCs w:val="24"/>
              </w:rPr>
              <w:lastRenderedPageBreak/>
              <w:t>РФ</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Бухгалтерия, отдел кадров</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по законодательству </w:t>
            </w:r>
            <w:r>
              <w:rPr>
                <w:rFonts w:ascii="Times New Roman" w:hAnsi="Times New Roman" w:cs="Times New Roman"/>
                <w:sz w:val="24"/>
                <w:szCs w:val="24"/>
              </w:rPr>
              <w:lastRenderedPageBreak/>
              <w:t>РФ</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главный </w:t>
            </w:r>
            <w:r>
              <w:rPr>
                <w:rFonts w:ascii="Times New Roman" w:hAnsi="Times New Roman" w:cs="Times New Roman"/>
                <w:sz w:val="24"/>
                <w:szCs w:val="24"/>
              </w:rPr>
              <w:lastRenderedPageBreak/>
              <w:t>бухгалтер, специалист по работе с населением</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Бухгалтерия, отдел кадров</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Pr>
                <w:rFonts w:ascii="Times New Roman" w:hAnsi="Times New Roman" w:cs="Times New Roman"/>
                <w:sz w:val="24"/>
                <w:szCs w:val="24"/>
              </w:rPr>
              <w:lastRenderedPageBreak/>
              <w:t>специалист по работе с населением,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proofErr w:type="gramStart"/>
            <w:r>
              <w:rPr>
                <w:rFonts w:ascii="Times New Roman" w:hAnsi="Times New Roman" w:cs="Times New Roman"/>
                <w:sz w:val="24"/>
                <w:szCs w:val="24"/>
              </w:rPr>
              <w:lastRenderedPageBreak/>
              <w:t>Годовые-постоя</w:t>
            </w:r>
            <w:r>
              <w:rPr>
                <w:rFonts w:ascii="Times New Roman" w:hAnsi="Times New Roman" w:cs="Times New Roman"/>
                <w:sz w:val="24"/>
                <w:szCs w:val="24"/>
              </w:rPr>
              <w:lastRenderedPageBreak/>
              <w:t>нно</w:t>
            </w:r>
            <w:proofErr w:type="gramEnd"/>
            <w:r>
              <w:rPr>
                <w:rFonts w:ascii="Times New Roman" w:hAnsi="Times New Roman" w:cs="Times New Roman"/>
                <w:sz w:val="24"/>
                <w:szCs w:val="24"/>
              </w:rPr>
              <w:t>, квартальные-5лет, помесячные-5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Договор </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Отдел кадров</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Отдел кадров</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proofErr w:type="spellStart"/>
            <w:r>
              <w:rPr>
                <w:rFonts w:ascii="Times New Roman" w:hAnsi="Times New Roman" w:cs="Times New Roman"/>
                <w:sz w:val="24"/>
                <w:szCs w:val="24"/>
              </w:rPr>
              <w:t>Руководитель</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ухгалтерия</w:t>
            </w:r>
            <w:proofErr w:type="spellEnd"/>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Поступившие первичные документы и приложения к ним, зафиксировавшие факт совершения хоз. операции </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поступления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Руководитель, 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r w:rsidR="00BB471C" w:rsidTr="00BB471C">
        <w:trPr>
          <w:trHeight w:val="255"/>
        </w:trPr>
        <w:tc>
          <w:tcPr>
            <w:tcW w:w="1291"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Акт сверки</w:t>
            </w:r>
          </w:p>
        </w:tc>
        <w:tc>
          <w:tcPr>
            <w:tcW w:w="425" w:type="dxa"/>
            <w:tcBorders>
              <w:top w:val="single" w:sz="4" w:space="0" w:color="000001"/>
              <w:left w:val="single" w:sz="4" w:space="0" w:color="000001"/>
              <w:bottom w:val="single" w:sz="4" w:space="0" w:color="000001"/>
              <w:right w:val="nil"/>
            </w:tcBorders>
            <w:vAlign w:val="center"/>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70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556"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по мере надобности</w:t>
            </w:r>
          </w:p>
        </w:tc>
        <w:tc>
          <w:tcPr>
            <w:tcW w:w="1274"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7 дней</w:t>
            </w:r>
          </w:p>
        </w:tc>
        <w:tc>
          <w:tcPr>
            <w:tcW w:w="127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140"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3 дня</w:t>
            </w:r>
          </w:p>
        </w:tc>
        <w:tc>
          <w:tcPr>
            <w:tcW w:w="1695"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419"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бухгалтерия</w:t>
            </w:r>
          </w:p>
        </w:tc>
        <w:tc>
          <w:tcPr>
            <w:tcW w:w="1282" w:type="dxa"/>
            <w:tcBorders>
              <w:top w:val="single" w:sz="4" w:space="0" w:color="000001"/>
              <w:left w:val="single" w:sz="4" w:space="0" w:color="000001"/>
              <w:bottom w:val="single" w:sz="4" w:space="0" w:color="000001"/>
              <w:right w:val="nil"/>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850" w:type="dxa"/>
            <w:tcBorders>
              <w:top w:val="single" w:sz="4" w:space="0" w:color="000001"/>
              <w:left w:val="single" w:sz="4" w:space="0" w:color="000001"/>
              <w:bottom w:val="single" w:sz="4" w:space="0" w:color="000001"/>
              <w:right w:val="single" w:sz="4" w:space="0" w:color="000001"/>
            </w:tcBorders>
            <w:vAlign w:val="center"/>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5 лет</w:t>
            </w:r>
          </w:p>
        </w:tc>
      </w:tr>
    </w:tbl>
    <w:p w:rsidR="00BB471C" w:rsidRDefault="00BB471C" w:rsidP="00BB471C">
      <w:pPr>
        <w:spacing w:after="0"/>
        <w:sectPr w:rsidR="00BB471C">
          <w:footnotePr>
            <w:numRestart w:val="eachSect"/>
          </w:footnotePr>
          <w:pgSz w:w="16838" w:h="11906" w:orient="landscape"/>
          <w:pgMar w:top="1127" w:right="851" w:bottom="851" w:left="851" w:header="720" w:footer="0" w:gutter="0"/>
          <w:cols w:space="720"/>
          <w:formProt w:val="0"/>
        </w:sectPr>
      </w:pPr>
    </w:p>
    <w:p w:rsidR="00BB471C" w:rsidRDefault="00BB471C" w:rsidP="00BB471C">
      <w:pPr>
        <w:keepNext/>
        <w:keepLines/>
        <w:spacing w:before="240"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98" w:name="_docStart_7"/>
      <w:bookmarkEnd w:id="98"/>
    </w:p>
    <w:p w:rsidR="00BB471C" w:rsidRDefault="00BB471C" w:rsidP="00BB471C">
      <w:pPr>
        <w:pStyle w:val="afa"/>
        <w:spacing w:before="0" w:after="0"/>
        <w:ind w:firstLine="567"/>
        <w:rPr>
          <w:sz w:val="24"/>
          <w:szCs w:val="24"/>
        </w:rPr>
      </w:pPr>
      <w:bookmarkStart w:id="99" w:name="_ref_578623"/>
      <w:bookmarkStart w:id="100" w:name="_title_7"/>
      <w:r>
        <w:rPr>
          <w:sz w:val="24"/>
          <w:szCs w:val="24"/>
        </w:rPr>
        <w:t>Порядок организации и осуществления внутреннего контроля</w:t>
      </w:r>
      <w:bookmarkEnd w:id="99"/>
      <w:bookmarkEnd w:id="100"/>
    </w:p>
    <w:p w:rsidR="00BB471C" w:rsidRDefault="00BB471C" w:rsidP="00BB471C">
      <w:pPr>
        <w:pStyle w:val="1"/>
        <w:numPr>
          <w:ilvl w:val="0"/>
          <w:numId w:val="2"/>
        </w:numPr>
        <w:tabs>
          <w:tab w:val="left" w:pos="1800"/>
        </w:tabs>
        <w:ind w:left="1800" w:firstLine="567"/>
        <w:jc w:val="left"/>
        <w:rPr>
          <w:szCs w:val="24"/>
        </w:rPr>
      </w:pPr>
      <w:bookmarkStart w:id="101" w:name="_ref_1495149"/>
      <w:r>
        <w:rPr>
          <w:szCs w:val="24"/>
        </w:rPr>
        <w:t>Общие положения</w:t>
      </w:r>
      <w:bookmarkEnd w:id="101"/>
    </w:p>
    <w:p w:rsidR="00BB471C" w:rsidRDefault="00BB471C" w:rsidP="00BB471C">
      <w:pPr>
        <w:pStyle w:val="2"/>
        <w:numPr>
          <w:ilvl w:val="1"/>
          <w:numId w:val="2"/>
        </w:numPr>
        <w:tabs>
          <w:tab w:val="left" w:pos="0"/>
        </w:tabs>
        <w:spacing w:before="0" w:after="0" w:line="240" w:lineRule="auto"/>
        <w:ind w:left="0" w:firstLine="567"/>
        <w:rPr>
          <w:sz w:val="24"/>
          <w:szCs w:val="24"/>
        </w:rPr>
      </w:pPr>
      <w:bookmarkStart w:id="102" w:name="_ref_1504054"/>
      <w:r>
        <w:rPr>
          <w:sz w:val="24"/>
          <w:szCs w:val="24"/>
        </w:rPr>
        <w:t>Внутренний контроль направлен:</w:t>
      </w:r>
      <w:bookmarkEnd w:id="102"/>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повышение уровня ведения учета, составления отчетности;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повышение результативности использования финансовых средств и имущества.</w:t>
      </w:r>
    </w:p>
    <w:p w:rsidR="00BB471C" w:rsidRDefault="00BB471C" w:rsidP="00BB471C">
      <w:pPr>
        <w:pStyle w:val="2"/>
        <w:numPr>
          <w:ilvl w:val="1"/>
          <w:numId w:val="2"/>
        </w:numPr>
        <w:spacing w:before="0" w:after="0" w:line="240" w:lineRule="auto"/>
        <w:ind w:firstLine="567"/>
        <w:rPr>
          <w:sz w:val="24"/>
          <w:szCs w:val="24"/>
        </w:rPr>
      </w:pPr>
      <w:bookmarkStart w:id="103" w:name="_ref_1504055"/>
      <w:r>
        <w:rPr>
          <w:sz w:val="24"/>
          <w:szCs w:val="24"/>
        </w:rPr>
        <w:t>Целями внутреннего контроля являются:</w:t>
      </w:r>
      <w:bookmarkEnd w:id="103"/>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подтверждение достоверности данных учета и отчетности;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BB471C" w:rsidRDefault="00BB471C" w:rsidP="00BB471C">
      <w:pPr>
        <w:pStyle w:val="2"/>
        <w:numPr>
          <w:ilvl w:val="1"/>
          <w:numId w:val="2"/>
        </w:numPr>
        <w:spacing w:before="0" w:after="0" w:line="240" w:lineRule="auto"/>
        <w:ind w:firstLine="567"/>
        <w:rPr>
          <w:sz w:val="24"/>
          <w:szCs w:val="24"/>
        </w:rPr>
      </w:pPr>
      <w:bookmarkStart w:id="104" w:name="_ref_1504056"/>
      <w:r>
        <w:rPr>
          <w:sz w:val="24"/>
          <w:szCs w:val="24"/>
        </w:rPr>
        <w:t>Основными задачами внутреннего контроля являются:</w:t>
      </w:r>
      <w:bookmarkEnd w:id="104"/>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B471C" w:rsidRDefault="00BB471C" w:rsidP="00BB471C">
      <w:pPr>
        <w:pStyle w:val="2"/>
        <w:numPr>
          <w:ilvl w:val="1"/>
          <w:numId w:val="2"/>
        </w:numPr>
        <w:spacing w:before="0" w:after="0" w:line="240" w:lineRule="auto"/>
        <w:ind w:firstLine="567"/>
        <w:rPr>
          <w:sz w:val="24"/>
          <w:szCs w:val="24"/>
        </w:rPr>
      </w:pPr>
      <w:bookmarkStart w:id="105" w:name="_ref_1504057"/>
      <w:r>
        <w:rPr>
          <w:sz w:val="24"/>
          <w:szCs w:val="24"/>
        </w:rPr>
        <w:t>Объектами внутреннего контроля являются:</w:t>
      </w:r>
      <w:bookmarkEnd w:id="105"/>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плановые (прогнозные) документы;</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договоры (контракты) на приобретение товаров (работ, услуг);</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распорядительные акты руководителя (приказы, распоряжения);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первичные учетные документы и регистры учета;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хозяйственные операции, отраженные в учете;</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отчетность;</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иные объекты по распоряжению руководителя.</w:t>
      </w:r>
    </w:p>
    <w:p w:rsidR="00BB471C" w:rsidRDefault="00BB471C" w:rsidP="00BB471C">
      <w:pPr>
        <w:pStyle w:val="1"/>
        <w:numPr>
          <w:ilvl w:val="0"/>
          <w:numId w:val="2"/>
        </w:numPr>
        <w:ind w:left="0" w:firstLine="567"/>
        <w:rPr>
          <w:szCs w:val="24"/>
        </w:rPr>
      </w:pPr>
      <w:bookmarkStart w:id="106" w:name="_ref_1513082"/>
      <w:r>
        <w:rPr>
          <w:szCs w:val="24"/>
        </w:rPr>
        <w:t>Организация внутреннего контроля</w:t>
      </w:r>
      <w:bookmarkEnd w:id="106"/>
    </w:p>
    <w:p w:rsidR="00BB471C" w:rsidRDefault="00BB471C" w:rsidP="00BB471C">
      <w:pPr>
        <w:pStyle w:val="2"/>
        <w:numPr>
          <w:ilvl w:val="1"/>
          <w:numId w:val="2"/>
        </w:numPr>
        <w:spacing w:before="0" w:after="0" w:line="240" w:lineRule="auto"/>
        <w:ind w:firstLine="567"/>
        <w:rPr>
          <w:sz w:val="24"/>
          <w:szCs w:val="24"/>
        </w:rPr>
      </w:pPr>
      <w:bookmarkStart w:id="107" w:name="_ref_1521987"/>
      <w:r>
        <w:rPr>
          <w:sz w:val="24"/>
          <w:szCs w:val="24"/>
        </w:rPr>
        <w:t xml:space="preserve">Внутренний контроль осуществляется непрерывно руководителями (заместителями руководителей) структурных подразделений, иными должностными </w:t>
      </w:r>
      <w:r>
        <w:rPr>
          <w:sz w:val="24"/>
          <w:szCs w:val="24"/>
        </w:rPr>
        <w:lastRenderedPageBreak/>
        <w:t>лицами, организующими, выполняющими, обеспечивающими соблюдение внутренних процедур по ведению учета, составлению отчетности.</w:t>
      </w:r>
      <w:bookmarkEnd w:id="107"/>
    </w:p>
    <w:p w:rsidR="00BB471C" w:rsidRDefault="00BB471C" w:rsidP="00BB471C">
      <w:pPr>
        <w:pStyle w:val="2"/>
        <w:numPr>
          <w:ilvl w:val="1"/>
          <w:numId w:val="2"/>
        </w:numPr>
        <w:spacing w:before="0" w:after="0" w:line="240" w:lineRule="auto"/>
        <w:ind w:firstLine="567"/>
        <w:rPr>
          <w:sz w:val="24"/>
          <w:szCs w:val="24"/>
        </w:rPr>
      </w:pPr>
      <w:bookmarkStart w:id="108" w:name="_ref_1521988"/>
      <w:r>
        <w:rPr>
          <w:sz w:val="24"/>
          <w:szCs w:val="24"/>
        </w:rPr>
        <w:t>Внутренний контроль осуществляется в следующих видах:</w:t>
      </w:r>
      <w:bookmarkEnd w:id="108"/>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предварительный контроль</w:t>
      </w:r>
      <w:r>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текущий контроль</w:t>
      </w:r>
      <w:r>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последующий контроль</w:t>
      </w:r>
      <w:r>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B471C" w:rsidRDefault="00BB471C" w:rsidP="00BB471C">
      <w:pPr>
        <w:pStyle w:val="2"/>
        <w:numPr>
          <w:ilvl w:val="1"/>
          <w:numId w:val="2"/>
        </w:numPr>
        <w:spacing w:before="0" w:after="0" w:line="240" w:lineRule="auto"/>
        <w:ind w:firstLine="567"/>
        <w:rPr>
          <w:sz w:val="24"/>
          <w:szCs w:val="24"/>
        </w:rPr>
      </w:pPr>
      <w:bookmarkStart w:id="109" w:name="_ref_1530877"/>
      <w:r>
        <w:rPr>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09"/>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К мероприятиям предварительного контроля относятся: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принятием обязательств;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проектов распорядительных актов руководителя (приказов, распоряжений);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бюджетной, финансовой, статистической, налоговой и другой отчетности до утверждения или подписания.</w:t>
      </w:r>
    </w:p>
    <w:p w:rsidR="00BB471C" w:rsidRDefault="00BB471C" w:rsidP="00BB471C">
      <w:pPr>
        <w:pStyle w:val="2"/>
        <w:numPr>
          <w:ilvl w:val="1"/>
          <w:numId w:val="2"/>
        </w:numPr>
        <w:spacing w:before="0" w:after="0" w:line="240" w:lineRule="auto"/>
        <w:ind w:firstLine="567"/>
        <w:rPr>
          <w:sz w:val="24"/>
          <w:szCs w:val="24"/>
        </w:rPr>
      </w:pPr>
      <w:bookmarkStart w:id="110" w:name="_ref_1539742"/>
      <w:r>
        <w:rPr>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10"/>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К мероприятиям текущего контроля относятся: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полноты оприходования полученных наличных денежных средств;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взысканием дебиторской и погашением кредиторской задолженности;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сверка данных аналитического учета с данными синтетического учета.</w:t>
      </w:r>
    </w:p>
    <w:p w:rsidR="00BB471C" w:rsidRDefault="00BB471C" w:rsidP="00BB471C">
      <w:pPr>
        <w:pStyle w:val="2"/>
        <w:numPr>
          <w:ilvl w:val="1"/>
          <w:numId w:val="2"/>
        </w:numPr>
        <w:spacing w:before="0" w:after="0" w:line="240" w:lineRule="auto"/>
        <w:ind w:firstLine="567"/>
        <w:rPr>
          <w:sz w:val="24"/>
          <w:szCs w:val="24"/>
        </w:rPr>
      </w:pPr>
      <w:r>
        <w:rPr>
          <w:sz w:val="24"/>
          <w:szCs w:val="24"/>
        </w:rPr>
        <w:t>К мероприятиям последующего контроля относятся: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проверка результатов финансово-хозяйственной деятельности;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результатов инвентаризации имущества и обязательств;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BB471C" w:rsidRDefault="00BB471C" w:rsidP="00BB471C">
      <w:pPr>
        <w:pStyle w:val="2"/>
        <w:numPr>
          <w:ilvl w:val="1"/>
          <w:numId w:val="2"/>
        </w:numPr>
        <w:spacing w:before="0" w:after="0" w:line="240" w:lineRule="auto"/>
        <w:ind w:firstLine="567"/>
        <w:rPr>
          <w:sz w:val="24"/>
          <w:szCs w:val="24"/>
        </w:rPr>
      </w:pPr>
      <w:bookmarkStart w:id="111" w:name="_ref_1557336"/>
      <w:r>
        <w:rPr>
          <w:sz w:val="24"/>
          <w:szCs w:val="24"/>
        </w:rPr>
        <w:t>В рамках внутреннего контроля проводятся плановые и внеплановые проверки.</w:t>
      </w:r>
      <w:bookmarkEnd w:id="111"/>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Периодичность проведения проверок:</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внеплановые проверки - по распоряжению руководителя (если стало известно о возможных нарушениях).</w:t>
      </w:r>
    </w:p>
    <w:p w:rsidR="00BB471C" w:rsidRDefault="00BB471C" w:rsidP="00BB471C">
      <w:pPr>
        <w:pStyle w:val="2"/>
        <w:numPr>
          <w:ilvl w:val="1"/>
          <w:numId w:val="2"/>
        </w:numPr>
        <w:spacing w:before="0" w:after="0" w:line="240" w:lineRule="auto"/>
        <w:ind w:firstLine="567"/>
        <w:rPr>
          <w:sz w:val="24"/>
          <w:szCs w:val="24"/>
        </w:rPr>
      </w:pPr>
      <w:bookmarkStart w:id="112" w:name="_ref_1566085"/>
      <w:r>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12"/>
    </w:p>
    <w:p w:rsidR="00BB471C" w:rsidRDefault="00BB471C" w:rsidP="00BB471C">
      <w:pPr>
        <w:pStyle w:val="2"/>
        <w:numPr>
          <w:ilvl w:val="1"/>
          <w:numId w:val="2"/>
        </w:numPr>
        <w:spacing w:before="0" w:after="0" w:line="240" w:lineRule="auto"/>
        <w:ind w:firstLine="567"/>
        <w:rPr>
          <w:sz w:val="24"/>
          <w:szCs w:val="24"/>
        </w:rPr>
      </w:pPr>
      <w:bookmarkStart w:id="113" w:name="_ref_1574834"/>
      <w:r>
        <w:rPr>
          <w:sz w:val="24"/>
          <w:szCs w:val="24"/>
        </w:rPr>
        <w:t>Результаты проведения последующего контроля оформляются актом. В акте проверки должны быть отражены:</w:t>
      </w:r>
      <w:bookmarkEnd w:id="113"/>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предмет проверки;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период проверки;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дата утверждения акта;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лица, проводившие проверку;</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методы и приемы, применяемые в процессе проведения проверки;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выводы, сделанные по результатам проведения проверки;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B471C" w:rsidRDefault="00BB471C" w:rsidP="00BB471C">
      <w:pPr>
        <w:pStyle w:val="2"/>
        <w:numPr>
          <w:ilvl w:val="1"/>
          <w:numId w:val="2"/>
        </w:numPr>
        <w:spacing w:before="0" w:after="0" w:line="240" w:lineRule="auto"/>
        <w:ind w:firstLine="567"/>
        <w:rPr>
          <w:sz w:val="24"/>
          <w:szCs w:val="24"/>
        </w:rPr>
      </w:pPr>
      <w:bookmarkStart w:id="114" w:name="_ref_1583583"/>
      <w:r>
        <w:rPr>
          <w:sz w:val="24"/>
          <w:szCs w:val="24"/>
        </w:rPr>
        <w:lastRenderedPageBreak/>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14"/>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Корректность занесенных в журнал данных обеспечивают должностные лица, назначаемые руководителем.</w:t>
      </w:r>
    </w:p>
    <w:p w:rsidR="00BB471C" w:rsidRDefault="00BB471C" w:rsidP="00BB471C">
      <w:pPr>
        <w:pStyle w:val="2"/>
        <w:numPr>
          <w:ilvl w:val="1"/>
          <w:numId w:val="2"/>
        </w:numPr>
        <w:spacing w:before="0" w:after="0" w:line="240" w:lineRule="auto"/>
        <w:ind w:firstLine="567"/>
        <w:rPr>
          <w:sz w:val="24"/>
          <w:szCs w:val="24"/>
        </w:rPr>
      </w:pPr>
      <w:bookmarkStart w:id="115" w:name="_ref_1592332"/>
      <w:r>
        <w:rPr>
          <w:sz w:val="24"/>
          <w:szCs w:val="24"/>
        </w:rPr>
        <w:t>Ответственность за организацию внутреннего контроля возлагается на руководителя.</w:t>
      </w:r>
      <w:bookmarkEnd w:id="115"/>
    </w:p>
    <w:p w:rsidR="00BB471C" w:rsidRDefault="00BB471C" w:rsidP="00BB471C">
      <w:pPr>
        <w:pStyle w:val="1"/>
        <w:numPr>
          <w:ilvl w:val="0"/>
          <w:numId w:val="2"/>
        </w:numPr>
        <w:ind w:firstLine="567"/>
        <w:rPr>
          <w:szCs w:val="24"/>
        </w:rPr>
      </w:pPr>
      <w:bookmarkStart w:id="116" w:name="_ref_1601153"/>
      <w:r>
        <w:rPr>
          <w:szCs w:val="24"/>
        </w:rPr>
        <w:t>Оценка состояния системы внутреннего контроля</w:t>
      </w:r>
      <w:bookmarkEnd w:id="116"/>
    </w:p>
    <w:p w:rsidR="00BB471C" w:rsidRDefault="00BB471C" w:rsidP="00BB471C">
      <w:pPr>
        <w:pStyle w:val="2"/>
        <w:numPr>
          <w:ilvl w:val="1"/>
          <w:numId w:val="2"/>
        </w:numPr>
        <w:spacing w:before="0" w:after="0" w:line="240" w:lineRule="auto"/>
        <w:ind w:firstLine="567"/>
        <w:rPr>
          <w:sz w:val="24"/>
          <w:szCs w:val="24"/>
        </w:rPr>
      </w:pPr>
      <w:bookmarkStart w:id="117" w:name="_ref_1601154"/>
      <w:r>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17"/>
    </w:p>
    <w:p w:rsidR="00BB471C" w:rsidRDefault="00BB471C" w:rsidP="00BB471C">
      <w:pPr>
        <w:pStyle w:val="2"/>
        <w:numPr>
          <w:ilvl w:val="1"/>
          <w:numId w:val="2"/>
        </w:numPr>
        <w:spacing w:before="0" w:after="0" w:line="240" w:lineRule="auto"/>
        <w:ind w:firstLine="567"/>
        <w:rPr>
          <w:sz w:val="24"/>
          <w:szCs w:val="24"/>
        </w:rPr>
      </w:pPr>
      <w:bookmarkStart w:id="118" w:name="_ref_1609903"/>
      <w:r>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18"/>
    </w:p>
    <w:p w:rsidR="00BB471C" w:rsidRDefault="00BB471C" w:rsidP="00BB471C">
      <w:pPr>
        <w:pStyle w:val="2"/>
        <w:numPr>
          <w:ilvl w:val="1"/>
          <w:numId w:val="2"/>
        </w:numPr>
        <w:spacing w:before="0" w:after="0" w:line="240" w:lineRule="auto"/>
        <w:ind w:firstLine="567"/>
        <w:rPr>
          <w:sz w:val="24"/>
          <w:szCs w:val="24"/>
        </w:rPr>
      </w:pPr>
      <w:bookmarkStart w:id="119" w:name="_ref_1618652"/>
      <w:r>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19"/>
    </w:p>
    <w:p w:rsidR="00BB471C" w:rsidRDefault="00BB471C" w:rsidP="00BB471C">
      <w:pPr>
        <w:pStyle w:val="2"/>
        <w:numPr>
          <w:ilvl w:val="1"/>
          <w:numId w:val="2"/>
        </w:numPr>
        <w:spacing w:before="0" w:after="0" w:line="240" w:lineRule="auto"/>
        <w:ind w:firstLine="567"/>
        <w:rPr>
          <w:sz w:val="24"/>
          <w:szCs w:val="24"/>
        </w:rPr>
      </w:pPr>
      <w:bookmarkStart w:id="120" w:name="_ref_1618653"/>
      <w:r>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20"/>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в журнале учета результатов внутреннего контроля;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отчетах</w:t>
      </w:r>
      <w:proofErr w:type="gramEnd"/>
      <w:r>
        <w:rPr>
          <w:rFonts w:ascii="Times New Roman" w:hAnsi="Times New Roman" w:cs="Times New Roman"/>
          <w:sz w:val="24"/>
          <w:szCs w:val="24"/>
        </w:rPr>
        <w:t xml:space="preserve"> о результатах внутреннего контроля.</w:t>
      </w:r>
    </w:p>
    <w:p w:rsidR="00BB471C" w:rsidRDefault="00BB471C" w:rsidP="00BB471C">
      <w:pPr>
        <w:pStyle w:val="2"/>
        <w:numPr>
          <w:ilvl w:val="1"/>
          <w:numId w:val="2"/>
        </w:numPr>
        <w:spacing w:before="0" w:after="0" w:line="240" w:lineRule="auto"/>
        <w:ind w:firstLine="567"/>
        <w:rPr>
          <w:sz w:val="24"/>
          <w:szCs w:val="24"/>
        </w:rPr>
      </w:pPr>
      <w:bookmarkStart w:id="121" w:name="_ref_1618654"/>
      <w:r>
        <w:rPr>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21"/>
    </w:p>
    <w:p w:rsidR="00BB471C" w:rsidRDefault="00BB471C" w:rsidP="00BB471C">
      <w:pPr>
        <w:pStyle w:val="2"/>
        <w:numPr>
          <w:ilvl w:val="1"/>
          <w:numId w:val="2"/>
        </w:numPr>
        <w:spacing w:before="0" w:after="0" w:line="240" w:lineRule="auto"/>
        <w:ind w:firstLine="567"/>
        <w:rPr>
          <w:sz w:val="24"/>
          <w:szCs w:val="24"/>
        </w:rPr>
      </w:pPr>
      <w:bookmarkStart w:id="122" w:name="_ref_1618655"/>
      <w:r>
        <w:rPr>
          <w:sz w:val="24"/>
          <w:szCs w:val="24"/>
        </w:rPr>
        <w:t>К отчетности прилагается пояснительная записка, в которой содержатся:</w:t>
      </w:r>
      <w:bookmarkEnd w:id="122"/>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сведения о количестве должностных лиц, которые осуществляют внутренний контроль;</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BB471C" w:rsidRDefault="00BB471C" w:rsidP="00BB471C">
      <w:pPr>
        <w:keepNext/>
        <w:keepLines/>
        <w:spacing w:before="240" w:after="0" w:line="240" w:lineRule="auto"/>
        <w:ind w:firstLine="567"/>
        <w:jc w:val="right"/>
        <w:rPr>
          <w:rFonts w:ascii="Times New Roman" w:hAnsi="Times New Roman" w:cs="Times New Roman"/>
          <w:sz w:val="24"/>
          <w:szCs w:val="24"/>
        </w:rPr>
      </w:pPr>
    </w:p>
    <w:p w:rsidR="00BB471C" w:rsidRDefault="00BB471C" w:rsidP="00BB471C">
      <w:pPr>
        <w:keepNext/>
        <w:keepLines/>
        <w:spacing w:before="240"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4</w:t>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123" w:name="_docStart_8"/>
      <w:bookmarkEnd w:id="123"/>
    </w:p>
    <w:p w:rsidR="00BB471C" w:rsidRDefault="00BB471C" w:rsidP="00BB471C">
      <w:pPr>
        <w:pStyle w:val="afa"/>
        <w:spacing w:before="0" w:after="0"/>
        <w:ind w:firstLine="567"/>
        <w:rPr>
          <w:sz w:val="24"/>
          <w:szCs w:val="24"/>
        </w:rPr>
      </w:pPr>
      <w:bookmarkStart w:id="124" w:name="_ref_584780"/>
      <w:bookmarkStart w:id="125" w:name="_title_8"/>
      <w:r>
        <w:rPr>
          <w:sz w:val="24"/>
          <w:szCs w:val="24"/>
        </w:rPr>
        <w:t>Положение о комиссии по поступлению и выбытию активов</w:t>
      </w:r>
      <w:bookmarkEnd w:id="124"/>
      <w:bookmarkEnd w:id="125"/>
    </w:p>
    <w:p w:rsidR="00BB471C" w:rsidRDefault="00BB471C" w:rsidP="00BB471C">
      <w:pPr>
        <w:pStyle w:val="1"/>
        <w:numPr>
          <w:ilvl w:val="0"/>
          <w:numId w:val="2"/>
        </w:numPr>
        <w:ind w:left="0" w:firstLine="567"/>
        <w:rPr>
          <w:szCs w:val="24"/>
        </w:rPr>
      </w:pPr>
      <w:bookmarkStart w:id="126" w:name="_ref_1627500"/>
      <w:r>
        <w:rPr>
          <w:szCs w:val="24"/>
        </w:rPr>
        <w:t>Общие положения</w:t>
      </w:r>
      <w:bookmarkEnd w:id="126"/>
    </w:p>
    <w:p w:rsidR="00BB471C" w:rsidRDefault="00BB471C" w:rsidP="00BB471C">
      <w:pPr>
        <w:pStyle w:val="2"/>
        <w:numPr>
          <w:ilvl w:val="1"/>
          <w:numId w:val="2"/>
        </w:numPr>
        <w:spacing w:before="0" w:after="0" w:line="240" w:lineRule="auto"/>
        <w:ind w:firstLine="567"/>
        <w:rPr>
          <w:sz w:val="24"/>
          <w:szCs w:val="24"/>
        </w:rPr>
      </w:pPr>
      <w:bookmarkStart w:id="127" w:name="_ref_1627501"/>
      <w:r>
        <w:rPr>
          <w:sz w:val="24"/>
          <w:szCs w:val="24"/>
        </w:rPr>
        <w:t>Состав комиссии по поступлению и выбытию активов (далее - комиссия) утверждается ежегодно.</w:t>
      </w:r>
      <w:bookmarkEnd w:id="127"/>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Реализация таких мероприятий осуществляется администрацией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и подтверждается комиссией в составе:</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Панина Людмила Алексеевна  – специалист по работе с населением, председатель комиссии.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BB471C" w:rsidRDefault="00BB471C" w:rsidP="00BB471C">
      <w:pPr>
        <w:spacing w:before="240"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Паузина</w:t>
      </w:r>
      <w:proofErr w:type="spellEnd"/>
      <w:r>
        <w:rPr>
          <w:rFonts w:ascii="Times New Roman" w:hAnsi="Times New Roman" w:cs="Times New Roman"/>
          <w:sz w:val="24"/>
          <w:szCs w:val="24"/>
        </w:rPr>
        <w:t xml:space="preserve"> Татьяна Александровна – главный бухгалтер</w:t>
      </w:r>
      <w:bookmarkStart w:id="128" w:name="_ref_1627502"/>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Ершова Валентина Николаевна – счетовод-кассир</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28"/>
    </w:p>
    <w:p w:rsidR="00BB471C" w:rsidRDefault="00BB471C" w:rsidP="00BB471C">
      <w:pPr>
        <w:pStyle w:val="2"/>
        <w:numPr>
          <w:ilvl w:val="1"/>
          <w:numId w:val="2"/>
        </w:numPr>
        <w:spacing w:before="0" w:after="0" w:line="240" w:lineRule="auto"/>
        <w:ind w:firstLine="567"/>
        <w:rPr>
          <w:sz w:val="24"/>
          <w:szCs w:val="24"/>
        </w:rPr>
      </w:pPr>
      <w:bookmarkStart w:id="129" w:name="_ref_1627503"/>
      <w:r>
        <w:rPr>
          <w:sz w:val="24"/>
          <w:szCs w:val="24"/>
        </w:rPr>
        <w:t>Заседания комиссии проводятся по мере необходимости.</w:t>
      </w:r>
      <w:bookmarkEnd w:id="129"/>
    </w:p>
    <w:p w:rsidR="00BB471C" w:rsidRDefault="00BB471C" w:rsidP="00BB471C">
      <w:pPr>
        <w:pStyle w:val="2"/>
        <w:numPr>
          <w:ilvl w:val="1"/>
          <w:numId w:val="2"/>
        </w:numPr>
        <w:spacing w:before="0" w:after="0" w:line="240" w:lineRule="auto"/>
        <w:ind w:firstLine="567"/>
        <w:rPr>
          <w:sz w:val="24"/>
          <w:szCs w:val="24"/>
        </w:rPr>
      </w:pPr>
      <w:bookmarkStart w:id="130" w:name="_ref_1627504"/>
      <w:r>
        <w:rPr>
          <w:sz w:val="24"/>
          <w:szCs w:val="24"/>
        </w:rPr>
        <w:t>Срок рассмотрения комиссией представленных ей документов не должен превышать 14 календарных дней.</w:t>
      </w:r>
      <w:bookmarkEnd w:id="130"/>
    </w:p>
    <w:p w:rsidR="00BB471C" w:rsidRDefault="00BB471C" w:rsidP="00BB471C">
      <w:pPr>
        <w:pStyle w:val="2"/>
        <w:numPr>
          <w:ilvl w:val="1"/>
          <w:numId w:val="2"/>
        </w:numPr>
        <w:spacing w:before="0" w:after="0" w:line="240" w:lineRule="auto"/>
        <w:ind w:firstLine="567"/>
        <w:rPr>
          <w:sz w:val="24"/>
          <w:szCs w:val="24"/>
        </w:rPr>
      </w:pPr>
      <w:bookmarkStart w:id="131" w:name="_ref_1627505"/>
      <w:r>
        <w:rPr>
          <w:sz w:val="24"/>
          <w:szCs w:val="24"/>
        </w:rPr>
        <w:t>Заседание комиссии правомочно при наличии не менее 2/3 ее состава.</w:t>
      </w:r>
      <w:bookmarkEnd w:id="131"/>
    </w:p>
    <w:p w:rsidR="00BB471C" w:rsidRDefault="00BB471C" w:rsidP="00BB471C">
      <w:pPr>
        <w:pStyle w:val="2"/>
        <w:numPr>
          <w:ilvl w:val="1"/>
          <w:numId w:val="2"/>
        </w:numPr>
        <w:spacing w:before="0" w:after="0" w:line="240" w:lineRule="auto"/>
        <w:ind w:firstLine="567"/>
        <w:rPr>
          <w:sz w:val="24"/>
          <w:szCs w:val="24"/>
        </w:rPr>
      </w:pPr>
      <w:bookmarkStart w:id="132" w:name="_ref_1627506"/>
      <w:r>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2"/>
    </w:p>
    <w:p w:rsidR="00BB471C" w:rsidRDefault="00BB471C" w:rsidP="00BB471C">
      <w:pPr>
        <w:pStyle w:val="2"/>
        <w:numPr>
          <w:ilvl w:val="1"/>
          <w:numId w:val="2"/>
        </w:numPr>
        <w:spacing w:before="0" w:after="0" w:line="240" w:lineRule="auto"/>
        <w:ind w:firstLine="567"/>
        <w:rPr>
          <w:sz w:val="24"/>
          <w:szCs w:val="24"/>
        </w:rPr>
      </w:pPr>
      <w:bookmarkStart w:id="133" w:name="_ref_1627507"/>
      <w:r>
        <w:rPr>
          <w:sz w:val="24"/>
          <w:szCs w:val="24"/>
        </w:rPr>
        <w:t>Экспертом не может быть лицо, отвечающее за материальные ценности, в отношении которых принимается решение о списании.</w:t>
      </w:r>
      <w:bookmarkEnd w:id="133"/>
    </w:p>
    <w:p w:rsidR="00BB471C" w:rsidRDefault="00BB471C" w:rsidP="00BB471C">
      <w:pPr>
        <w:pStyle w:val="2"/>
        <w:numPr>
          <w:ilvl w:val="1"/>
          <w:numId w:val="2"/>
        </w:numPr>
        <w:spacing w:before="0" w:after="0" w:line="240" w:lineRule="auto"/>
        <w:ind w:firstLine="567"/>
        <w:rPr>
          <w:sz w:val="24"/>
          <w:szCs w:val="24"/>
        </w:rPr>
      </w:pPr>
      <w:bookmarkStart w:id="134" w:name="_ref_1627508"/>
      <w:r>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134"/>
    </w:p>
    <w:p w:rsidR="00BB471C" w:rsidRDefault="00BB471C" w:rsidP="00BB471C">
      <w:pPr>
        <w:pStyle w:val="1"/>
        <w:numPr>
          <w:ilvl w:val="0"/>
          <w:numId w:val="2"/>
        </w:numPr>
        <w:ind w:left="0" w:firstLine="567"/>
        <w:rPr>
          <w:szCs w:val="24"/>
        </w:rPr>
      </w:pPr>
      <w:bookmarkStart w:id="135" w:name="_ref_1636341"/>
      <w:r>
        <w:rPr>
          <w:szCs w:val="24"/>
        </w:rPr>
        <w:t>Принятие решений по поступлению активов</w:t>
      </w:r>
      <w:bookmarkEnd w:id="135"/>
    </w:p>
    <w:p w:rsidR="00BB471C" w:rsidRDefault="00BB471C" w:rsidP="00BB471C">
      <w:pPr>
        <w:pStyle w:val="2"/>
        <w:numPr>
          <w:ilvl w:val="1"/>
          <w:numId w:val="2"/>
        </w:numPr>
        <w:spacing w:before="0" w:after="0" w:line="240" w:lineRule="auto"/>
        <w:ind w:firstLine="567"/>
        <w:rPr>
          <w:sz w:val="24"/>
          <w:szCs w:val="24"/>
        </w:rPr>
      </w:pPr>
      <w:bookmarkStart w:id="136" w:name="_ref_1636342"/>
      <w:r>
        <w:rPr>
          <w:sz w:val="24"/>
          <w:szCs w:val="24"/>
        </w:rPr>
        <w:t>В части поступления активов комиссия принимает решения по следующим вопросам:</w:t>
      </w:r>
      <w:bookmarkEnd w:id="136"/>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физическое принятие активов в случаях, прямо предусмотренных внутренними актами организации;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которой относится поступившее имущество;</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определение первоначальной стоимости и метода амортизации поступивших объектов нефинансовых активов;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определение величин оценочных резервов в случаях, установленных нормативными актами и (или) Учетной политикой;</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B471C" w:rsidRDefault="00BB471C" w:rsidP="00BB471C">
      <w:pPr>
        <w:pStyle w:val="2"/>
        <w:numPr>
          <w:ilvl w:val="1"/>
          <w:numId w:val="2"/>
        </w:numPr>
        <w:spacing w:before="0" w:after="0" w:line="240" w:lineRule="auto"/>
        <w:ind w:firstLine="567"/>
        <w:rPr>
          <w:sz w:val="24"/>
          <w:szCs w:val="24"/>
        </w:rPr>
      </w:pPr>
      <w:bookmarkStart w:id="137" w:name="_ref_1636343"/>
      <w:r>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37"/>
    </w:p>
    <w:p w:rsidR="00BB471C" w:rsidRDefault="00BB471C" w:rsidP="00BB471C">
      <w:pPr>
        <w:pStyle w:val="2"/>
        <w:numPr>
          <w:ilvl w:val="1"/>
          <w:numId w:val="2"/>
        </w:numPr>
        <w:spacing w:before="0" w:after="0" w:line="240" w:lineRule="auto"/>
        <w:ind w:firstLine="567"/>
        <w:rPr>
          <w:sz w:val="24"/>
          <w:szCs w:val="24"/>
        </w:rPr>
      </w:pPr>
      <w:bookmarkStart w:id="138" w:name="_ref_1636344"/>
      <w:r>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38"/>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B471C" w:rsidRDefault="00BB471C" w:rsidP="00BB471C">
      <w:pPr>
        <w:pStyle w:val="2"/>
        <w:numPr>
          <w:ilvl w:val="1"/>
          <w:numId w:val="2"/>
        </w:numPr>
        <w:spacing w:before="0" w:after="0" w:line="240" w:lineRule="auto"/>
        <w:ind w:firstLine="567"/>
        <w:rPr>
          <w:sz w:val="24"/>
          <w:szCs w:val="24"/>
        </w:rPr>
      </w:pPr>
      <w:bookmarkStart w:id="139" w:name="_ref_1636345"/>
      <w:r>
        <w:rPr>
          <w:sz w:val="24"/>
          <w:szCs w:val="24"/>
        </w:rPr>
        <w:t>В случае достройки, реконструкции, модернизации объектов основных сре</w:t>
      </w:r>
      <w:proofErr w:type="gramStart"/>
      <w:r>
        <w:rPr>
          <w:sz w:val="24"/>
          <w:szCs w:val="24"/>
        </w:rPr>
        <w:t>дств пр</w:t>
      </w:r>
      <w:proofErr w:type="gramEnd"/>
      <w:r>
        <w:rPr>
          <w:sz w:val="24"/>
          <w:szCs w:val="24"/>
        </w:rPr>
        <w:t>оизводится увеличение их первоначальной стоимости на сумму сформированных капитальных вложений в эти объекты.</w:t>
      </w:r>
      <w:bookmarkEnd w:id="139"/>
    </w:p>
    <w:p w:rsidR="00BB471C" w:rsidRDefault="00BB471C" w:rsidP="00BB471C">
      <w:pPr>
        <w:spacing w:before="240" w:after="0" w:line="240" w:lineRule="auto"/>
        <w:ind w:firstLine="567"/>
      </w:pPr>
      <w:r>
        <w:rPr>
          <w:rFonts w:ascii="Times New Roman" w:hAnsi="Times New Roman" w:cs="Times New Roman"/>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19" w:history="1">
        <w:r>
          <w:rPr>
            <w:rStyle w:val="-"/>
            <w:color w:val="00000A"/>
            <w:sz w:val="24"/>
            <w:szCs w:val="24"/>
          </w:rPr>
          <w:t>(ф. 0504103)</w:t>
        </w:r>
      </w:hyperlink>
      <w:r>
        <w:rPr>
          <w:rFonts w:ascii="Times New Roman" w:hAnsi="Times New Roman" w:cs="Times New Roman"/>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20" w:history="1">
        <w:r>
          <w:rPr>
            <w:rStyle w:val="-"/>
            <w:color w:val="00000A"/>
            <w:sz w:val="24"/>
            <w:szCs w:val="24"/>
          </w:rPr>
          <w:t>(ф. 0504103)</w:t>
        </w:r>
      </w:hyperlink>
      <w:r>
        <w:rPr>
          <w:rFonts w:ascii="Times New Roman" w:hAnsi="Times New Roman" w:cs="Times New Roman"/>
          <w:sz w:val="24"/>
          <w:szCs w:val="24"/>
        </w:rPr>
        <w:t>.</w:t>
      </w:r>
    </w:p>
    <w:p w:rsidR="00BB471C" w:rsidRDefault="00BB471C" w:rsidP="00BB471C">
      <w:pPr>
        <w:pStyle w:val="2"/>
        <w:numPr>
          <w:ilvl w:val="1"/>
          <w:numId w:val="2"/>
        </w:numPr>
        <w:spacing w:before="0" w:after="0" w:line="240" w:lineRule="auto"/>
        <w:ind w:firstLine="567"/>
        <w:rPr>
          <w:sz w:val="24"/>
          <w:szCs w:val="24"/>
        </w:rPr>
      </w:pPr>
      <w:bookmarkStart w:id="140" w:name="_ref_1636346"/>
      <w:r>
        <w:rPr>
          <w:sz w:val="24"/>
          <w:szCs w:val="24"/>
        </w:rPr>
        <w:t>Поступление нефинансовых активов комиссия оформляет следующими первичными учетными документами:</w:t>
      </w:r>
      <w:bookmarkEnd w:id="140"/>
    </w:p>
    <w:p w:rsidR="00BB471C" w:rsidRDefault="00BB471C" w:rsidP="00BB471C">
      <w:pPr>
        <w:spacing w:before="240" w:after="0" w:line="240" w:lineRule="auto"/>
        <w:ind w:firstLine="567"/>
      </w:pPr>
      <w:r>
        <w:rPr>
          <w:rFonts w:ascii="Times New Roman" w:hAnsi="Times New Roman" w:cs="Times New Roman"/>
          <w:sz w:val="24"/>
          <w:szCs w:val="24"/>
        </w:rPr>
        <w:t xml:space="preserve">- Актом о приеме-передаче объектов нефинансовых активов </w:t>
      </w:r>
      <w:hyperlink r:id="rId221" w:history="1">
        <w:r>
          <w:rPr>
            <w:rStyle w:val="-"/>
            <w:color w:val="00000A"/>
            <w:sz w:val="24"/>
            <w:szCs w:val="24"/>
          </w:rPr>
          <w:t>(ф. 0504101)</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222" w:history="1">
        <w:r>
          <w:rPr>
            <w:rStyle w:val="-"/>
            <w:color w:val="00000A"/>
            <w:sz w:val="24"/>
            <w:szCs w:val="24"/>
          </w:rPr>
          <w:t>(ф. 0504207)</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Актом приемки материалов (материальных ценностей) </w:t>
      </w:r>
      <w:hyperlink r:id="rId223" w:history="1">
        <w:r>
          <w:rPr>
            <w:rStyle w:val="-"/>
            <w:color w:val="00000A"/>
            <w:sz w:val="24"/>
            <w:szCs w:val="24"/>
          </w:rPr>
          <w:t>(ф. 0504220)</w:t>
        </w:r>
      </w:hyperlink>
      <w:r>
        <w:rPr>
          <w:rFonts w:ascii="Times New Roman" w:hAnsi="Times New Roman" w:cs="Times New Roman"/>
          <w:sz w:val="24"/>
          <w:szCs w:val="24"/>
        </w:rPr>
        <w:t>.</w:t>
      </w:r>
    </w:p>
    <w:p w:rsidR="00BB471C" w:rsidRDefault="00BB471C" w:rsidP="00BB471C">
      <w:pPr>
        <w:pStyle w:val="2"/>
        <w:numPr>
          <w:ilvl w:val="1"/>
          <w:numId w:val="2"/>
        </w:numPr>
        <w:spacing w:before="0" w:after="0" w:line="240" w:lineRule="auto"/>
        <w:ind w:firstLine="567"/>
        <w:rPr>
          <w:sz w:val="24"/>
          <w:szCs w:val="24"/>
        </w:rPr>
      </w:pPr>
      <w:bookmarkStart w:id="141" w:name="_ref_1636347"/>
      <w:r>
        <w:rPr>
          <w:sz w:val="24"/>
          <w:szCs w:val="24"/>
        </w:rPr>
        <w:lastRenderedPageBreak/>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1"/>
    </w:p>
    <w:p w:rsidR="00BB471C" w:rsidRDefault="00BB471C" w:rsidP="00BB471C">
      <w:pPr>
        <w:pStyle w:val="2"/>
        <w:numPr>
          <w:ilvl w:val="1"/>
          <w:numId w:val="2"/>
        </w:numPr>
        <w:spacing w:before="0" w:after="0" w:line="240" w:lineRule="auto"/>
        <w:ind w:firstLine="567"/>
        <w:rPr>
          <w:sz w:val="24"/>
          <w:szCs w:val="24"/>
        </w:rPr>
      </w:pPr>
      <w:bookmarkStart w:id="142" w:name="_ref_1636348"/>
      <w:r>
        <w:rPr>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2"/>
    </w:p>
    <w:p w:rsidR="00BB471C" w:rsidRDefault="00BB471C" w:rsidP="00BB471C">
      <w:pPr>
        <w:pStyle w:val="1"/>
        <w:numPr>
          <w:ilvl w:val="0"/>
          <w:numId w:val="2"/>
        </w:numPr>
        <w:tabs>
          <w:tab w:val="left" w:pos="900"/>
        </w:tabs>
        <w:ind w:left="0" w:firstLine="567"/>
        <w:rPr>
          <w:szCs w:val="24"/>
        </w:rPr>
      </w:pPr>
      <w:bookmarkStart w:id="143" w:name="_ref_1645186"/>
      <w:r>
        <w:rPr>
          <w:szCs w:val="24"/>
        </w:rPr>
        <w:t>Принятие решений по выбытию (списанию) активов и списанию задолженности неплатежеспособных дебиторов</w:t>
      </w:r>
      <w:bookmarkEnd w:id="143"/>
    </w:p>
    <w:p w:rsidR="00BB471C" w:rsidRDefault="00BB471C" w:rsidP="00BB471C">
      <w:pPr>
        <w:pStyle w:val="2"/>
        <w:numPr>
          <w:ilvl w:val="1"/>
          <w:numId w:val="2"/>
        </w:numPr>
        <w:spacing w:before="0" w:after="0" w:line="240" w:lineRule="auto"/>
        <w:ind w:firstLine="567"/>
        <w:rPr>
          <w:sz w:val="24"/>
          <w:szCs w:val="24"/>
        </w:rPr>
      </w:pPr>
      <w:bookmarkStart w:id="144" w:name="_ref_1645187"/>
      <w:r>
        <w:rPr>
          <w:sz w:val="24"/>
          <w:szCs w:val="24"/>
        </w:rPr>
        <w:t>В части выбытия (списания) активов и задолженности комиссия принимает решения по следующим вопросам:</w:t>
      </w:r>
      <w:bookmarkEnd w:id="144"/>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21);</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 частичной ликвидации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основных средств и об определении стоимости выбывающей части актива при его частичной ликвидации;</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 пригодности дальнейшего использования имущества, возможности и эффективности его восстановления;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 списании задолженности неплатежеспособных дебиторов, а также списании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 задолженности, признанной безнадежной к взысканию.</w:t>
      </w:r>
    </w:p>
    <w:p w:rsidR="00BB471C" w:rsidRDefault="00BB471C" w:rsidP="00BB471C">
      <w:pPr>
        <w:pStyle w:val="2"/>
        <w:numPr>
          <w:ilvl w:val="1"/>
          <w:numId w:val="2"/>
        </w:numPr>
        <w:spacing w:before="0" w:after="0" w:line="240" w:lineRule="auto"/>
        <w:ind w:firstLine="567"/>
        <w:rPr>
          <w:sz w:val="24"/>
          <w:szCs w:val="24"/>
        </w:rPr>
      </w:pPr>
      <w:bookmarkStart w:id="145" w:name="_ref_1645188"/>
      <w:r>
        <w:rPr>
          <w:sz w:val="24"/>
          <w:szCs w:val="24"/>
        </w:rPr>
        <w:t>Решение о выбытии имущества принимается, если оно:</w:t>
      </w:r>
      <w:bookmarkEnd w:id="145"/>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невозможно выяснить его местонахождение;</w:t>
      </w:r>
    </w:p>
    <w:p w:rsidR="00BB471C" w:rsidRDefault="00BB471C" w:rsidP="00BB471C">
      <w:pPr>
        <w:spacing w:before="240"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законодательством РФ.</w:t>
      </w:r>
    </w:p>
    <w:p w:rsidR="00BB471C" w:rsidRDefault="00BB471C" w:rsidP="00BB471C">
      <w:pPr>
        <w:pStyle w:val="2"/>
        <w:numPr>
          <w:ilvl w:val="1"/>
          <w:numId w:val="2"/>
        </w:numPr>
        <w:spacing w:before="0" w:after="0" w:line="240" w:lineRule="auto"/>
        <w:ind w:firstLine="567"/>
        <w:rPr>
          <w:sz w:val="24"/>
          <w:szCs w:val="24"/>
        </w:rPr>
      </w:pPr>
      <w:bookmarkStart w:id="146" w:name="_ref_1645189"/>
      <w:r>
        <w:rPr>
          <w:sz w:val="24"/>
          <w:szCs w:val="24"/>
        </w:rPr>
        <w:t>Решение о списании имущества принимается комиссией после проведения следующих мероприятий:</w:t>
      </w:r>
      <w:bookmarkEnd w:id="146"/>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B471C" w:rsidRDefault="00BB471C" w:rsidP="00BB471C">
      <w:pPr>
        <w:spacing w:before="240"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подготовка документов, необходимых для принятия решения о списании имущества.</w:t>
      </w:r>
    </w:p>
    <w:p w:rsidR="00BB471C" w:rsidRDefault="00BB471C" w:rsidP="00BB471C">
      <w:pPr>
        <w:pStyle w:val="2"/>
        <w:numPr>
          <w:ilvl w:val="1"/>
          <w:numId w:val="2"/>
        </w:numPr>
        <w:spacing w:before="0" w:after="0" w:line="240" w:lineRule="auto"/>
        <w:ind w:firstLine="567"/>
        <w:rPr>
          <w:sz w:val="24"/>
          <w:szCs w:val="24"/>
        </w:rPr>
      </w:pPr>
      <w:bookmarkStart w:id="147" w:name="_ref_1645190"/>
      <w:r>
        <w:rPr>
          <w:sz w:val="24"/>
          <w:szCs w:val="24"/>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Pr>
          <w:sz w:val="24"/>
          <w:szCs w:val="24"/>
        </w:rPr>
        <w:t>забалансовый</w:t>
      </w:r>
      <w:proofErr w:type="spellEnd"/>
      <w:r>
        <w:rPr>
          <w:sz w:val="24"/>
          <w:szCs w:val="24"/>
        </w:rPr>
        <w:t xml:space="preserve"> учет.</w:t>
      </w:r>
      <w:bookmarkEnd w:id="147"/>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Решение о списании задолженности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B471C" w:rsidRDefault="00BB471C" w:rsidP="00BB471C">
      <w:pPr>
        <w:pStyle w:val="2"/>
        <w:numPr>
          <w:ilvl w:val="1"/>
          <w:numId w:val="2"/>
        </w:numPr>
        <w:spacing w:before="0" w:after="0" w:line="240" w:lineRule="auto"/>
        <w:ind w:firstLine="567"/>
        <w:rPr>
          <w:sz w:val="24"/>
          <w:szCs w:val="24"/>
        </w:rPr>
      </w:pPr>
      <w:bookmarkStart w:id="148" w:name="_ref_1645191"/>
      <w:r>
        <w:rPr>
          <w:sz w:val="24"/>
          <w:szCs w:val="24"/>
        </w:rPr>
        <w:t>Выбытие (списание) нефинансовых активов оформляется следующими документами:</w:t>
      </w:r>
      <w:bookmarkEnd w:id="148"/>
    </w:p>
    <w:p w:rsidR="00BB471C" w:rsidRDefault="00BB471C" w:rsidP="00BB471C">
      <w:pPr>
        <w:spacing w:before="240" w:after="0" w:line="240" w:lineRule="auto"/>
        <w:ind w:firstLine="567"/>
      </w:pPr>
      <w:r>
        <w:rPr>
          <w:rFonts w:ascii="Times New Roman" w:hAnsi="Times New Roman" w:cs="Times New Roman"/>
          <w:sz w:val="24"/>
          <w:szCs w:val="24"/>
        </w:rPr>
        <w:t xml:space="preserve">- Акт о приеме-передаче объектов нефинансовых активов </w:t>
      </w:r>
      <w:hyperlink r:id="rId224" w:history="1">
        <w:r>
          <w:rPr>
            <w:rStyle w:val="-"/>
            <w:color w:val="00000A"/>
            <w:sz w:val="24"/>
            <w:szCs w:val="24"/>
          </w:rPr>
          <w:t>(ф. 0504101)</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Акт о списании объектов нефинансовых активов (кроме транспортных средств) </w:t>
      </w:r>
      <w:hyperlink r:id="rId225" w:history="1">
        <w:r>
          <w:rPr>
            <w:rStyle w:val="-"/>
            <w:color w:val="00000A"/>
            <w:sz w:val="24"/>
            <w:szCs w:val="24"/>
          </w:rPr>
          <w:t>(ф. 0504104)</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Акт о списании транспортного средства </w:t>
      </w:r>
      <w:hyperlink r:id="rId226" w:history="1">
        <w:r>
          <w:rPr>
            <w:rStyle w:val="-"/>
            <w:color w:val="00000A"/>
            <w:sz w:val="24"/>
            <w:szCs w:val="24"/>
          </w:rPr>
          <w:t>(ф. 0504105)</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Акт о списании мягкого и хозяйственного инвентаря </w:t>
      </w:r>
      <w:hyperlink r:id="rId227" w:history="1">
        <w:r>
          <w:rPr>
            <w:rStyle w:val="-"/>
            <w:color w:val="00000A"/>
            <w:sz w:val="24"/>
            <w:szCs w:val="24"/>
          </w:rPr>
          <w:t>(ф. 0504143)</w:t>
        </w:r>
      </w:hyperlink>
      <w:r>
        <w:rPr>
          <w:rFonts w:ascii="Times New Roman" w:hAnsi="Times New Roman" w:cs="Times New Roman"/>
          <w:sz w:val="24"/>
          <w:szCs w:val="24"/>
        </w:rPr>
        <w:t>;</w:t>
      </w:r>
    </w:p>
    <w:p w:rsidR="00BB471C" w:rsidRDefault="00BB471C" w:rsidP="00BB471C">
      <w:pPr>
        <w:spacing w:before="240" w:after="0" w:line="240" w:lineRule="auto"/>
        <w:ind w:firstLine="567"/>
      </w:pPr>
      <w:r>
        <w:rPr>
          <w:rFonts w:ascii="Times New Roman" w:hAnsi="Times New Roman" w:cs="Times New Roman"/>
          <w:sz w:val="24"/>
          <w:szCs w:val="24"/>
        </w:rPr>
        <w:t xml:space="preserve">- Акт о списании материальных запасов </w:t>
      </w:r>
      <w:hyperlink r:id="rId228" w:history="1">
        <w:r>
          <w:rPr>
            <w:rStyle w:val="-"/>
            <w:color w:val="00000A"/>
            <w:sz w:val="24"/>
            <w:szCs w:val="24"/>
          </w:rPr>
          <w:t>(ф. 0504230)</w:t>
        </w:r>
      </w:hyperlink>
      <w:r>
        <w:rPr>
          <w:rFonts w:ascii="Times New Roman" w:hAnsi="Times New Roman" w:cs="Times New Roman"/>
          <w:sz w:val="24"/>
          <w:szCs w:val="24"/>
        </w:rPr>
        <w:t>.</w:t>
      </w:r>
    </w:p>
    <w:p w:rsidR="00BB471C" w:rsidRDefault="00BB471C" w:rsidP="00BB471C">
      <w:pPr>
        <w:pStyle w:val="2"/>
        <w:numPr>
          <w:ilvl w:val="1"/>
          <w:numId w:val="2"/>
        </w:numPr>
        <w:spacing w:before="0" w:after="0" w:line="240" w:lineRule="auto"/>
        <w:ind w:firstLine="567"/>
        <w:rPr>
          <w:sz w:val="24"/>
          <w:szCs w:val="24"/>
        </w:rPr>
      </w:pPr>
      <w:bookmarkStart w:id="149" w:name="_ref_1645192"/>
      <w:r>
        <w:rPr>
          <w:sz w:val="24"/>
          <w:szCs w:val="24"/>
        </w:rPr>
        <w:t>Оформленный комиссией акт о списании имущества утверждается руководителем.</w:t>
      </w:r>
      <w:bookmarkEnd w:id="149"/>
    </w:p>
    <w:p w:rsidR="00BB471C" w:rsidRDefault="00BB471C" w:rsidP="00BB471C">
      <w:pPr>
        <w:pStyle w:val="2"/>
        <w:numPr>
          <w:ilvl w:val="1"/>
          <w:numId w:val="2"/>
        </w:numPr>
        <w:spacing w:before="0" w:after="0" w:line="240" w:lineRule="auto"/>
        <w:ind w:firstLine="567"/>
        <w:rPr>
          <w:sz w:val="24"/>
          <w:szCs w:val="24"/>
        </w:rPr>
      </w:pPr>
      <w:bookmarkStart w:id="150" w:name="_ref_1645193"/>
      <w:r>
        <w:rPr>
          <w:sz w:val="24"/>
          <w:szCs w:val="24"/>
        </w:rPr>
        <w:t>До утверждения в установленном порядке акта о списании реализация мероприятий, предусмотренных этим актом, не допускается.</w:t>
      </w:r>
      <w:bookmarkEnd w:id="150"/>
    </w:p>
    <w:p w:rsidR="00BB471C" w:rsidRDefault="00BB471C" w:rsidP="00BB471C">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B471C" w:rsidRDefault="00BB471C" w:rsidP="00BB471C">
      <w:pPr>
        <w:pStyle w:val="1"/>
        <w:numPr>
          <w:ilvl w:val="0"/>
          <w:numId w:val="2"/>
        </w:numPr>
        <w:ind w:left="0" w:firstLine="567"/>
        <w:rPr>
          <w:szCs w:val="24"/>
        </w:rPr>
      </w:pPr>
      <w:bookmarkStart w:id="151" w:name="_ref_1654026"/>
      <w:r>
        <w:rPr>
          <w:szCs w:val="24"/>
        </w:rPr>
        <w:t>Принятие решений по вопросам обесценения активов</w:t>
      </w:r>
      <w:bookmarkEnd w:id="151"/>
    </w:p>
    <w:p w:rsidR="00BB471C" w:rsidRDefault="00BB471C" w:rsidP="00BB471C">
      <w:pPr>
        <w:pStyle w:val="2"/>
        <w:numPr>
          <w:ilvl w:val="1"/>
          <w:numId w:val="2"/>
        </w:numPr>
        <w:spacing w:before="0" w:after="0" w:line="240" w:lineRule="auto"/>
        <w:ind w:firstLine="567"/>
        <w:rPr>
          <w:sz w:val="24"/>
          <w:szCs w:val="24"/>
        </w:rPr>
      </w:pPr>
      <w:bookmarkStart w:id="152" w:name="_ref_1654027"/>
      <w:r>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2"/>
    </w:p>
    <w:p w:rsidR="00BB471C" w:rsidRDefault="00BB471C" w:rsidP="00BB471C">
      <w:pPr>
        <w:pStyle w:val="2"/>
        <w:numPr>
          <w:ilvl w:val="1"/>
          <w:numId w:val="2"/>
        </w:numPr>
        <w:spacing w:before="0" w:after="0" w:line="240" w:lineRule="auto"/>
        <w:ind w:firstLine="567"/>
        <w:rPr>
          <w:sz w:val="24"/>
          <w:szCs w:val="24"/>
        </w:rPr>
      </w:pPr>
      <w:bookmarkStart w:id="153" w:name="_ref_1654028"/>
      <w:r>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53"/>
    </w:p>
    <w:p w:rsidR="00BB471C" w:rsidRDefault="00BB471C" w:rsidP="00BB471C">
      <w:pPr>
        <w:pStyle w:val="2"/>
        <w:numPr>
          <w:ilvl w:val="1"/>
          <w:numId w:val="2"/>
        </w:numPr>
        <w:spacing w:before="0" w:after="0" w:line="240" w:lineRule="auto"/>
        <w:ind w:firstLine="567"/>
        <w:rPr>
          <w:sz w:val="24"/>
          <w:szCs w:val="24"/>
        </w:rPr>
      </w:pPr>
      <w:bookmarkStart w:id="154" w:name="_ref_1654029"/>
      <w:r>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54"/>
    </w:p>
    <w:p w:rsidR="00BB471C" w:rsidRDefault="00BB471C" w:rsidP="00BB471C">
      <w:pPr>
        <w:pStyle w:val="2"/>
        <w:numPr>
          <w:ilvl w:val="1"/>
          <w:numId w:val="2"/>
        </w:numPr>
        <w:spacing w:before="0" w:after="0" w:line="240" w:lineRule="auto"/>
        <w:ind w:firstLine="567"/>
        <w:rPr>
          <w:sz w:val="24"/>
          <w:szCs w:val="24"/>
        </w:rPr>
      </w:pPr>
      <w:bookmarkStart w:id="155" w:name="_ref_1654030"/>
      <w:r>
        <w:rPr>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155"/>
    </w:p>
    <w:p w:rsidR="00BB471C" w:rsidRDefault="00BB471C" w:rsidP="00BB471C">
      <w:pPr>
        <w:pStyle w:val="2"/>
        <w:numPr>
          <w:ilvl w:val="1"/>
          <w:numId w:val="2"/>
        </w:numPr>
        <w:spacing w:before="0" w:after="0" w:line="240" w:lineRule="auto"/>
        <w:ind w:firstLine="567"/>
        <w:rPr>
          <w:sz w:val="24"/>
          <w:szCs w:val="24"/>
        </w:rPr>
      </w:pPr>
      <w:bookmarkStart w:id="156" w:name="_ref_1654031"/>
      <w:r>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56"/>
    </w:p>
    <w:p w:rsidR="00BB471C" w:rsidRDefault="00BB471C" w:rsidP="00BB471C">
      <w:pPr>
        <w:pStyle w:val="2"/>
        <w:numPr>
          <w:ilvl w:val="1"/>
          <w:numId w:val="2"/>
        </w:numPr>
        <w:spacing w:before="0" w:after="0" w:line="240" w:lineRule="auto"/>
        <w:ind w:firstLine="567"/>
        <w:rPr>
          <w:sz w:val="24"/>
          <w:szCs w:val="24"/>
        </w:rPr>
      </w:pPr>
      <w:bookmarkStart w:id="157" w:name="_ref_1654032"/>
      <w:r>
        <w:rPr>
          <w:sz w:val="24"/>
          <w:szCs w:val="24"/>
        </w:rPr>
        <w:t>В представление могут быть включены рекомендации комиссии по дальнейшему использованию имущества.</w:t>
      </w:r>
      <w:bookmarkEnd w:id="157"/>
    </w:p>
    <w:p w:rsidR="00BB471C" w:rsidRDefault="00BB471C" w:rsidP="00BB471C">
      <w:pPr>
        <w:pStyle w:val="2"/>
        <w:numPr>
          <w:ilvl w:val="1"/>
          <w:numId w:val="2"/>
        </w:numPr>
        <w:spacing w:before="0" w:after="0" w:line="240" w:lineRule="auto"/>
        <w:ind w:firstLine="567"/>
        <w:rPr>
          <w:sz w:val="24"/>
          <w:szCs w:val="24"/>
        </w:rPr>
      </w:pPr>
      <w:r>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58" w:name="_docEnd_8"/>
      <w:bookmarkStart w:id="159" w:name="_ref_1654033"/>
      <w:bookmarkEnd w:id="158"/>
      <w:bookmarkEnd w:id="159"/>
      <w:r>
        <w:rPr>
          <w:sz w:val="24"/>
          <w:szCs w:val="24"/>
        </w:rPr>
        <w:t>.</w:t>
      </w:r>
    </w:p>
    <w:p w:rsidR="00BB471C" w:rsidRDefault="00BB471C" w:rsidP="00BB471C">
      <w:pPr>
        <w:spacing w:after="0" w:line="240" w:lineRule="auto"/>
        <w:rPr>
          <w:rFonts w:ascii="Times New Roman" w:eastAsia="Times New Roman" w:hAnsi="Times New Roman" w:cs="Times New Roman"/>
          <w:bCs/>
          <w:sz w:val="24"/>
          <w:szCs w:val="24"/>
          <w:lang w:eastAsia="zh-CN"/>
        </w:rPr>
        <w:sectPr w:rsidR="00BB471C">
          <w:footnotePr>
            <w:numRestart w:val="eachSect"/>
          </w:footnotePr>
          <w:pgSz w:w="11906" w:h="16838"/>
          <w:pgMar w:top="851" w:right="851" w:bottom="851" w:left="1418" w:header="720" w:footer="0" w:gutter="0"/>
          <w:cols w:space="720"/>
          <w:formProt w:val="0"/>
        </w:sectPr>
      </w:pPr>
    </w:p>
    <w:p w:rsidR="00BB471C" w:rsidRDefault="00BB471C" w:rsidP="00BB471C">
      <w:pPr>
        <w:keepNext/>
        <w:keepLine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160" w:name="_docStart_9"/>
      <w:bookmarkEnd w:id="160"/>
    </w:p>
    <w:p w:rsidR="00BB471C" w:rsidRDefault="00BB471C" w:rsidP="00BB471C">
      <w:pPr>
        <w:pStyle w:val="afa"/>
        <w:spacing w:before="0" w:after="0"/>
        <w:ind w:firstLine="567"/>
        <w:rPr>
          <w:sz w:val="24"/>
          <w:szCs w:val="24"/>
        </w:rPr>
      </w:pPr>
      <w:bookmarkStart w:id="161" w:name="_ref_590961"/>
      <w:bookmarkStart w:id="162" w:name="_title_9"/>
      <w:r>
        <w:rPr>
          <w:sz w:val="24"/>
          <w:szCs w:val="24"/>
        </w:rPr>
        <w:t>Порядок проведения инвентаризации активов и обязательств</w:t>
      </w:r>
      <w:bookmarkEnd w:id="161"/>
      <w:bookmarkEnd w:id="162"/>
    </w:p>
    <w:p w:rsidR="00BB471C" w:rsidRDefault="00BB471C" w:rsidP="00BB471C">
      <w:pPr>
        <w:pStyle w:val="1"/>
        <w:numPr>
          <w:ilvl w:val="0"/>
          <w:numId w:val="2"/>
        </w:numPr>
        <w:ind w:left="0" w:firstLine="567"/>
        <w:rPr>
          <w:szCs w:val="24"/>
        </w:rPr>
      </w:pPr>
      <w:bookmarkStart w:id="163" w:name="_ref_1662956"/>
      <w:r>
        <w:rPr>
          <w:szCs w:val="24"/>
        </w:rPr>
        <w:t>Организация проведения инвентаризации</w:t>
      </w:r>
      <w:bookmarkEnd w:id="163"/>
    </w:p>
    <w:p w:rsidR="00BB471C" w:rsidRDefault="00BB471C" w:rsidP="00BB471C">
      <w:pPr>
        <w:pStyle w:val="2"/>
        <w:numPr>
          <w:ilvl w:val="1"/>
          <w:numId w:val="2"/>
        </w:numPr>
        <w:spacing w:before="0" w:after="0" w:line="240" w:lineRule="auto"/>
        <w:ind w:firstLine="567"/>
        <w:rPr>
          <w:sz w:val="24"/>
          <w:szCs w:val="24"/>
        </w:rPr>
      </w:pPr>
      <w:bookmarkStart w:id="164" w:name="_ref_1662957"/>
      <w:r>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64"/>
    </w:p>
    <w:p w:rsidR="00BB471C" w:rsidRDefault="00BB471C" w:rsidP="00BB471C">
      <w:pPr>
        <w:pStyle w:val="2"/>
        <w:numPr>
          <w:ilvl w:val="1"/>
          <w:numId w:val="2"/>
        </w:numPr>
        <w:spacing w:before="0" w:after="0" w:line="240" w:lineRule="auto"/>
        <w:ind w:firstLine="567"/>
      </w:pPr>
      <w:bookmarkStart w:id="165" w:name="_ref_1662958"/>
      <w:r>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29" w:history="1">
        <w:r>
          <w:rPr>
            <w:rStyle w:val="-"/>
            <w:color w:val="00000A"/>
            <w:sz w:val="24"/>
            <w:szCs w:val="24"/>
          </w:rPr>
          <w:t>п. 81</w:t>
        </w:r>
      </w:hyperlink>
      <w:r>
        <w:rPr>
          <w:sz w:val="24"/>
          <w:szCs w:val="24"/>
        </w:rPr>
        <w:t xml:space="preserve"> СГС "Концептуальные основы".</w:t>
      </w:r>
      <w:bookmarkEnd w:id="165"/>
    </w:p>
    <w:p w:rsidR="00BB471C" w:rsidRDefault="00BB471C" w:rsidP="00BB471C">
      <w:pPr>
        <w:pStyle w:val="2"/>
        <w:numPr>
          <w:ilvl w:val="1"/>
          <w:numId w:val="2"/>
        </w:numPr>
        <w:spacing w:before="0" w:after="0" w:line="240" w:lineRule="auto"/>
        <w:ind w:firstLine="567"/>
        <w:rPr>
          <w:sz w:val="24"/>
          <w:szCs w:val="24"/>
        </w:rPr>
      </w:pPr>
      <w:bookmarkStart w:id="166" w:name="_ref_1662959"/>
      <w:r>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66"/>
    </w:p>
    <w:p w:rsidR="00BB471C" w:rsidRDefault="00BB471C" w:rsidP="00BB471C">
      <w:pPr>
        <w:pStyle w:val="2"/>
        <w:numPr>
          <w:ilvl w:val="1"/>
          <w:numId w:val="2"/>
        </w:numPr>
        <w:spacing w:before="0" w:after="0" w:line="240" w:lineRule="auto"/>
        <w:ind w:firstLine="567"/>
      </w:pPr>
      <w:bookmarkStart w:id="167" w:name="_ref_1662960"/>
      <w:r>
        <w:rPr>
          <w:sz w:val="24"/>
          <w:szCs w:val="24"/>
        </w:rPr>
        <w:t xml:space="preserve">Распорядительный акт о проведении инвентаризации </w:t>
      </w:r>
      <w:hyperlink r:id="rId230" w:history="1">
        <w:r>
          <w:rPr>
            <w:rStyle w:val="-"/>
            <w:color w:val="00000A"/>
            <w:sz w:val="24"/>
            <w:szCs w:val="24"/>
          </w:rPr>
          <w:t>(форма № ИНВ-22)</w:t>
        </w:r>
      </w:hyperlink>
      <w:r>
        <w:rPr>
          <w:sz w:val="24"/>
          <w:szCs w:val="24"/>
        </w:rPr>
        <w:t xml:space="preserve"> подлежит регистрации в журнале учета </w:t>
      </w:r>
      <w:proofErr w:type="gramStart"/>
      <w:r>
        <w:rPr>
          <w:sz w:val="24"/>
          <w:szCs w:val="24"/>
        </w:rPr>
        <w:t>контроля за</w:t>
      </w:r>
      <w:proofErr w:type="gramEnd"/>
      <w:r>
        <w:rPr>
          <w:sz w:val="24"/>
          <w:szCs w:val="24"/>
        </w:rPr>
        <w:t xml:space="preserve"> выполнением распоряжений о проведении инвентаризации (далее - журнал </w:t>
      </w:r>
      <w:hyperlink r:id="rId231" w:history="1">
        <w:r>
          <w:rPr>
            <w:rStyle w:val="-"/>
            <w:color w:val="00000A"/>
            <w:sz w:val="24"/>
            <w:szCs w:val="24"/>
          </w:rPr>
          <w:t>(форма № ИНВ-23)</w:t>
        </w:r>
      </w:hyperlink>
      <w:r>
        <w:rPr>
          <w:sz w:val="24"/>
          <w:szCs w:val="24"/>
        </w:rPr>
        <w:t>).</w:t>
      </w:r>
      <w:bookmarkEnd w:id="167"/>
    </w:p>
    <w:p w:rsidR="00BB471C" w:rsidRDefault="00BB471C" w:rsidP="00BB471C">
      <w:pPr>
        <w:spacing w:after="0" w:line="240" w:lineRule="auto"/>
        <w:ind w:firstLine="567"/>
      </w:pPr>
      <w:r>
        <w:rPr>
          <w:rFonts w:ascii="Times New Roman" w:hAnsi="Times New Roman" w:cs="Times New Roman"/>
          <w:sz w:val="24"/>
          <w:szCs w:val="24"/>
        </w:rPr>
        <w:t xml:space="preserve">В распорядительном акте о проведении инвентаризации </w:t>
      </w:r>
      <w:hyperlink r:id="rId232" w:history="1">
        <w:r>
          <w:rPr>
            <w:rStyle w:val="-"/>
            <w:color w:val="00000A"/>
            <w:sz w:val="24"/>
            <w:szCs w:val="24"/>
          </w:rPr>
          <w:t>(форма № ИНВ-22)</w:t>
        </w:r>
      </w:hyperlink>
      <w:r>
        <w:rPr>
          <w:rFonts w:ascii="Times New Roman" w:hAnsi="Times New Roman" w:cs="Times New Roman"/>
          <w:sz w:val="24"/>
          <w:szCs w:val="24"/>
        </w:rPr>
        <w:t> указываются: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наименование имущества и обязательств, подлежащих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даты начала и окончания проведения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причина проведения инвентаризации.</w:t>
      </w:r>
    </w:p>
    <w:p w:rsidR="00BB471C" w:rsidRDefault="00BB471C" w:rsidP="00BB471C">
      <w:pPr>
        <w:pStyle w:val="2"/>
        <w:numPr>
          <w:ilvl w:val="1"/>
          <w:numId w:val="2"/>
        </w:numPr>
        <w:spacing w:before="0" w:after="0" w:line="240" w:lineRule="auto"/>
        <w:ind w:firstLine="567"/>
        <w:rPr>
          <w:sz w:val="24"/>
          <w:szCs w:val="24"/>
        </w:rPr>
      </w:pPr>
      <w:bookmarkStart w:id="168" w:name="_ref_1662961"/>
      <w:r>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68"/>
    </w:p>
    <w:p w:rsidR="00BB471C" w:rsidRDefault="00BB471C" w:rsidP="00BB471C">
      <w:pPr>
        <w:pStyle w:val="2"/>
        <w:numPr>
          <w:ilvl w:val="1"/>
          <w:numId w:val="2"/>
        </w:numPr>
        <w:spacing w:before="0" w:after="0" w:line="240" w:lineRule="auto"/>
        <w:ind w:firstLine="567"/>
        <w:rPr>
          <w:sz w:val="24"/>
          <w:szCs w:val="24"/>
        </w:rPr>
      </w:pPr>
      <w:bookmarkStart w:id="169" w:name="_ref_1662962"/>
      <w:r>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69"/>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BB471C" w:rsidRDefault="00BB471C" w:rsidP="00BB471C">
      <w:pPr>
        <w:pStyle w:val="2"/>
        <w:numPr>
          <w:ilvl w:val="1"/>
          <w:numId w:val="2"/>
        </w:numPr>
        <w:spacing w:before="0" w:after="0" w:line="240" w:lineRule="auto"/>
        <w:ind w:firstLine="567"/>
        <w:rPr>
          <w:sz w:val="24"/>
          <w:szCs w:val="24"/>
        </w:rPr>
      </w:pPr>
      <w:bookmarkStart w:id="170" w:name="_ref_1662963"/>
      <w:r>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0"/>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B471C" w:rsidRDefault="00BB471C" w:rsidP="00BB471C">
      <w:pPr>
        <w:pStyle w:val="2"/>
        <w:numPr>
          <w:ilvl w:val="1"/>
          <w:numId w:val="2"/>
        </w:numPr>
        <w:spacing w:before="0" w:after="0" w:line="240" w:lineRule="auto"/>
        <w:ind w:firstLine="567"/>
        <w:rPr>
          <w:sz w:val="24"/>
          <w:szCs w:val="24"/>
        </w:rPr>
      </w:pPr>
      <w:bookmarkStart w:id="171" w:name="_ref_1662964"/>
      <w:r>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1"/>
    </w:p>
    <w:p w:rsidR="00BB471C" w:rsidRDefault="00BB471C" w:rsidP="00BB471C">
      <w:pPr>
        <w:pStyle w:val="2"/>
        <w:numPr>
          <w:ilvl w:val="1"/>
          <w:numId w:val="2"/>
        </w:numPr>
        <w:spacing w:before="0" w:after="0" w:line="240" w:lineRule="auto"/>
        <w:ind w:firstLine="567"/>
        <w:rPr>
          <w:sz w:val="24"/>
          <w:szCs w:val="24"/>
        </w:rPr>
      </w:pPr>
      <w:bookmarkStart w:id="172" w:name="_ref_1662965"/>
      <w:r>
        <w:rPr>
          <w:sz w:val="24"/>
          <w:szCs w:val="24"/>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2"/>
    </w:p>
    <w:p w:rsidR="00BB471C" w:rsidRDefault="00BB471C" w:rsidP="00BB471C">
      <w:pPr>
        <w:pStyle w:val="2"/>
        <w:numPr>
          <w:ilvl w:val="1"/>
          <w:numId w:val="2"/>
        </w:numPr>
        <w:spacing w:before="0" w:after="0" w:line="240" w:lineRule="auto"/>
        <w:ind w:firstLine="567"/>
        <w:rPr>
          <w:sz w:val="24"/>
          <w:szCs w:val="24"/>
        </w:rPr>
      </w:pPr>
      <w:bookmarkStart w:id="173" w:name="_ref_1662966"/>
      <w:r>
        <w:rPr>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73"/>
    </w:p>
    <w:p w:rsidR="00BB471C" w:rsidRDefault="00BB471C" w:rsidP="00BB471C">
      <w:pPr>
        <w:pStyle w:val="2"/>
        <w:numPr>
          <w:ilvl w:val="1"/>
          <w:numId w:val="2"/>
        </w:numPr>
        <w:spacing w:before="0" w:after="0" w:line="240" w:lineRule="auto"/>
        <w:ind w:firstLine="567"/>
        <w:rPr>
          <w:sz w:val="24"/>
          <w:szCs w:val="24"/>
        </w:rPr>
      </w:pPr>
      <w:bookmarkStart w:id="174" w:name="_ref_1662967"/>
      <w:r>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174"/>
    </w:p>
    <w:p w:rsidR="00BB471C" w:rsidRDefault="00BB471C" w:rsidP="00BB471C">
      <w:pPr>
        <w:pStyle w:val="1"/>
        <w:numPr>
          <w:ilvl w:val="0"/>
          <w:numId w:val="2"/>
        </w:numPr>
        <w:tabs>
          <w:tab w:val="left" w:pos="540"/>
        </w:tabs>
        <w:ind w:left="540" w:firstLine="567"/>
        <w:rPr>
          <w:szCs w:val="24"/>
        </w:rPr>
      </w:pPr>
      <w:bookmarkStart w:id="175" w:name="_ref_1671727"/>
      <w:r>
        <w:rPr>
          <w:szCs w:val="24"/>
        </w:rPr>
        <w:t>Обязанности и права инвентаризационной комиссии и иных лиц при проведении инвентаризации</w:t>
      </w:r>
      <w:bookmarkEnd w:id="175"/>
    </w:p>
    <w:p w:rsidR="00BB471C" w:rsidRDefault="00BB471C" w:rsidP="00BB471C">
      <w:pPr>
        <w:pStyle w:val="2"/>
        <w:numPr>
          <w:ilvl w:val="1"/>
          <w:numId w:val="2"/>
        </w:numPr>
        <w:spacing w:before="0" w:after="0" w:line="240" w:lineRule="auto"/>
        <w:ind w:firstLine="567"/>
        <w:rPr>
          <w:sz w:val="24"/>
          <w:szCs w:val="24"/>
        </w:rPr>
      </w:pPr>
      <w:bookmarkStart w:id="176" w:name="_ref_1671728"/>
      <w:r>
        <w:rPr>
          <w:sz w:val="24"/>
          <w:szCs w:val="24"/>
        </w:rPr>
        <w:t>Председатель комиссии обязан:</w:t>
      </w:r>
      <w:bookmarkEnd w:id="176"/>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быть принципиальным, соблюдать профессиональную этику и конфиденциальность;</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определять методы и способы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распределять направления проведения инвентаризации между членами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осуществлять общее руководство членами комиссии в процессе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BB471C" w:rsidRDefault="00BB471C" w:rsidP="00BB471C">
      <w:pPr>
        <w:pStyle w:val="2"/>
        <w:numPr>
          <w:ilvl w:val="1"/>
          <w:numId w:val="2"/>
        </w:numPr>
        <w:spacing w:before="0" w:after="0" w:line="240" w:lineRule="auto"/>
        <w:ind w:firstLine="567"/>
        <w:rPr>
          <w:sz w:val="24"/>
          <w:szCs w:val="24"/>
        </w:rPr>
      </w:pPr>
      <w:bookmarkStart w:id="177" w:name="_ref_1671729"/>
      <w:r>
        <w:rPr>
          <w:sz w:val="24"/>
          <w:szCs w:val="24"/>
        </w:rPr>
        <w:t>Председатель комиссии имеет право:</w:t>
      </w:r>
      <w:bookmarkEnd w:id="177"/>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привлекать по согласованию с руководителем должностных лиц к проведению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BB471C" w:rsidRDefault="00BB471C" w:rsidP="00BB471C">
      <w:pPr>
        <w:pStyle w:val="2"/>
        <w:numPr>
          <w:ilvl w:val="1"/>
          <w:numId w:val="2"/>
        </w:numPr>
        <w:spacing w:before="0" w:after="0" w:line="240" w:lineRule="auto"/>
        <w:ind w:firstLine="567"/>
        <w:rPr>
          <w:sz w:val="24"/>
          <w:szCs w:val="24"/>
        </w:rPr>
      </w:pPr>
      <w:bookmarkStart w:id="178" w:name="_ref_1671730"/>
      <w:r>
        <w:rPr>
          <w:sz w:val="24"/>
          <w:szCs w:val="24"/>
        </w:rPr>
        <w:t>Члены комиссии обязаны:</w:t>
      </w:r>
      <w:bookmarkEnd w:id="178"/>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быть принципиальными, соблюдать профессиональную этику и конфиденциальность;</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проводить инвентаризацию в соответствии с утвержденным планом (программой);</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BB471C" w:rsidRDefault="00BB471C" w:rsidP="00BB471C">
      <w:pPr>
        <w:pStyle w:val="2"/>
        <w:numPr>
          <w:ilvl w:val="1"/>
          <w:numId w:val="2"/>
        </w:numPr>
        <w:spacing w:before="0" w:after="0" w:line="240" w:lineRule="auto"/>
        <w:ind w:firstLine="567"/>
        <w:rPr>
          <w:sz w:val="24"/>
          <w:szCs w:val="24"/>
        </w:rPr>
      </w:pPr>
      <w:bookmarkStart w:id="179" w:name="_ref_1671731"/>
      <w:r>
        <w:rPr>
          <w:sz w:val="24"/>
          <w:szCs w:val="24"/>
        </w:rPr>
        <w:t>Члены комиссии имеют право:</w:t>
      </w:r>
      <w:bookmarkEnd w:id="179"/>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BB471C" w:rsidRDefault="00BB471C" w:rsidP="00BB471C">
      <w:pPr>
        <w:pStyle w:val="2"/>
        <w:numPr>
          <w:ilvl w:val="1"/>
          <w:numId w:val="2"/>
        </w:numPr>
        <w:spacing w:before="0" w:after="0" w:line="240" w:lineRule="auto"/>
        <w:ind w:firstLine="567"/>
        <w:rPr>
          <w:sz w:val="24"/>
          <w:szCs w:val="24"/>
        </w:rPr>
      </w:pPr>
      <w:bookmarkStart w:id="180" w:name="_ref_1671732"/>
      <w:r>
        <w:rPr>
          <w:sz w:val="24"/>
          <w:szCs w:val="24"/>
        </w:rPr>
        <w:lastRenderedPageBreak/>
        <w:t>Руководитель и проверяемые должностные лица в процессе контрольных мероприятий обязаны:</w:t>
      </w:r>
      <w:bookmarkEnd w:id="180"/>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оказывать содействие в проведении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BB471C" w:rsidRDefault="00BB471C" w:rsidP="00BB471C">
      <w:pPr>
        <w:pStyle w:val="2"/>
        <w:numPr>
          <w:ilvl w:val="1"/>
          <w:numId w:val="2"/>
        </w:numPr>
        <w:spacing w:before="0" w:after="0" w:line="240" w:lineRule="auto"/>
        <w:ind w:firstLine="567"/>
        <w:rPr>
          <w:sz w:val="24"/>
          <w:szCs w:val="24"/>
        </w:rPr>
      </w:pPr>
      <w:bookmarkStart w:id="181" w:name="_ref_1671733"/>
      <w:r>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181"/>
    </w:p>
    <w:p w:rsidR="00BB471C" w:rsidRDefault="00BB471C" w:rsidP="00BB471C">
      <w:pPr>
        <w:pStyle w:val="2"/>
        <w:numPr>
          <w:ilvl w:val="1"/>
          <w:numId w:val="2"/>
        </w:numPr>
        <w:spacing w:before="0" w:after="0" w:line="240" w:lineRule="auto"/>
        <w:ind w:firstLine="567"/>
        <w:rPr>
          <w:sz w:val="24"/>
          <w:szCs w:val="24"/>
        </w:rPr>
      </w:pPr>
      <w:bookmarkStart w:id="182" w:name="_ref_1671734"/>
      <w:r>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2"/>
    </w:p>
    <w:p w:rsidR="00BB471C" w:rsidRDefault="00BB471C" w:rsidP="00BB471C">
      <w:pPr>
        <w:pStyle w:val="1"/>
        <w:numPr>
          <w:ilvl w:val="0"/>
          <w:numId w:val="2"/>
        </w:numPr>
        <w:tabs>
          <w:tab w:val="left" w:pos="900"/>
        </w:tabs>
        <w:ind w:left="0" w:firstLine="567"/>
        <w:rPr>
          <w:szCs w:val="24"/>
        </w:rPr>
      </w:pPr>
      <w:bookmarkStart w:id="183" w:name="_ref_1680419"/>
      <w:r>
        <w:rPr>
          <w:szCs w:val="24"/>
        </w:rPr>
        <w:t>Имущество и обязательства, подлежащие инвентаризации</w:t>
      </w:r>
      <w:bookmarkEnd w:id="183"/>
    </w:p>
    <w:p w:rsidR="00BB471C" w:rsidRDefault="00BB471C" w:rsidP="00BB471C">
      <w:pPr>
        <w:pStyle w:val="2"/>
        <w:numPr>
          <w:ilvl w:val="1"/>
          <w:numId w:val="2"/>
        </w:numPr>
        <w:spacing w:before="0" w:after="0" w:line="240" w:lineRule="auto"/>
        <w:ind w:firstLine="567"/>
        <w:rPr>
          <w:sz w:val="24"/>
          <w:szCs w:val="24"/>
        </w:rPr>
      </w:pPr>
      <w:bookmarkStart w:id="184" w:name="_ref_1680420"/>
      <w:r>
        <w:rPr>
          <w:sz w:val="24"/>
          <w:szCs w:val="24"/>
        </w:rPr>
        <w:t>Инвентаризации подлежит все имущество независимо от его местонахождения, а также все виды обязательств, в том числе:</w:t>
      </w:r>
      <w:bookmarkEnd w:id="184"/>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имущество и обязательства, учтенные на балансовых счетах;</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имущество, учтенное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BB471C" w:rsidRDefault="00BB471C" w:rsidP="00BB471C">
      <w:pPr>
        <w:pStyle w:val="1"/>
        <w:numPr>
          <w:ilvl w:val="0"/>
          <w:numId w:val="2"/>
        </w:numPr>
        <w:tabs>
          <w:tab w:val="left" w:pos="540"/>
        </w:tabs>
        <w:ind w:left="0" w:firstLine="567"/>
        <w:rPr>
          <w:szCs w:val="24"/>
        </w:rPr>
      </w:pPr>
      <w:bookmarkStart w:id="185" w:name="_ref_1689153"/>
      <w:r>
        <w:rPr>
          <w:szCs w:val="24"/>
        </w:rPr>
        <w:t>Оформление результатов инвентаризации и регулирование выявленных расхождений</w:t>
      </w:r>
      <w:bookmarkEnd w:id="185"/>
    </w:p>
    <w:p w:rsidR="00BB471C" w:rsidRDefault="00BB471C" w:rsidP="00BB471C">
      <w:pPr>
        <w:pStyle w:val="2"/>
        <w:numPr>
          <w:ilvl w:val="1"/>
          <w:numId w:val="2"/>
        </w:numPr>
        <w:spacing w:before="0" w:after="0" w:line="240" w:lineRule="auto"/>
        <w:ind w:firstLine="567"/>
      </w:pPr>
      <w:bookmarkStart w:id="186" w:name="_ref_1697826"/>
      <w:r>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33" w:history="1">
        <w:r>
          <w:rPr>
            <w:rStyle w:val="-"/>
            <w:color w:val="00000A"/>
            <w:sz w:val="24"/>
            <w:szCs w:val="24"/>
          </w:rPr>
          <w:t>(ф. 0504092)</w:t>
        </w:r>
      </w:hyperlink>
      <w:r>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Pr>
          <w:sz w:val="24"/>
          <w:szCs w:val="24"/>
        </w:rPr>
        <w:t>забалансовых</w:t>
      </w:r>
      <w:proofErr w:type="spellEnd"/>
      <w:r>
        <w:rPr>
          <w:sz w:val="24"/>
          <w:szCs w:val="24"/>
        </w:rPr>
        <w:t xml:space="preserve"> счетах, вносятся в отдельную ведомость.</w:t>
      </w:r>
      <w:bookmarkEnd w:id="186"/>
    </w:p>
    <w:p w:rsidR="00BB471C" w:rsidRDefault="00BB471C" w:rsidP="00BB471C">
      <w:pPr>
        <w:pStyle w:val="2"/>
        <w:numPr>
          <w:ilvl w:val="1"/>
          <w:numId w:val="2"/>
        </w:numPr>
        <w:spacing w:before="0" w:after="0" w:line="240" w:lineRule="auto"/>
        <w:ind w:firstLine="567"/>
        <w:rPr>
          <w:sz w:val="24"/>
          <w:szCs w:val="24"/>
        </w:rPr>
      </w:pPr>
      <w:bookmarkStart w:id="187" w:name="_ref_1697827"/>
      <w:r>
        <w:rPr>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87"/>
    </w:p>
    <w:p w:rsidR="00BB471C" w:rsidRDefault="00BB471C" w:rsidP="00BB471C">
      <w:pPr>
        <w:pStyle w:val="2"/>
        <w:numPr>
          <w:ilvl w:val="1"/>
          <w:numId w:val="2"/>
        </w:numPr>
        <w:spacing w:before="0" w:after="0" w:line="240" w:lineRule="auto"/>
        <w:ind w:firstLine="567"/>
        <w:rPr>
          <w:sz w:val="24"/>
          <w:szCs w:val="24"/>
        </w:rPr>
      </w:pPr>
      <w:bookmarkStart w:id="188" w:name="_ref_1697828"/>
      <w:r>
        <w:rPr>
          <w:sz w:val="24"/>
          <w:szCs w:val="24"/>
        </w:rPr>
        <w:t>По результатам инвентаризации председатель инвентаризационной комиссии готовит для руководителя предложения:</w:t>
      </w:r>
      <w:bookmarkEnd w:id="188"/>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оприходованию излишков;</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списанию невостребованной кредиторской задолженности;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оптимизации приема, хранения и отпуска материальных ценностей;</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иные предложения.</w:t>
      </w:r>
    </w:p>
    <w:p w:rsidR="00BB471C" w:rsidRDefault="00BB471C" w:rsidP="00BB471C">
      <w:pPr>
        <w:pStyle w:val="2"/>
        <w:numPr>
          <w:ilvl w:val="1"/>
          <w:numId w:val="2"/>
        </w:numPr>
        <w:spacing w:before="0" w:after="0" w:line="240" w:lineRule="auto"/>
        <w:ind w:firstLine="567"/>
      </w:pPr>
      <w:bookmarkStart w:id="189" w:name="_ref_1697829"/>
      <w:r>
        <w:rPr>
          <w:sz w:val="24"/>
          <w:szCs w:val="24"/>
        </w:rPr>
        <w:t xml:space="preserve">На основании инвентаризационных описей комиссия составляет Акт о результатах инвентаризации </w:t>
      </w:r>
      <w:hyperlink r:id="rId234" w:history="1">
        <w:r>
          <w:rPr>
            <w:rStyle w:val="-"/>
            <w:color w:val="00000A"/>
            <w:sz w:val="24"/>
            <w:szCs w:val="24"/>
          </w:rPr>
          <w:t>(ф. 0504835)</w:t>
        </w:r>
      </w:hyperlink>
      <w:r>
        <w:rPr>
          <w:sz w:val="24"/>
          <w:szCs w:val="24"/>
        </w:rPr>
        <w:t xml:space="preserve">. При выявлении по результатам </w:t>
      </w:r>
      <w:r>
        <w:rPr>
          <w:sz w:val="24"/>
          <w:szCs w:val="24"/>
        </w:rPr>
        <w:lastRenderedPageBreak/>
        <w:t xml:space="preserve">инвентаризации расхождений к Акту прилагается Ведомость расхождений по результатам инвентаризации </w:t>
      </w:r>
      <w:hyperlink r:id="rId235" w:history="1">
        <w:r>
          <w:rPr>
            <w:rStyle w:val="-"/>
            <w:color w:val="00000A"/>
            <w:sz w:val="24"/>
            <w:szCs w:val="24"/>
          </w:rPr>
          <w:t>(ф. 0504092)</w:t>
        </w:r>
      </w:hyperlink>
      <w:r>
        <w:rPr>
          <w:sz w:val="24"/>
          <w:szCs w:val="24"/>
        </w:rPr>
        <w:t>.</w:t>
      </w:r>
      <w:bookmarkEnd w:id="189"/>
    </w:p>
    <w:p w:rsidR="00BB471C" w:rsidRDefault="00BB471C" w:rsidP="00BB471C">
      <w:pPr>
        <w:pStyle w:val="2"/>
        <w:numPr>
          <w:ilvl w:val="1"/>
          <w:numId w:val="2"/>
        </w:numPr>
        <w:spacing w:before="0" w:after="0" w:line="240" w:lineRule="auto"/>
        <w:ind w:firstLine="567"/>
        <w:rPr>
          <w:sz w:val="24"/>
          <w:szCs w:val="24"/>
        </w:rPr>
      </w:pPr>
      <w:r>
        <w:rPr>
          <w:sz w:val="24"/>
          <w:szCs w:val="24"/>
        </w:rPr>
        <w:t>По результатам инвентаризации руководитель издает распорядительный акт</w:t>
      </w:r>
      <w:bookmarkStart w:id="190" w:name="_docEnd_9"/>
      <w:bookmarkStart w:id="191" w:name="_ref_1697830"/>
      <w:bookmarkEnd w:id="190"/>
      <w:bookmarkEnd w:id="191"/>
      <w:r>
        <w:rPr>
          <w:sz w:val="24"/>
          <w:szCs w:val="24"/>
        </w:rPr>
        <w:t>.</w:t>
      </w:r>
    </w:p>
    <w:p w:rsidR="00BB471C" w:rsidRDefault="00BB471C" w:rsidP="00BB471C">
      <w:pPr>
        <w:spacing w:after="0" w:line="240" w:lineRule="auto"/>
        <w:rPr>
          <w:rFonts w:ascii="Times New Roman" w:eastAsia="Times New Roman" w:hAnsi="Times New Roman" w:cs="Times New Roman"/>
          <w:bCs/>
          <w:sz w:val="24"/>
          <w:szCs w:val="24"/>
          <w:lang w:eastAsia="zh-CN"/>
        </w:rPr>
        <w:sectPr w:rsidR="00BB471C">
          <w:footnotePr>
            <w:numRestart w:val="eachSect"/>
          </w:footnotePr>
          <w:pgSz w:w="11906" w:h="16838"/>
          <w:pgMar w:top="851" w:right="851" w:bottom="851" w:left="1418" w:header="720" w:footer="720" w:gutter="0"/>
          <w:cols w:space="720"/>
          <w:formProt w:val="0"/>
        </w:sectPr>
      </w:pPr>
    </w:p>
    <w:p w:rsidR="00BB471C" w:rsidRDefault="00BB471C" w:rsidP="00BB471C">
      <w:pPr>
        <w:keepNext/>
        <w:keepLine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192" w:name="_docStart_10"/>
      <w:bookmarkEnd w:id="192"/>
    </w:p>
    <w:p w:rsidR="00BB471C" w:rsidRDefault="00BB471C" w:rsidP="00BB471C">
      <w:pPr>
        <w:pStyle w:val="afa"/>
        <w:spacing w:before="0" w:after="0"/>
        <w:ind w:firstLine="567"/>
        <w:rPr>
          <w:sz w:val="24"/>
          <w:szCs w:val="24"/>
          <w:lang w:val="ru-RU"/>
        </w:rPr>
      </w:pPr>
      <w:bookmarkStart w:id="193" w:name="_ref_1194896"/>
      <w:bookmarkStart w:id="194" w:name="_title_10"/>
      <w:r>
        <w:rPr>
          <w:sz w:val="24"/>
          <w:szCs w:val="24"/>
        </w:rPr>
        <w:t xml:space="preserve">Порядок передачи документов бухгалтерского учета и дел при смене руководителя, </w:t>
      </w:r>
      <w:bookmarkEnd w:id="193"/>
      <w:bookmarkEnd w:id="194"/>
      <w:r>
        <w:rPr>
          <w:sz w:val="24"/>
          <w:szCs w:val="24"/>
        </w:rPr>
        <w:t xml:space="preserve">специалиста </w:t>
      </w:r>
      <w:r>
        <w:rPr>
          <w:sz w:val="24"/>
          <w:szCs w:val="24"/>
          <w:lang w:val="ru-RU"/>
        </w:rPr>
        <w:t>по работе с населением</w:t>
      </w:r>
    </w:p>
    <w:p w:rsidR="00BB471C" w:rsidRDefault="00BB471C" w:rsidP="00BB471C">
      <w:pPr>
        <w:pStyle w:val="1"/>
        <w:numPr>
          <w:ilvl w:val="0"/>
          <w:numId w:val="2"/>
        </w:numPr>
        <w:ind w:left="0" w:firstLine="567"/>
        <w:rPr>
          <w:szCs w:val="24"/>
        </w:rPr>
      </w:pPr>
      <w:bookmarkStart w:id="195" w:name="_ref_1406095"/>
      <w:r>
        <w:rPr>
          <w:szCs w:val="24"/>
        </w:rPr>
        <w:t>Организация передачи документов и дел</w:t>
      </w:r>
      <w:bookmarkEnd w:id="195"/>
    </w:p>
    <w:p w:rsidR="00BB471C" w:rsidRDefault="00BB471C" w:rsidP="00BB471C">
      <w:pPr>
        <w:pStyle w:val="2"/>
        <w:numPr>
          <w:ilvl w:val="1"/>
          <w:numId w:val="2"/>
        </w:numPr>
        <w:spacing w:before="0" w:after="0" w:line="240" w:lineRule="auto"/>
        <w:ind w:firstLine="567"/>
        <w:rPr>
          <w:sz w:val="24"/>
          <w:szCs w:val="24"/>
        </w:rPr>
      </w:pPr>
      <w:bookmarkStart w:id="196" w:name="_ref_1211593"/>
      <w:r>
        <w:rPr>
          <w:sz w:val="24"/>
          <w:szCs w:val="24"/>
        </w:rPr>
        <w:t>Основанием для передачи документов и дел является прекращение полномочий руководителя или распоряжение  об освобождении от должности МОЛ.</w:t>
      </w:r>
      <w:bookmarkEnd w:id="196"/>
    </w:p>
    <w:p w:rsidR="00BB471C" w:rsidRDefault="00BB471C" w:rsidP="00BB471C">
      <w:pPr>
        <w:pStyle w:val="2"/>
        <w:numPr>
          <w:ilvl w:val="1"/>
          <w:numId w:val="2"/>
        </w:numPr>
        <w:spacing w:before="0" w:after="0" w:line="240" w:lineRule="auto"/>
        <w:ind w:firstLine="567"/>
        <w:rPr>
          <w:sz w:val="24"/>
          <w:szCs w:val="24"/>
        </w:rPr>
      </w:pPr>
      <w:bookmarkStart w:id="197" w:name="_ref_1211594"/>
      <w:r>
        <w:rPr>
          <w:sz w:val="24"/>
          <w:szCs w:val="24"/>
        </w:rPr>
        <w:t>При возникновении основания, названного в п. 1.1, издается  распоряжение о передаче документов и дел. В нем указываются:</w:t>
      </w:r>
      <w:bookmarkEnd w:id="197"/>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 лицо, передающее документы и дела;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 лицо, которому передаются документы и дела;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дата передачи документов и дел и время </w:t>
      </w:r>
      <w:proofErr w:type="gramStart"/>
      <w:r>
        <w:rPr>
          <w:rFonts w:ascii="Times New Roman" w:hAnsi="Times New Roman" w:cs="Times New Roman"/>
          <w:sz w:val="24"/>
          <w:szCs w:val="24"/>
        </w:rPr>
        <w:t>начала</w:t>
      </w:r>
      <w:proofErr w:type="gramEnd"/>
      <w:r>
        <w:rPr>
          <w:rFonts w:ascii="Times New Roman" w:hAnsi="Times New Roman" w:cs="Times New Roman"/>
          <w:sz w:val="24"/>
          <w:szCs w:val="24"/>
        </w:rPr>
        <w:t xml:space="preserve"> и предельный срок такой передачи;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 состав комиссии, создаваемой для передачи документов и дел (далее - комиссия);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B471C" w:rsidRDefault="00BB471C" w:rsidP="00BB471C">
      <w:pPr>
        <w:pStyle w:val="2"/>
        <w:numPr>
          <w:ilvl w:val="1"/>
          <w:numId w:val="2"/>
        </w:numPr>
        <w:spacing w:before="0" w:after="0" w:line="240" w:lineRule="auto"/>
        <w:ind w:firstLine="567"/>
        <w:rPr>
          <w:sz w:val="24"/>
          <w:szCs w:val="24"/>
        </w:rPr>
      </w:pPr>
      <w:bookmarkStart w:id="198" w:name="_ref_1219929"/>
      <w:r>
        <w:rPr>
          <w:sz w:val="24"/>
          <w:szCs w:val="24"/>
        </w:rPr>
        <w:t>В состав комиссии при смене руководителя включается представитель органа, осуществляющего функции и полномочия учредителя.</w:t>
      </w:r>
      <w:bookmarkEnd w:id="198"/>
    </w:p>
    <w:p w:rsidR="00BB471C" w:rsidRDefault="00BB471C" w:rsidP="00BB471C">
      <w:pPr>
        <w:pStyle w:val="2"/>
        <w:numPr>
          <w:ilvl w:val="1"/>
          <w:numId w:val="2"/>
        </w:numPr>
        <w:spacing w:before="0" w:after="0" w:line="240" w:lineRule="auto"/>
        <w:ind w:firstLine="567"/>
        <w:rPr>
          <w:sz w:val="24"/>
          <w:szCs w:val="24"/>
        </w:rPr>
      </w:pPr>
      <w:bookmarkStart w:id="199" w:name="_ref_1228264"/>
      <w:r>
        <w:rPr>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w:t>
      </w:r>
      <w:r>
        <w:rPr>
          <w:sz w:val="24"/>
          <w:szCs w:val="24"/>
          <w:u w:val="single"/>
        </w:rPr>
        <w:t xml:space="preserve"> </w:t>
      </w:r>
      <w:r>
        <w:rPr>
          <w:sz w:val="24"/>
          <w:szCs w:val="24"/>
        </w:rPr>
        <w:t>о передаче документов и дел.</w:t>
      </w:r>
      <w:bookmarkEnd w:id="199"/>
    </w:p>
    <w:p w:rsidR="00BB471C" w:rsidRDefault="00BB471C" w:rsidP="00BB471C">
      <w:pPr>
        <w:pStyle w:val="1"/>
        <w:numPr>
          <w:ilvl w:val="0"/>
          <w:numId w:val="2"/>
        </w:numPr>
        <w:ind w:left="0" w:firstLine="567"/>
        <w:rPr>
          <w:szCs w:val="24"/>
        </w:rPr>
      </w:pPr>
      <w:bookmarkStart w:id="200" w:name="_ref_1406096"/>
      <w:r>
        <w:rPr>
          <w:szCs w:val="24"/>
        </w:rPr>
        <w:t>Порядок передачи документов и дел</w:t>
      </w:r>
      <w:bookmarkEnd w:id="200"/>
    </w:p>
    <w:p w:rsidR="00BB471C" w:rsidRDefault="00BB471C" w:rsidP="00BB471C">
      <w:pPr>
        <w:pStyle w:val="2"/>
        <w:numPr>
          <w:ilvl w:val="1"/>
          <w:numId w:val="2"/>
        </w:numPr>
        <w:spacing w:before="0" w:after="0" w:line="240" w:lineRule="auto"/>
        <w:ind w:firstLine="567"/>
        <w:rPr>
          <w:sz w:val="24"/>
          <w:szCs w:val="24"/>
        </w:rPr>
      </w:pPr>
      <w:bookmarkStart w:id="201" w:name="_ref_1245096"/>
      <w:r>
        <w:rPr>
          <w:sz w:val="24"/>
          <w:szCs w:val="24"/>
        </w:rPr>
        <w:t>Передача документов и дел начинается с проведения инвентаризации.</w:t>
      </w:r>
      <w:bookmarkEnd w:id="201"/>
    </w:p>
    <w:p w:rsidR="00BB471C" w:rsidRDefault="00BB471C" w:rsidP="00BB471C">
      <w:pPr>
        <w:pStyle w:val="2"/>
        <w:numPr>
          <w:ilvl w:val="1"/>
          <w:numId w:val="2"/>
        </w:numPr>
        <w:spacing w:before="0" w:after="0" w:line="240" w:lineRule="auto"/>
        <w:ind w:firstLine="567"/>
        <w:rPr>
          <w:sz w:val="24"/>
          <w:szCs w:val="24"/>
        </w:rPr>
      </w:pPr>
      <w:bookmarkStart w:id="202" w:name="_ref_1253449"/>
      <w:r>
        <w:rPr>
          <w:sz w:val="24"/>
          <w:szCs w:val="24"/>
        </w:rPr>
        <w:t>Инвентаризации подлежит все имущество, которое закреплено за лицом, передающим дела и документы.</w:t>
      </w:r>
      <w:bookmarkEnd w:id="202"/>
    </w:p>
    <w:p w:rsidR="00BB471C" w:rsidRDefault="00BB471C" w:rsidP="00BB471C">
      <w:pPr>
        <w:pStyle w:val="2"/>
        <w:numPr>
          <w:ilvl w:val="1"/>
          <w:numId w:val="2"/>
        </w:numPr>
        <w:spacing w:before="0" w:after="0" w:line="240" w:lineRule="auto"/>
        <w:ind w:firstLine="567"/>
        <w:rPr>
          <w:sz w:val="24"/>
          <w:szCs w:val="24"/>
        </w:rPr>
      </w:pPr>
      <w:bookmarkStart w:id="203" w:name="_ref_1261802"/>
      <w:r>
        <w:rPr>
          <w:sz w:val="24"/>
          <w:szCs w:val="24"/>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 5 к Учетной политике.</w:t>
      </w:r>
      <w:bookmarkEnd w:id="203"/>
    </w:p>
    <w:p w:rsidR="00BB471C" w:rsidRDefault="00BB471C" w:rsidP="00BB471C">
      <w:pPr>
        <w:pStyle w:val="2"/>
        <w:numPr>
          <w:ilvl w:val="1"/>
          <w:numId w:val="2"/>
        </w:numPr>
        <w:spacing w:before="0" w:after="0" w:line="240" w:lineRule="auto"/>
        <w:ind w:firstLine="567"/>
        <w:rPr>
          <w:sz w:val="24"/>
          <w:szCs w:val="24"/>
        </w:rPr>
      </w:pPr>
      <w:bookmarkStart w:id="204" w:name="_ref_1270191"/>
      <w:r>
        <w:rPr>
          <w:sz w:val="24"/>
          <w:szCs w:val="24"/>
        </w:rPr>
        <w:t>Непосредственно при передаче дел и документов осуществляются следующие действия:</w:t>
      </w:r>
      <w:bookmarkEnd w:id="204"/>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учредительные, регистрационные и иные документы;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лицензии, свидетельства, патенты и пр.;</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документы учетной политики;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бюджетную и налоговую отчетность;</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акты ревизий и проверок;</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план-график закупок;</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бланки строгой отчетности;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материалы о недостачах и хищениях, переданные и не переданные в правоохранительные органы;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регистры бухгалтерского учета: книги, оборотные ведомости, карточки, журналы операций и пр.;</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регистры налогового учета;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договоры с контрагентами;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акты сверки расчетов с налоговыми органами, контрагентами;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первичные (сводные) учетные документы;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книгу покупок, книгу продаж, журналы регистрации счетов-фактур;</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документы по инвентаризации имущества и обязательств, в том числе акты инвентаризации, инвентаризационные описи, сличительные ведомости;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иные документы;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B471C" w:rsidRDefault="00BB471C" w:rsidP="00BB471C">
      <w:pPr>
        <w:pStyle w:val="2"/>
        <w:numPr>
          <w:ilvl w:val="1"/>
          <w:numId w:val="2"/>
        </w:numPr>
        <w:spacing w:before="0" w:after="0" w:line="240" w:lineRule="auto"/>
        <w:ind w:firstLine="567"/>
        <w:rPr>
          <w:sz w:val="24"/>
          <w:szCs w:val="24"/>
        </w:rPr>
      </w:pPr>
      <w:bookmarkStart w:id="205" w:name="_ref_1312449"/>
      <w:r>
        <w:rPr>
          <w:sz w:val="24"/>
          <w:szCs w:val="24"/>
        </w:rPr>
        <w:t>По результатам передачи дел и документов составляется акт по форме, приведенной в приложении к настоящему Порядку.</w:t>
      </w:r>
      <w:bookmarkEnd w:id="205"/>
    </w:p>
    <w:p w:rsidR="00BB471C" w:rsidRDefault="00BB471C" w:rsidP="00BB471C">
      <w:pPr>
        <w:pStyle w:val="2"/>
        <w:numPr>
          <w:ilvl w:val="1"/>
          <w:numId w:val="2"/>
        </w:numPr>
        <w:spacing w:before="0" w:after="0" w:line="240" w:lineRule="auto"/>
        <w:ind w:firstLine="567"/>
        <w:rPr>
          <w:sz w:val="24"/>
          <w:szCs w:val="24"/>
        </w:rPr>
      </w:pPr>
      <w:bookmarkStart w:id="206" w:name="_ref_1304010"/>
      <w:r>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06"/>
    </w:p>
    <w:p w:rsidR="00BB471C" w:rsidRDefault="00BB471C" w:rsidP="00BB471C">
      <w:pPr>
        <w:pStyle w:val="2"/>
        <w:numPr>
          <w:ilvl w:val="1"/>
          <w:numId w:val="2"/>
        </w:numPr>
        <w:spacing w:before="0" w:after="0" w:line="240" w:lineRule="auto"/>
        <w:ind w:firstLine="567"/>
        <w:rPr>
          <w:sz w:val="24"/>
          <w:szCs w:val="24"/>
        </w:rPr>
      </w:pPr>
      <w:bookmarkStart w:id="207" w:name="_ref_1312450"/>
      <w:r>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07"/>
    </w:p>
    <w:p w:rsidR="00BB471C" w:rsidRDefault="00BB471C" w:rsidP="00BB471C">
      <w:pPr>
        <w:pStyle w:val="2"/>
        <w:numPr>
          <w:ilvl w:val="1"/>
          <w:numId w:val="2"/>
        </w:numPr>
        <w:spacing w:before="0" w:after="0" w:line="240" w:lineRule="auto"/>
        <w:ind w:firstLine="567"/>
        <w:rPr>
          <w:sz w:val="24"/>
          <w:szCs w:val="24"/>
        </w:rPr>
      </w:pPr>
      <w:bookmarkStart w:id="208" w:name="_ref_1320889"/>
      <w:r>
        <w:rPr>
          <w:sz w:val="24"/>
          <w:szCs w:val="24"/>
        </w:rPr>
        <w:t xml:space="preserve">Акт составляется в двух экземплярах (для </w:t>
      </w:r>
      <w:proofErr w:type="gramStart"/>
      <w:r>
        <w:rPr>
          <w:sz w:val="24"/>
          <w:szCs w:val="24"/>
        </w:rPr>
        <w:t>передающего</w:t>
      </w:r>
      <w:proofErr w:type="gramEnd"/>
      <w:r>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08"/>
    </w:p>
    <w:p w:rsidR="00BB471C" w:rsidRDefault="00BB471C" w:rsidP="00BB471C">
      <w:pPr>
        <w:pStyle w:val="2"/>
        <w:numPr>
          <w:ilvl w:val="1"/>
          <w:numId w:val="2"/>
        </w:numPr>
        <w:spacing w:before="0" w:after="0" w:line="240" w:lineRule="auto"/>
        <w:ind w:firstLine="567"/>
        <w:rPr>
          <w:sz w:val="24"/>
          <w:szCs w:val="24"/>
        </w:rPr>
      </w:pPr>
      <w:bookmarkStart w:id="209" w:name="_ref_1329328"/>
      <w:r>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09"/>
      <w:r>
        <w:br w:type="page"/>
      </w:r>
    </w:p>
    <w:p w:rsidR="00BB471C" w:rsidRDefault="00BB471C" w:rsidP="00BB471C">
      <w:pPr>
        <w:keepNext/>
        <w:keepLines/>
        <w:spacing w:after="0" w:line="240" w:lineRule="auto"/>
        <w:ind w:firstLine="567"/>
        <w:jc w:val="right"/>
        <w:rPr>
          <w:rFonts w:ascii="Times New Roman" w:hAnsi="Times New Roman" w:cs="Times New Roman"/>
          <w:sz w:val="24"/>
          <w:szCs w:val="24"/>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u w:val="single"/>
        </w:rPr>
        <w:t>      (</w:t>
      </w:r>
      <w:proofErr w:type="gramStart"/>
      <w:r>
        <w:rPr>
          <w:rFonts w:ascii="Times New Roman" w:hAnsi="Times New Roman" w:cs="Times New Roman"/>
          <w:sz w:val="24"/>
          <w:szCs w:val="24"/>
          <w:u w:val="single"/>
        </w:rPr>
        <w:t>н</w:t>
      </w:r>
      <w:proofErr w:type="gramEnd"/>
      <w:r>
        <w:rPr>
          <w:rFonts w:ascii="Times New Roman" w:hAnsi="Times New Roman" w:cs="Times New Roman"/>
          <w:sz w:val="24"/>
          <w:szCs w:val="24"/>
          <w:u w:val="single"/>
        </w:rPr>
        <w:t>аименование организации)      </w:t>
      </w: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АКТ</w:t>
      </w: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приема-передачи документов и дел</w:t>
      </w:r>
    </w:p>
    <w:tbl>
      <w:tblPr>
        <w:tblW w:w="5000" w:type="pct"/>
        <w:tblLook w:val="04A0" w:firstRow="1" w:lastRow="0" w:firstColumn="1" w:lastColumn="0" w:noHBand="0" w:noVBand="1"/>
      </w:tblPr>
      <w:tblGrid>
        <w:gridCol w:w="6469"/>
        <w:gridCol w:w="3384"/>
      </w:tblGrid>
      <w:tr w:rsidR="00BB471C" w:rsidTr="00BB471C">
        <w:tc>
          <w:tcPr>
            <w:tcW w:w="6327" w:type="dxa"/>
            <w:hideMark/>
          </w:tcPr>
          <w:p w:rsidR="00BB471C" w:rsidRDefault="00BB471C">
            <w:pPr>
              <w:pStyle w:val="Normalunindented"/>
              <w:keepNext/>
              <w:spacing w:before="0" w:after="0"/>
              <w:ind w:firstLine="567"/>
              <w:jc w:val="left"/>
              <w:rPr>
                <w:sz w:val="24"/>
                <w:szCs w:val="24"/>
              </w:rPr>
            </w:pPr>
            <w:r>
              <w:rPr>
                <w:sz w:val="24"/>
                <w:szCs w:val="24"/>
                <w:u w:val="single"/>
              </w:rPr>
              <w:t>        (место подписания акта)        </w:t>
            </w:r>
          </w:p>
        </w:tc>
        <w:tc>
          <w:tcPr>
            <w:tcW w:w="3309" w:type="dxa"/>
            <w:hideMark/>
          </w:tcPr>
          <w:p w:rsidR="00BB471C" w:rsidRDefault="00BB471C">
            <w:pPr>
              <w:pStyle w:val="Normalunindented"/>
              <w:keepNext/>
              <w:spacing w:before="0" w:after="0"/>
              <w:ind w:firstLine="567"/>
              <w:jc w:val="left"/>
              <w:rPr>
                <w:sz w:val="24"/>
                <w:szCs w:val="24"/>
              </w:rPr>
            </w:pPr>
            <w:r>
              <w:rPr>
                <w:sz w:val="24"/>
                <w:szCs w:val="24"/>
              </w:rPr>
              <w:t>"</w:t>
            </w:r>
            <w:r>
              <w:rPr>
                <w:sz w:val="24"/>
                <w:szCs w:val="24"/>
                <w:u w:val="single"/>
              </w:rPr>
              <w:t>       </w:t>
            </w:r>
            <w:r>
              <w:rPr>
                <w:sz w:val="24"/>
                <w:szCs w:val="24"/>
              </w:rPr>
              <w:t xml:space="preserve">" </w:t>
            </w:r>
            <w:r>
              <w:rPr>
                <w:sz w:val="24"/>
                <w:szCs w:val="24"/>
                <w:u w:val="single"/>
              </w:rPr>
              <w:t>                     </w:t>
            </w:r>
            <w:r>
              <w:rPr>
                <w:sz w:val="24"/>
                <w:szCs w:val="24"/>
              </w:rPr>
              <w:t xml:space="preserve"> 20</w:t>
            </w:r>
            <w:r>
              <w:rPr>
                <w:sz w:val="24"/>
                <w:szCs w:val="24"/>
                <w:u w:val="single"/>
              </w:rPr>
              <w:t>       </w:t>
            </w:r>
            <w:r>
              <w:rPr>
                <w:sz w:val="24"/>
                <w:szCs w:val="24"/>
              </w:rPr>
              <w:t>г.</w:t>
            </w: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Мы, нижеподписавшиеся: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Ф.И.О.)            </w:t>
      </w:r>
      <w:r>
        <w:rPr>
          <w:rFonts w:ascii="Times New Roman" w:hAnsi="Times New Roman" w:cs="Times New Roman"/>
          <w:sz w:val="24"/>
          <w:szCs w:val="24"/>
        </w:rPr>
        <w:t xml:space="preserve"> - </w:t>
      </w:r>
      <w:proofErr w:type="gramStart"/>
      <w:r>
        <w:rPr>
          <w:rFonts w:ascii="Times New Roman" w:hAnsi="Times New Roman" w:cs="Times New Roman"/>
          <w:sz w:val="24"/>
          <w:szCs w:val="24"/>
        </w:rPr>
        <w:t>сдающий</w:t>
      </w:r>
      <w:proofErr w:type="gramEnd"/>
      <w:r>
        <w:rPr>
          <w:rFonts w:ascii="Times New Roman" w:hAnsi="Times New Roman" w:cs="Times New Roman"/>
          <w:sz w:val="24"/>
          <w:szCs w:val="24"/>
        </w:rPr>
        <w:t xml:space="preserve"> документы и дела,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Ф.И.О.)            </w:t>
      </w:r>
      <w:r>
        <w:rPr>
          <w:rFonts w:ascii="Times New Roman" w:hAnsi="Times New Roman" w:cs="Times New Roman"/>
          <w:sz w:val="24"/>
          <w:szCs w:val="24"/>
        </w:rPr>
        <w:t xml:space="preserve"> - </w:t>
      </w:r>
      <w:proofErr w:type="gramStart"/>
      <w:r>
        <w:rPr>
          <w:rFonts w:ascii="Times New Roman" w:hAnsi="Times New Roman" w:cs="Times New Roman"/>
          <w:sz w:val="24"/>
          <w:szCs w:val="24"/>
        </w:rPr>
        <w:t>принимающий</w:t>
      </w:r>
      <w:proofErr w:type="gramEnd"/>
      <w:r>
        <w:rPr>
          <w:rFonts w:ascii="Times New Roman" w:hAnsi="Times New Roman" w:cs="Times New Roman"/>
          <w:sz w:val="24"/>
          <w:szCs w:val="24"/>
        </w:rPr>
        <w:t xml:space="preserve"> документы и дела,</w:t>
      </w:r>
    </w:p>
    <w:p w:rsidR="00BB471C" w:rsidRDefault="00BB471C" w:rsidP="00BB471C">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члены комиссии, созданной </w:t>
      </w:r>
      <w:r>
        <w:rPr>
          <w:rFonts w:ascii="Times New Roman" w:hAnsi="Times New Roman" w:cs="Times New Roman"/>
          <w:sz w:val="24"/>
          <w:szCs w:val="24"/>
          <w:u w:val="single"/>
        </w:rPr>
        <w:t>    (вид документа – приказ, распоряжение и т.п.)    </w:t>
      </w:r>
      <w:r>
        <w:rPr>
          <w:rFonts w:ascii="Times New Roman" w:hAnsi="Times New Roman" w:cs="Times New Roman"/>
          <w:sz w:val="24"/>
          <w:szCs w:val="24"/>
        </w:rPr>
        <w:t> </w:t>
      </w:r>
      <w:r>
        <w:rPr>
          <w:rFonts w:ascii="Times New Roman" w:hAnsi="Times New Roman" w:cs="Times New Roman"/>
          <w:sz w:val="24"/>
          <w:szCs w:val="24"/>
          <w:u w:val="single"/>
        </w:rPr>
        <w:t>    (должность руководителя)    </w:t>
      </w:r>
      <w:r>
        <w:rPr>
          <w:rFonts w:ascii="Times New Roman" w:hAnsi="Times New Roman" w:cs="Times New Roman"/>
          <w:sz w:val="24"/>
          <w:szCs w:val="24"/>
        </w:rPr>
        <w:t xml:space="preserve"> от </w:t>
      </w:r>
      <w:r>
        <w:rPr>
          <w:rFonts w:ascii="Times New Roman" w:hAnsi="Times New Roman" w:cs="Times New Roman"/>
          <w:sz w:val="24"/>
          <w:szCs w:val="24"/>
          <w:u w:val="single"/>
        </w:rPr>
        <w:t>                     </w:t>
      </w:r>
      <w:r>
        <w:rPr>
          <w:rFonts w:ascii="Times New Roman" w:hAnsi="Times New Roman" w:cs="Times New Roman"/>
          <w:sz w:val="24"/>
          <w:szCs w:val="24"/>
        </w:rPr>
        <w:t xml:space="preserve"> № </w:t>
      </w:r>
      <w:r>
        <w:rPr>
          <w:rFonts w:ascii="Times New Roman" w:hAnsi="Times New Roman" w:cs="Times New Roman"/>
          <w:sz w:val="24"/>
          <w:szCs w:val="24"/>
          <w:u w:val="single"/>
        </w:rPr>
        <w:t>                   </w:t>
      </w:r>
      <w:proofErr w:type="gramEnd"/>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Ф.И.О.)            </w:t>
      </w:r>
      <w:r>
        <w:rPr>
          <w:rFonts w:ascii="Times New Roman" w:hAnsi="Times New Roman" w:cs="Times New Roman"/>
          <w:sz w:val="24"/>
          <w:szCs w:val="24"/>
        </w:rPr>
        <w:t> - председатель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Ф.И.О.)            </w:t>
      </w:r>
      <w:r>
        <w:rPr>
          <w:rFonts w:ascii="Times New Roman" w:hAnsi="Times New Roman" w:cs="Times New Roman"/>
          <w:sz w:val="24"/>
          <w:szCs w:val="24"/>
        </w:rPr>
        <w:t> - член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Ф.И.О.)            </w:t>
      </w:r>
      <w:r>
        <w:rPr>
          <w:rFonts w:ascii="Times New Roman" w:hAnsi="Times New Roman" w:cs="Times New Roman"/>
          <w:sz w:val="24"/>
          <w:szCs w:val="24"/>
        </w:rPr>
        <w:t> - член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представитель органа, осуществляющего функции и полномочия учредителя </w:t>
      </w:r>
      <w:r>
        <w:rPr>
          <w:rFonts w:ascii="Times New Roman" w:hAnsi="Times New Roman" w:cs="Times New Roman"/>
          <w:sz w:val="24"/>
          <w:szCs w:val="24"/>
          <w:u w:val="single"/>
        </w:rPr>
        <w:t>            (должность, Ф.И.О.)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xml:space="preserve">    (должность, фамилия, инициалы </w:t>
      </w:r>
      <w:proofErr w:type="gramStart"/>
      <w:r>
        <w:rPr>
          <w:rFonts w:ascii="Times New Roman" w:hAnsi="Times New Roman" w:cs="Times New Roman"/>
          <w:sz w:val="24"/>
          <w:szCs w:val="24"/>
          <w:u w:val="single"/>
        </w:rPr>
        <w:t>сдающего</w:t>
      </w:r>
      <w:proofErr w:type="gramEnd"/>
      <w:r>
        <w:rPr>
          <w:rFonts w:ascii="Times New Roman" w:hAnsi="Times New Roman" w:cs="Times New Roman"/>
          <w:sz w:val="24"/>
          <w:szCs w:val="24"/>
          <w:u w:val="single"/>
        </w:rPr>
        <w:t xml:space="preserve"> в творительном падеже)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xml:space="preserve">    (должность, фамилия, инициалы </w:t>
      </w:r>
      <w:proofErr w:type="gramStart"/>
      <w:r>
        <w:rPr>
          <w:rFonts w:ascii="Times New Roman" w:hAnsi="Times New Roman" w:cs="Times New Roman"/>
          <w:sz w:val="24"/>
          <w:szCs w:val="24"/>
          <w:u w:val="single"/>
        </w:rPr>
        <w:t>принимающего</w:t>
      </w:r>
      <w:proofErr w:type="gramEnd"/>
      <w:r>
        <w:rPr>
          <w:rFonts w:ascii="Times New Roman" w:hAnsi="Times New Roman" w:cs="Times New Roman"/>
          <w:sz w:val="24"/>
          <w:szCs w:val="24"/>
          <w:u w:val="single"/>
        </w:rPr>
        <w:t xml:space="preserve"> в дательном падеже)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переданы: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Следующие документы и сведения:</w:t>
      </w:r>
    </w:p>
    <w:tbl>
      <w:tblPr>
        <w:tblW w:w="4850" w:type="pct"/>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681"/>
        <w:gridCol w:w="5422"/>
        <w:gridCol w:w="3447"/>
      </w:tblGrid>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307"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Описание переданных документов и сведений</w:t>
            </w:r>
          </w:p>
        </w:tc>
        <w:tc>
          <w:tcPr>
            <w:tcW w:w="3374" w:type="dxa"/>
            <w:tcBorders>
              <w:top w:val="single" w:sz="6" w:space="0" w:color="000001"/>
              <w:left w:val="single" w:sz="6" w:space="0" w:color="000001"/>
              <w:bottom w:val="single" w:sz="6" w:space="0" w:color="000001"/>
              <w:right w:val="single" w:sz="6" w:space="0" w:color="000001"/>
            </w:tcBorders>
            <w:hideMark/>
          </w:tcPr>
          <w:p w:rsidR="00BB471C" w:rsidRDefault="00BB471C">
            <w:pPr>
              <w:pStyle w:val="Normalunindented"/>
              <w:keepNext/>
              <w:spacing w:before="0" w:after="0"/>
              <w:ind w:firstLine="567"/>
              <w:jc w:val="center"/>
              <w:rPr>
                <w:sz w:val="24"/>
                <w:szCs w:val="24"/>
              </w:rPr>
            </w:pPr>
            <w:r>
              <w:rPr>
                <w:sz w:val="24"/>
                <w:szCs w:val="24"/>
              </w:rPr>
              <w:t>Количество</w:t>
            </w: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1</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Следующая информация в электронном виде:</w:t>
      </w:r>
    </w:p>
    <w:tbl>
      <w:tblPr>
        <w:tblW w:w="4850" w:type="pct"/>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681"/>
        <w:gridCol w:w="5422"/>
        <w:gridCol w:w="3447"/>
      </w:tblGrid>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307"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Описание переданной информации</w:t>
            </w:r>
            <w:r>
              <w:rPr>
                <w:sz w:val="24"/>
                <w:szCs w:val="24"/>
              </w:rPr>
              <w:br/>
              <w:t>в электронном виде</w:t>
            </w:r>
          </w:p>
        </w:tc>
        <w:tc>
          <w:tcPr>
            <w:tcW w:w="3374" w:type="dxa"/>
            <w:tcBorders>
              <w:top w:val="single" w:sz="6" w:space="0" w:color="000001"/>
              <w:left w:val="single" w:sz="6" w:space="0" w:color="000001"/>
              <w:bottom w:val="single" w:sz="6" w:space="0" w:color="000001"/>
              <w:right w:val="single" w:sz="6" w:space="0" w:color="000001"/>
            </w:tcBorders>
            <w:hideMark/>
          </w:tcPr>
          <w:p w:rsidR="00BB471C" w:rsidRDefault="00BB471C">
            <w:pPr>
              <w:pStyle w:val="Normalunindented"/>
              <w:keepNext/>
              <w:spacing w:before="0" w:after="0"/>
              <w:ind w:firstLine="567"/>
              <w:jc w:val="center"/>
              <w:rPr>
                <w:sz w:val="24"/>
                <w:szCs w:val="24"/>
              </w:rPr>
            </w:pPr>
            <w:r>
              <w:rPr>
                <w:sz w:val="24"/>
                <w:szCs w:val="24"/>
              </w:rPr>
              <w:t>Количество</w:t>
            </w: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1</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Следующие электронные носители, необходимые для работы:</w:t>
      </w:r>
    </w:p>
    <w:tbl>
      <w:tblPr>
        <w:tblW w:w="4850" w:type="pct"/>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681"/>
        <w:gridCol w:w="5422"/>
        <w:gridCol w:w="3447"/>
      </w:tblGrid>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307"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Описание электронных носителей</w:t>
            </w:r>
          </w:p>
        </w:tc>
        <w:tc>
          <w:tcPr>
            <w:tcW w:w="3374" w:type="dxa"/>
            <w:tcBorders>
              <w:top w:val="single" w:sz="6" w:space="0" w:color="000001"/>
              <w:left w:val="single" w:sz="6" w:space="0" w:color="000001"/>
              <w:bottom w:val="single" w:sz="6" w:space="0" w:color="000001"/>
              <w:right w:val="single" w:sz="6" w:space="0" w:color="000001"/>
            </w:tcBorders>
            <w:hideMark/>
          </w:tcPr>
          <w:p w:rsidR="00BB471C" w:rsidRDefault="00BB471C">
            <w:pPr>
              <w:pStyle w:val="Normalunindented"/>
              <w:keepNext/>
              <w:spacing w:before="0" w:after="0"/>
              <w:ind w:firstLine="567"/>
              <w:jc w:val="center"/>
              <w:rPr>
                <w:sz w:val="24"/>
                <w:szCs w:val="24"/>
              </w:rPr>
            </w:pPr>
            <w:r>
              <w:rPr>
                <w:sz w:val="24"/>
                <w:szCs w:val="24"/>
              </w:rPr>
              <w:t>Количество</w:t>
            </w: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1</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Ключи от сейфов: </w:t>
      </w:r>
      <w:r>
        <w:rPr>
          <w:rFonts w:ascii="Times New Roman" w:hAnsi="Times New Roman" w:cs="Times New Roman"/>
          <w:sz w:val="24"/>
          <w:szCs w:val="24"/>
          <w:u w:val="single"/>
        </w:rPr>
        <w:t>    (точное описание сейфов и мест их расположения)    </w:t>
      </w:r>
      <w:r>
        <w:rPr>
          <w:rFonts w:ascii="Times New Roman" w:hAnsi="Times New Roman" w:cs="Times New Roman"/>
          <w:sz w:val="24"/>
          <w:szCs w:val="24"/>
        </w:rPr>
        <w:t>.</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Следующие печати и штампы:</w:t>
      </w:r>
    </w:p>
    <w:tbl>
      <w:tblPr>
        <w:tblW w:w="4850" w:type="pct"/>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681"/>
        <w:gridCol w:w="5422"/>
        <w:gridCol w:w="3447"/>
      </w:tblGrid>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307"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Описание печатей и штампов</w:t>
            </w:r>
          </w:p>
        </w:tc>
        <w:tc>
          <w:tcPr>
            <w:tcW w:w="3374" w:type="dxa"/>
            <w:tcBorders>
              <w:top w:val="single" w:sz="6" w:space="0" w:color="000001"/>
              <w:left w:val="single" w:sz="6" w:space="0" w:color="000001"/>
              <w:bottom w:val="single" w:sz="6" w:space="0" w:color="000001"/>
              <w:right w:val="single" w:sz="6" w:space="0" w:color="000001"/>
            </w:tcBorders>
            <w:hideMark/>
          </w:tcPr>
          <w:p w:rsidR="00BB471C" w:rsidRDefault="00BB471C">
            <w:pPr>
              <w:pStyle w:val="Normalunindented"/>
              <w:keepNext/>
              <w:spacing w:before="0" w:after="0"/>
              <w:ind w:firstLine="567"/>
              <w:jc w:val="center"/>
              <w:rPr>
                <w:sz w:val="24"/>
                <w:szCs w:val="24"/>
              </w:rPr>
            </w:pPr>
            <w:r>
              <w:rPr>
                <w:sz w:val="24"/>
                <w:szCs w:val="24"/>
              </w:rPr>
              <w:t>Количество</w:t>
            </w: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1</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r w:rsidR="00BB471C" w:rsidTr="00BB471C">
        <w:tc>
          <w:tcPr>
            <w:tcW w:w="666"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left"/>
              <w:rPr>
                <w:sz w:val="24"/>
                <w:szCs w:val="24"/>
              </w:rPr>
            </w:pPr>
            <w:r>
              <w:rPr>
                <w:sz w:val="24"/>
                <w:szCs w:val="24"/>
              </w:rPr>
              <w:t>…</w:t>
            </w:r>
          </w:p>
        </w:tc>
        <w:tc>
          <w:tcPr>
            <w:tcW w:w="5307"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374"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w:t>
      </w:r>
      <w:r>
        <w:rPr>
          <w:rFonts w:ascii="Times New Roman" w:hAnsi="Times New Roman" w:cs="Times New Roman"/>
          <w:sz w:val="24"/>
          <w:szCs w:val="24"/>
        </w:rPr>
        <w:t>.</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w:t>
      </w:r>
      <w:r>
        <w:rPr>
          <w:rFonts w:ascii="Times New Roman" w:hAnsi="Times New Roman" w:cs="Times New Roman"/>
          <w:sz w:val="24"/>
          <w:szCs w:val="24"/>
        </w:rPr>
        <w:t>.</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Передающим лицом даны следующие пояснения: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w:t>
      </w:r>
      <w:r>
        <w:rPr>
          <w:rFonts w:ascii="Times New Roman" w:hAnsi="Times New Roman" w:cs="Times New Roman"/>
          <w:sz w:val="24"/>
          <w:szCs w:val="24"/>
        </w:rPr>
        <w:t>.</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Дополнения (примечания, рекомендации, предложения):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Приложения к акту:</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u w:val="single"/>
        </w:rPr>
        <w:t>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Подписи лиц, составивших акт:</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Передал:</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Принял:</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xml:space="preserve">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xml:space="preserve">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Члены комиссии:</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xml:space="preserve">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xml:space="preserve">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Представитель органа, осуществляющего функции и полномочия учредителя:</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w:t>
      </w:r>
      <w:r>
        <w:rPr>
          <w:rFonts w:ascii="Times New Roman" w:hAnsi="Times New Roman" w:cs="Times New Roman"/>
          <w:sz w:val="24"/>
          <w:szCs w:val="24"/>
        </w:rPr>
        <w:t xml:space="preserve"> </w:t>
      </w:r>
      <w:r>
        <w:rPr>
          <w:rFonts w:ascii="Times New Roman" w:hAnsi="Times New Roman" w:cs="Times New Roman"/>
          <w:sz w:val="24"/>
          <w:szCs w:val="24"/>
          <w:u w:val="single"/>
        </w:rPr>
        <w:t>        (подпись)          </w:t>
      </w:r>
      <w:r>
        <w:rPr>
          <w:rFonts w:ascii="Times New Roman" w:hAnsi="Times New Roman" w:cs="Times New Roman"/>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Оборот последнего листа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настоящем акте пронумеровано, прошнуровано и заверено печатью </w:t>
      </w:r>
      <w:r>
        <w:rPr>
          <w:rFonts w:ascii="Times New Roman" w:hAnsi="Times New Roman" w:cs="Times New Roman"/>
          <w:sz w:val="24"/>
          <w:szCs w:val="24"/>
          <w:u w:val="single"/>
        </w:rPr>
        <w:t>                    </w:t>
      </w:r>
      <w:r>
        <w:rPr>
          <w:rFonts w:ascii="Times New Roman" w:hAnsi="Times New Roman" w:cs="Times New Roman"/>
          <w:sz w:val="24"/>
          <w:szCs w:val="24"/>
        </w:rPr>
        <w:t xml:space="preserve"> листов.</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u w:val="single"/>
        </w:rPr>
        <w:t>    (должность председателя комиссии)    </w:t>
      </w:r>
      <w:r>
        <w:rPr>
          <w:rFonts w:ascii="Times New Roman" w:hAnsi="Times New Roman" w:cs="Times New Roman"/>
          <w:sz w:val="24"/>
          <w:szCs w:val="24"/>
        </w:rPr>
        <w:t> </w:t>
      </w:r>
      <w:r>
        <w:rPr>
          <w:rFonts w:ascii="Times New Roman" w:hAnsi="Times New Roman" w:cs="Times New Roman"/>
          <w:i/>
          <w:sz w:val="24"/>
          <w:szCs w:val="24"/>
          <w:u w:val="single"/>
        </w:rPr>
        <w:t>        (подпись)          </w:t>
      </w:r>
      <w:r>
        <w:rPr>
          <w:rFonts w:ascii="Times New Roman" w:hAnsi="Times New Roman" w:cs="Times New Roman"/>
          <w:i/>
          <w:sz w:val="24"/>
          <w:szCs w:val="24"/>
        </w:rPr>
        <w:t> </w:t>
      </w:r>
      <w:r>
        <w:rPr>
          <w:rFonts w:ascii="Times New Roman" w:hAnsi="Times New Roman" w:cs="Times New Roman"/>
          <w:sz w:val="24"/>
          <w:szCs w:val="24"/>
          <w:u w:val="single"/>
        </w:rPr>
        <w:t>    (фамилия, инициалы)    </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w:t>
      </w:r>
      <w:r>
        <w:rPr>
          <w:rFonts w:ascii="Times New Roman" w:hAnsi="Times New Roman" w:cs="Times New Roman"/>
          <w:sz w:val="24"/>
          <w:szCs w:val="24"/>
        </w:rPr>
        <w:t xml:space="preserve">" </w:t>
      </w:r>
      <w:r>
        <w:rPr>
          <w:rFonts w:ascii="Times New Roman" w:hAnsi="Times New Roman" w:cs="Times New Roman"/>
          <w:sz w:val="24"/>
          <w:szCs w:val="24"/>
          <w:u w:val="single"/>
        </w:rPr>
        <w:t>                      </w:t>
      </w:r>
      <w:r>
        <w:rPr>
          <w:rFonts w:ascii="Times New Roman" w:hAnsi="Times New Roman" w:cs="Times New Roman"/>
          <w:sz w:val="24"/>
          <w:szCs w:val="24"/>
        </w:rPr>
        <w:t xml:space="preserve"> 20</w:t>
      </w:r>
      <w:r>
        <w:rPr>
          <w:rFonts w:ascii="Times New Roman" w:hAnsi="Times New Roman" w:cs="Times New Roman"/>
          <w:sz w:val="24"/>
          <w:szCs w:val="24"/>
          <w:u w:val="single"/>
        </w:rPr>
        <w:t>        </w:t>
      </w:r>
      <w:r>
        <w:rPr>
          <w:rFonts w:ascii="Times New Roman" w:hAnsi="Times New Roman" w:cs="Times New Roman"/>
          <w:sz w:val="24"/>
          <w:szCs w:val="24"/>
        </w:rPr>
        <w:t>г.</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М.П</w:t>
      </w:r>
      <w:bookmarkStart w:id="210" w:name="_docEnd_10"/>
      <w:bookmarkEnd w:id="210"/>
      <w:r>
        <w:rPr>
          <w:rFonts w:ascii="Times New Roman" w:hAnsi="Times New Roman" w:cs="Times New Roman"/>
          <w:sz w:val="24"/>
          <w:szCs w:val="24"/>
        </w:rPr>
        <w:t>.</w:t>
      </w:r>
    </w:p>
    <w:p w:rsidR="00BB471C" w:rsidRDefault="00BB471C" w:rsidP="00BB471C">
      <w:pPr>
        <w:spacing w:after="0" w:line="240" w:lineRule="auto"/>
        <w:rPr>
          <w:rFonts w:ascii="Times New Roman" w:hAnsi="Times New Roman" w:cs="Times New Roman"/>
          <w:sz w:val="24"/>
          <w:szCs w:val="24"/>
        </w:rPr>
        <w:sectPr w:rsidR="00BB471C">
          <w:footnotePr>
            <w:numRestart w:val="eachSect"/>
          </w:footnotePr>
          <w:pgSz w:w="11906" w:h="16838"/>
          <w:pgMar w:top="851" w:right="851" w:bottom="851" w:left="1418" w:header="720" w:footer="720" w:gutter="0"/>
          <w:cols w:space="720"/>
          <w:formProt w:val="0"/>
        </w:sectPr>
      </w:pPr>
    </w:p>
    <w:p w:rsidR="00BB471C" w:rsidRDefault="00BB471C" w:rsidP="00BB471C">
      <w:pPr>
        <w:keepNext/>
        <w:keepLine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r>
        <w:rPr>
          <w:rFonts w:ascii="Times New Roman" w:hAnsi="Times New Roman" w:cs="Times New Roman"/>
          <w:sz w:val="24"/>
          <w:szCs w:val="24"/>
        </w:rPr>
        <w:br/>
      </w:r>
    </w:p>
    <w:p w:rsidR="00BB471C" w:rsidRDefault="00BB471C" w:rsidP="00BB471C">
      <w:pPr>
        <w:pStyle w:val="afa"/>
        <w:spacing w:before="0" w:after="0"/>
        <w:ind w:firstLine="567"/>
        <w:rPr>
          <w:sz w:val="24"/>
          <w:szCs w:val="24"/>
        </w:rPr>
      </w:pPr>
      <w:bookmarkStart w:id="211" w:name="_docStart_11"/>
      <w:bookmarkEnd w:id="211"/>
    </w:p>
    <w:p w:rsidR="00BB471C" w:rsidRDefault="00BB471C" w:rsidP="00BB471C">
      <w:pPr>
        <w:pStyle w:val="afa"/>
        <w:spacing w:before="0" w:after="0"/>
        <w:ind w:firstLine="567"/>
        <w:rPr>
          <w:sz w:val="24"/>
          <w:szCs w:val="24"/>
        </w:rPr>
      </w:pPr>
      <w:bookmarkStart w:id="212" w:name="_ref_597263"/>
      <w:bookmarkStart w:id="213" w:name="_title_11"/>
      <w:r>
        <w:rPr>
          <w:sz w:val="24"/>
          <w:szCs w:val="24"/>
        </w:rPr>
        <w:t>Порядок выдачи под отчет денежных средств, составления и представления отчетов подотчетными лицами</w:t>
      </w:r>
      <w:bookmarkEnd w:id="212"/>
      <w:bookmarkEnd w:id="213"/>
    </w:p>
    <w:p w:rsidR="00BB471C" w:rsidRDefault="00BB471C" w:rsidP="00BB471C">
      <w:pPr>
        <w:pStyle w:val="1"/>
        <w:numPr>
          <w:ilvl w:val="0"/>
          <w:numId w:val="2"/>
        </w:numPr>
        <w:ind w:left="0" w:firstLine="567"/>
        <w:rPr>
          <w:szCs w:val="24"/>
        </w:rPr>
      </w:pPr>
      <w:bookmarkStart w:id="214" w:name="_ref_1706528"/>
      <w:r>
        <w:rPr>
          <w:szCs w:val="24"/>
        </w:rPr>
        <w:t>Общие положения</w:t>
      </w:r>
      <w:bookmarkEnd w:id="214"/>
    </w:p>
    <w:p w:rsidR="00BB471C" w:rsidRDefault="00BB471C" w:rsidP="00BB471C">
      <w:pPr>
        <w:pStyle w:val="2"/>
        <w:numPr>
          <w:ilvl w:val="1"/>
          <w:numId w:val="2"/>
        </w:numPr>
        <w:spacing w:before="0" w:after="0" w:line="240" w:lineRule="auto"/>
        <w:ind w:firstLine="567"/>
        <w:rPr>
          <w:sz w:val="24"/>
          <w:szCs w:val="24"/>
        </w:rPr>
      </w:pPr>
      <w:bookmarkStart w:id="215" w:name="_ref_1706529"/>
      <w:r>
        <w:rPr>
          <w:sz w:val="24"/>
          <w:szCs w:val="24"/>
        </w:rPr>
        <w:t>Порядок устанавливает единые правила расчетов с подотчетными лицами.</w:t>
      </w:r>
      <w:bookmarkEnd w:id="215"/>
    </w:p>
    <w:p w:rsidR="00BB471C" w:rsidRDefault="00BB471C" w:rsidP="00BB471C">
      <w:pPr>
        <w:pStyle w:val="2"/>
        <w:numPr>
          <w:ilvl w:val="1"/>
          <w:numId w:val="2"/>
        </w:numPr>
        <w:spacing w:before="0" w:after="0" w:line="240" w:lineRule="auto"/>
        <w:ind w:firstLine="567"/>
        <w:rPr>
          <w:sz w:val="24"/>
          <w:szCs w:val="24"/>
        </w:rPr>
      </w:pPr>
      <w:bookmarkStart w:id="216" w:name="_ref_1706530"/>
      <w:r>
        <w:rPr>
          <w:sz w:val="24"/>
          <w:szCs w:val="24"/>
        </w:rPr>
        <w:t>Основными нормативными правовыми актами, использованными при разработке настоящего Порядка, являются:</w:t>
      </w:r>
      <w:bookmarkEnd w:id="216"/>
    </w:p>
    <w:p w:rsidR="00BB471C" w:rsidRDefault="00BB471C" w:rsidP="00BB471C">
      <w:pPr>
        <w:spacing w:after="0" w:line="240" w:lineRule="auto"/>
        <w:ind w:firstLine="567"/>
      </w:pPr>
      <w:r>
        <w:rPr>
          <w:rFonts w:ascii="Times New Roman" w:hAnsi="Times New Roman" w:cs="Times New Roman"/>
          <w:sz w:val="24"/>
          <w:szCs w:val="24"/>
        </w:rPr>
        <w:t xml:space="preserve">- </w:t>
      </w:r>
      <w:hyperlink r:id="rId236" w:history="1">
        <w:r>
          <w:rPr>
            <w:rStyle w:val="-"/>
            <w:color w:val="00000A"/>
            <w:sz w:val="24"/>
            <w:szCs w:val="24"/>
          </w:rPr>
          <w:t>Указание</w:t>
        </w:r>
      </w:hyperlink>
      <w:r>
        <w:rPr>
          <w:rFonts w:ascii="Times New Roman" w:hAnsi="Times New Roman" w:cs="Times New Roman"/>
          <w:sz w:val="24"/>
          <w:szCs w:val="24"/>
        </w:rPr>
        <w:t> № 3210-У;</w:t>
      </w:r>
    </w:p>
    <w:p w:rsidR="00BB471C" w:rsidRDefault="00BB471C" w:rsidP="00BB471C">
      <w:pPr>
        <w:spacing w:after="0" w:line="240" w:lineRule="auto"/>
        <w:ind w:firstLine="567"/>
      </w:pPr>
      <w:r>
        <w:rPr>
          <w:rFonts w:ascii="Times New Roman" w:hAnsi="Times New Roman" w:cs="Times New Roman"/>
          <w:sz w:val="24"/>
          <w:szCs w:val="24"/>
        </w:rPr>
        <w:t xml:space="preserve">- </w:t>
      </w:r>
      <w:hyperlink r:id="rId237" w:history="1">
        <w:r>
          <w:rPr>
            <w:rStyle w:val="-"/>
            <w:color w:val="00000A"/>
            <w:sz w:val="24"/>
            <w:szCs w:val="24"/>
          </w:rPr>
          <w:t>Инструкция</w:t>
        </w:r>
      </w:hyperlink>
      <w:r>
        <w:rPr>
          <w:rFonts w:ascii="Times New Roman" w:hAnsi="Times New Roman" w:cs="Times New Roman"/>
          <w:sz w:val="24"/>
          <w:szCs w:val="24"/>
        </w:rPr>
        <w:t> № 157н;</w:t>
      </w:r>
    </w:p>
    <w:p w:rsidR="00BB471C" w:rsidRDefault="00BB471C" w:rsidP="00BB471C">
      <w:pPr>
        <w:spacing w:after="0" w:line="240" w:lineRule="auto"/>
        <w:ind w:firstLine="567"/>
      </w:pPr>
      <w:r>
        <w:rPr>
          <w:rFonts w:ascii="Times New Roman" w:hAnsi="Times New Roman" w:cs="Times New Roman"/>
          <w:sz w:val="24"/>
          <w:szCs w:val="24"/>
        </w:rPr>
        <w:t xml:space="preserve">- </w:t>
      </w:r>
      <w:hyperlink r:id="rId238" w:history="1">
        <w:r>
          <w:rPr>
            <w:rStyle w:val="-"/>
            <w:color w:val="00000A"/>
            <w:sz w:val="24"/>
            <w:szCs w:val="24"/>
          </w:rPr>
          <w:t>Приказ</w:t>
        </w:r>
      </w:hyperlink>
      <w:r>
        <w:rPr>
          <w:rFonts w:ascii="Times New Roman" w:hAnsi="Times New Roman" w:cs="Times New Roman"/>
          <w:sz w:val="24"/>
          <w:szCs w:val="24"/>
        </w:rPr>
        <w:t xml:space="preserve"> Минфина России № 52н;</w:t>
      </w:r>
    </w:p>
    <w:p w:rsidR="00BB471C" w:rsidRDefault="00BB471C" w:rsidP="00BB471C">
      <w:pPr>
        <w:spacing w:after="0" w:line="240" w:lineRule="auto"/>
        <w:ind w:firstLine="567"/>
      </w:pPr>
      <w:r>
        <w:rPr>
          <w:rFonts w:ascii="Times New Roman" w:hAnsi="Times New Roman" w:cs="Times New Roman"/>
          <w:sz w:val="24"/>
          <w:szCs w:val="24"/>
        </w:rPr>
        <w:t xml:space="preserve">- </w:t>
      </w:r>
      <w:hyperlink r:id="rId239" w:history="1">
        <w:r>
          <w:rPr>
            <w:rStyle w:val="-"/>
            <w:color w:val="00000A"/>
            <w:sz w:val="24"/>
            <w:szCs w:val="24"/>
          </w:rPr>
          <w:t>Положение</w:t>
        </w:r>
      </w:hyperlink>
      <w:r>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BB471C" w:rsidRDefault="00BB471C" w:rsidP="00BB471C">
      <w:pPr>
        <w:pStyle w:val="1"/>
        <w:numPr>
          <w:ilvl w:val="0"/>
          <w:numId w:val="2"/>
        </w:numPr>
        <w:ind w:left="0" w:firstLine="425"/>
        <w:rPr>
          <w:szCs w:val="24"/>
        </w:rPr>
      </w:pPr>
      <w:bookmarkStart w:id="217" w:name="_ref_1715371"/>
      <w:r>
        <w:rPr>
          <w:szCs w:val="24"/>
        </w:rPr>
        <w:t>Порядок выдачи денежных средств под отчет</w:t>
      </w:r>
      <w:bookmarkEnd w:id="217"/>
    </w:p>
    <w:p w:rsidR="00BB471C" w:rsidRDefault="00BB471C" w:rsidP="00BB471C">
      <w:pPr>
        <w:pStyle w:val="2"/>
        <w:numPr>
          <w:ilvl w:val="1"/>
          <w:numId w:val="2"/>
        </w:numPr>
        <w:spacing w:before="0" w:after="0" w:line="240" w:lineRule="auto"/>
        <w:ind w:firstLine="567"/>
        <w:rPr>
          <w:sz w:val="24"/>
          <w:szCs w:val="24"/>
        </w:rPr>
      </w:pPr>
      <w:bookmarkStart w:id="218" w:name="_ref_1724044"/>
      <w:r>
        <w:rPr>
          <w:sz w:val="24"/>
          <w:szCs w:val="24"/>
        </w:rPr>
        <w:t>Денежные средства выдаются (перечисляются) под отчет:</w:t>
      </w:r>
      <w:bookmarkEnd w:id="218"/>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на административно-хозяйственные нужды;</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покрытие (возмещение) затрат, связанных со служебными командировками.</w:t>
      </w:r>
    </w:p>
    <w:p w:rsidR="00BB471C" w:rsidRDefault="00BB471C" w:rsidP="00BB471C">
      <w:pPr>
        <w:pStyle w:val="2"/>
        <w:numPr>
          <w:ilvl w:val="1"/>
          <w:numId w:val="2"/>
        </w:numPr>
        <w:spacing w:before="0" w:after="0" w:line="240" w:lineRule="auto"/>
        <w:ind w:firstLine="567"/>
        <w:rPr>
          <w:sz w:val="24"/>
          <w:szCs w:val="24"/>
        </w:rPr>
      </w:pPr>
      <w:bookmarkStart w:id="219" w:name="_ref_1724045"/>
      <w:r>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19"/>
    </w:p>
    <w:p w:rsidR="00BB471C" w:rsidRDefault="00BB471C" w:rsidP="00BB471C">
      <w:pPr>
        <w:pStyle w:val="2"/>
        <w:numPr>
          <w:ilvl w:val="1"/>
          <w:numId w:val="2"/>
        </w:numPr>
        <w:spacing w:before="0" w:after="0" w:line="240" w:lineRule="auto"/>
        <w:ind w:firstLine="567"/>
        <w:rPr>
          <w:sz w:val="24"/>
          <w:szCs w:val="24"/>
        </w:rPr>
      </w:pPr>
      <w:bookmarkStart w:id="220" w:name="_ref_1724046"/>
      <w:r>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30 000 (тридцать тысяч) руб.</w:t>
      </w:r>
      <w:bookmarkStart w:id="221" w:name="_ref_1724047"/>
      <w:bookmarkEnd w:id="220"/>
      <w:r>
        <w:rPr>
          <w:color w:val="000000"/>
          <w:sz w:val="24"/>
          <w:szCs w:val="24"/>
        </w:rPr>
        <w:t xml:space="preserve"> На основании распоряжения руководителя в исключительных случаях сумма может быть увеличена.</w:t>
      </w:r>
    </w:p>
    <w:p w:rsidR="00BB471C" w:rsidRDefault="00BB471C" w:rsidP="00BB471C">
      <w:pPr>
        <w:pStyle w:val="2"/>
        <w:numPr>
          <w:ilvl w:val="1"/>
          <w:numId w:val="2"/>
        </w:numPr>
        <w:spacing w:before="0" w:after="0" w:line="240" w:lineRule="auto"/>
        <w:ind w:firstLine="567"/>
        <w:rPr>
          <w:sz w:val="24"/>
          <w:szCs w:val="24"/>
        </w:rPr>
      </w:pPr>
      <w:r>
        <w:rPr>
          <w:sz w:val="24"/>
          <w:szCs w:val="24"/>
        </w:rPr>
        <w:t>Денежные средства под отчет на административно-хозяйственные нужды</w:t>
      </w:r>
      <w:bookmarkEnd w:id="221"/>
      <w:r>
        <w:rPr>
          <w:sz w:val="24"/>
          <w:szCs w:val="24"/>
        </w:rPr>
        <w:t xml:space="preserve"> выдаются из кассы наличными денежными средствами либо перечисляются на банковские дебетовые карты сотрудников.</w:t>
      </w:r>
    </w:p>
    <w:p w:rsidR="00BB471C" w:rsidRDefault="00BB471C" w:rsidP="00BB471C">
      <w:pPr>
        <w:pStyle w:val="2"/>
        <w:numPr>
          <w:ilvl w:val="1"/>
          <w:numId w:val="2"/>
        </w:numPr>
        <w:spacing w:before="0" w:after="0" w:line="240" w:lineRule="auto"/>
        <w:ind w:firstLine="567"/>
        <w:rPr>
          <w:sz w:val="24"/>
          <w:szCs w:val="24"/>
        </w:rPr>
      </w:pPr>
      <w:bookmarkStart w:id="222" w:name="_ref_1724048"/>
      <w:r>
        <w:rPr>
          <w:sz w:val="24"/>
          <w:szCs w:val="24"/>
        </w:rPr>
        <w:t>Максимальный срок выдачи денежных средств под отчет на административно-хозяйственные нужды составляет 30 календарных дней.</w:t>
      </w:r>
      <w:bookmarkEnd w:id="222"/>
    </w:p>
    <w:p w:rsidR="00BB471C" w:rsidRDefault="00BB471C" w:rsidP="00BB471C">
      <w:pPr>
        <w:pStyle w:val="2"/>
        <w:numPr>
          <w:ilvl w:val="1"/>
          <w:numId w:val="2"/>
        </w:numPr>
        <w:spacing w:before="0" w:after="0" w:line="240" w:lineRule="auto"/>
        <w:ind w:firstLine="567"/>
        <w:rPr>
          <w:sz w:val="24"/>
          <w:szCs w:val="24"/>
        </w:rPr>
      </w:pPr>
      <w:bookmarkStart w:id="223" w:name="_ref_1724049"/>
      <w:r>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Start w:id="224" w:name="_ref_1724050"/>
      <w:bookmarkEnd w:id="223"/>
    </w:p>
    <w:p w:rsidR="00BB471C" w:rsidRDefault="00BB471C" w:rsidP="00BB471C">
      <w:pPr>
        <w:pStyle w:val="2"/>
        <w:numPr>
          <w:ilvl w:val="1"/>
          <w:numId w:val="2"/>
        </w:numPr>
        <w:spacing w:before="0" w:after="0" w:line="240" w:lineRule="auto"/>
        <w:ind w:firstLine="567"/>
        <w:rPr>
          <w:sz w:val="24"/>
          <w:szCs w:val="24"/>
        </w:rPr>
      </w:pPr>
      <w:r>
        <w:rPr>
          <w:sz w:val="24"/>
          <w:szCs w:val="24"/>
        </w:rPr>
        <w:t>Авансы на расходы, связанные со служебными командировками</w:t>
      </w:r>
      <w:bookmarkEnd w:id="224"/>
      <w:r>
        <w:rPr>
          <w:sz w:val="24"/>
          <w:szCs w:val="24"/>
        </w:rPr>
        <w:t xml:space="preserve"> выдаются из кассы наличными денежными средствами либо перечисляются на банковские дебетовые карты сотрудников.</w:t>
      </w:r>
    </w:p>
    <w:p w:rsidR="00BB471C" w:rsidRDefault="00BB471C" w:rsidP="00BB471C">
      <w:pPr>
        <w:pStyle w:val="2"/>
        <w:numPr>
          <w:ilvl w:val="1"/>
          <w:numId w:val="2"/>
        </w:numPr>
        <w:spacing w:before="0" w:after="0" w:line="240" w:lineRule="auto"/>
        <w:ind w:firstLine="567"/>
        <w:rPr>
          <w:sz w:val="24"/>
          <w:szCs w:val="24"/>
        </w:rPr>
      </w:pPr>
      <w:bookmarkStart w:id="225" w:name="_ref_1724051"/>
      <w:r>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5"/>
    </w:p>
    <w:p w:rsidR="00BB471C" w:rsidRDefault="00BB471C" w:rsidP="00BB471C">
      <w:pPr>
        <w:pStyle w:val="2"/>
        <w:numPr>
          <w:ilvl w:val="1"/>
          <w:numId w:val="2"/>
        </w:numPr>
        <w:spacing w:before="0" w:after="0" w:line="240" w:lineRule="auto"/>
        <w:ind w:firstLine="567"/>
        <w:rPr>
          <w:sz w:val="24"/>
          <w:szCs w:val="24"/>
        </w:rPr>
      </w:pPr>
      <w:bookmarkStart w:id="226" w:name="_ref_1724052"/>
      <w:r>
        <w:rPr>
          <w:sz w:val="24"/>
          <w:szCs w:val="24"/>
          <w:lang w:eastAsia="ar-SA"/>
        </w:rPr>
        <w:t>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и другие необходимые данные. Форма заявления приведена в Приложении № 1 к настоящему положению</w:t>
      </w:r>
      <w:r>
        <w:rPr>
          <w:sz w:val="24"/>
          <w:szCs w:val="24"/>
        </w:rPr>
        <w:t>.</w:t>
      </w:r>
      <w:bookmarkEnd w:id="226"/>
    </w:p>
    <w:p w:rsidR="00BB471C" w:rsidRDefault="00BB471C" w:rsidP="00BB471C">
      <w:pPr>
        <w:pStyle w:val="2"/>
        <w:numPr>
          <w:ilvl w:val="1"/>
          <w:numId w:val="2"/>
        </w:numPr>
        <w:spacing w:before="0" w:after="0" w:line="240" w:lineRule="auto"/>
        <w:ind w:firstLine="567"/>
        <w:rPr>
          <w:sz w:val="24"/>
          <w:szCs w:val="24"/>
        </w:rPr>
      </w:pPr>
      <w:bookmarkStart w:id="227" w:name="_ref_1724053"/>
      <w:r>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27"/>
    </w:p>
    <w:p w:rsidR="00BB471C" w:rsidRDefault="00BB471C" w:rsidP="00BB471C">
      <w:pPr>
        <w:pStyle w:val="2"/>
        <w:numPr>
          <w:ilvl w:val="1"/>
          <w:numId w:val="2"/>
        </w:numPr>
        <w:spacing w:before="0" w:after="0" w:line="240" w:lineRule="auto"/>
        <w:ind w:firstLine="567"/>
      </w:pPr>
      <w:bookmarkStart w:id="228" w:name="_ref_1724054"/>
      <w:r>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40" w:history="1">
        <w:r>
          <w:rPr>
            <w:rStyle w:val="-"/>
            <w:color w:val="00000A"/>
            <w:sz w:val="24"/>
            <w:szCs w:val="24"/>
          </w:rPr>
          <w:t>(ф. 0504505)</w:t>
        </w:r>
      </w:hyperlink>
      <w:r>
        <w:rPr>
          <w:sz w:val="24"/>
          <w:szCs w:val="24"/>
        </w:rPr>
        <w:t>.</w:t>
      </w:r>
      <w:bookmarkEnd w:id="228"/>
    </w:p>
    <w:p w:rsidR="00BB471C" w:rsidRDefault="00BB471C" w:rsidP="00BB471C">
      <w:pPr>
        <w:pStyle w:val="2"/>
        <w:numPr>
          <w:ilvl w:val="1"/>
          <w:numId w:val="2"/>
        </w:numPr>
        <w:spacing w:before="0" w:after="0" w:line="240" w:lineRule="auto"/>
        <w:ind w:firstLine="567"/>
        <w:rPr>
          <w:sz w:val="24"/>
          <w:szCs w:val="24"/>
        </w:rPr>
      </w:pPr>
      <w:bookmarkStart w:id="229" w:name="_ref_1724055"/>
      <w:r>
        <w:rPr>
          <w:sz w:val="24"/>
          <w:szCs w:val="24"/>
        </w:rPr>
        <w:lastRenderedPageBreak/>
        <w:t>Передача выданных (перечисленных) под отчет денежных средств одним лицом другому запрещается.</w:t>
      </w:r>
      <w:bookmarkEnd w:id="229"/>
    </w:p>
    <w:p w:rsidR="00BB471C" w:rsidRDefault="00BB471C" w:rsidP="00BB471C">
      <w:pPr>
        <w:pStyle w:val="2"/>
        <w:numPr>
          <w:ilvl w:val="1"/>
          <w:numId w:val="2"/>
        </w:numPr>
        <w:spacing w:before="0" w:after="0" w:line="240" w:lineRule="auto"/>
        <w:ind w:firstLine="567"/>
        <w:rPr>
          <w:sz w:val="24"/>
          <w:szCs w:val="24"/>
        </w:rPr>
      </w:pPr>
      <w:bookmarkStart w:id="230" w:name="_ref_1724056"/>
      <w:r>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0"/>
    </w:p>
    <w:p w:rsidR="00BB471C" w:rsidRDefault="00BB471C" w:rsidP="00BB471C">
      <w:pPr>
        <w:pStyle w:val="1"/>
        <w:numPr>
          <w:ilvl w:val="0"/>
          <w:numId w:val="2"/>
        </w:numPr>
        <w:ind w:left="0" w:firstLine="567"/>
        <w:rPr>
          <w:szCs w:val="24"/>
        </w:rPr>
      </w:pPr>
      <w:bookmarkStart w:id="231" w:name="_ref_1732807"/>
      <w:r>
        <w:rPr>
          <w:szCs w:val="24"/>
        </w:rPr>
        <w:t>Порядок представления отчетности подотчетными лицами</w:t>
      </w:r>
      <w:bookmarkEnd w:id="231"/>
    </w:p>
    <w:p w:rsidR="00BB471C" w:rsidRDefault="00BB471C" w:rsidP="00BB471C">
      <w:pPr>
        <w:pStyle w:val="2"/>
        <w:numPr>
          <w:ilvl w:val="1"/>
          <w:numId w:val="2"/>
        </w:numPr>
        <w:spacing w:before="0" w:after="0" w:line="240" w:lineRule="auto"/>
        <w:ind w:firstLine="567"/>
        <w:rPr>
          <w:sz w:val="24"/>
          <w:szCs w:val="24"/>
        </w:rPr>
      </w:pPr>
      <w:bookmarkStart w:id="232" w:name="_ref_1732808"/>
      <w:r>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2"/>
    </w:p>
    <w:p w:rsidR="00BB471C" w:rsidRDefault="00BB471C" w:rsidP="00BB471C">
      <w:pPr>
        <w:pStyle w:val="2"/>
        <w:numPr>
          <w:ilvl w:val="1"/>
          <w:numId w:val="2"/>
        </w:numPr>
        <w:spacing w:before="0" w:after="0" w:line="240" w:lineRule="auto"/>
        <w:ind w:firstLine="567"/>
      </w:pPr>
      <w:bookmarkStart w:id="233" w:name="_ref_1732809"/>
      <w:r>
        <w:rPr>
          <w:sz w:val="24"/>
          <w:szCs w:val="24"/>
        </w:rPr>
        <w:t xml:space="preserve">Авансовый отчет </w:t>
      </w:r>
      <w:hyperlink r:id="rId241" w:history="1">
        <w:r>
          <w:rPr>
            <w:rStyle w:val="-"/>
            <w:color w:val="00000A"/>
            <w:sz w:val="24"/>
            <w:szCs w:val="24"/>
          </w:rPr>
          <w:t>(ф. 0504505)</w:t>
        </w:r>
      </w:hyperlink>
      <w:r>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w:t>
      </w:r>
      <w:bookmarkEnd w:id="233"/>
    </w:p>
    <w:p w:rsidR="00BB471C" w:rsidRDefault="00BB471C" w:rsidP="00BB471C">
      <w:pPr>
        <w:pStyle w:val="2"/>
        <w:numPr>
          <w:ilvl w:val="1"/>
          <w:numId w:val="2"/>
        </w:numPr>
        <w:spacing w:before="0" w:after="0" w:line="240" w:lineRule="auto"/>
        <w:ind w:firstLine="567"/>
      </w:pPr>
      <w:bookmarkStart w:id="234" w:name="_ref_1732811"/>
      <w:r>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42" w:history="1">
        <w:r>
          <w:rPr>
            <w:rStyle w:val="-"/>
            <w:color w:val="00000A"/>
            <w:sz w:val="24"/>
            <w:szCs w:val="24"/>
          </w:rPr>
          <w:t>(ф. 0504505)</w:t>
        </w:r>
      </w:hyperlink>
      <w:r>
        <w:rPr>
          <w:sz w:val="24"/>
          <w:szCs w:val="24"/>
        </w:rPr>
        <w:t>, наличие документов, подтверждающих произведенные расходы, обоснованность расходования средств.</w:t>
      </w:r>
      <w:bookmarkEnd w:id="234"/>
    </w:p>
    <w:p w:rsidR="00BB471C" w:rsidRDefault="00BB471C" w:rsidP="00BB471C">
      <w:pPr>
        <w:pStyle w:val="2"/>
        <w:numPr>
          <w:ilvl w:val="1"/>
          <w:numId w:val="2"/>
        </w:numPr>
        <w:spacing w:before="0" w:after="0" w:line="240" w:lineRule="auto"/>
        <w:ind w:firstLine="567"/>
        <w:rPr>
          <w:sz w:val="24"/>
          <w:szCs w:val="24"/>
        </w:rPr>
      </w:pPr>
      <w:bookmarkStart w:id="235" w:name="_ref_1732812"/>
      <w:r>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5"/>
    </w:p>
    <w:p w:rsidR="00BB471C" w:rsidRDefault="00BB471C" w:rsidP="00BB471C">
      <w:pPr>
        <w:pStyle w:val="2"/>
        <w:numPr>
          <w:ilvl w:val="1"/>
          <w:numId w:val="2"/>
        </w:numPr>
        <w:spacing w:before="0" w:after="0" w:line="240" w:lineRule="auto"/>
        <w:ind w:firstLine="567"/>
      </w:pPr>
      <w:bookmarkStart w:id="236" w:name="_ref_1732813"/>
      <w:r>
        <w:rPr>
          <w:sz w:val="24"/>
          <w:szCs w:val="24"/>
        </w:rPr>
        <w:t xml:space="preserve">Проверенный Авансовый отчет </w:t>
      </w:r>
      <w:hyperlink r:id="rId243" w:history="1">
        <w:r>
          <w:rPr>
            <w:rStyle w:val="-"/>
            <w:color w:val="00000A"/>
            <w:sz w:val="24"/>
            <w:szCs w:val="24"/>
          </w:rPr>
          <w:t>(ф. 0504505)</w:t>
        </w:r>
      </w:hyperlink>
      <w:r>
        <w:rPr>
          <w:sz w:val="24"/>
          <w:szCs w:val="24"/>
        </w:rPr>
        <w:t xml:space="preserve"> утверждает руководитель. После этого отчет принимается к учету.</w:t>
      </w:r>
      <w:bookmarkEnd w:id="236"/>
    </w:p>
    <w:p w:rsidR="00BB471C" w:rsidRDefault="00BB471C" w:rsidP="00BB471C">
      <w:pPr>
        <w:pStyle w:val="2"/>
        <w:numPr>
          <w:ilvl w:val="1"/>
          <w:numId w:val="2"/>
        </w:numPr>
        <w:spacing w:before="0" w:after="0" w:line="240" w:lineRule="auto"/>
        <w:ind w:firstLine="567"/>
        <w:rPr>
          <w:sz w:val="24"/>
          <w:szCs w:val="24"/>
        </w:rPr>
      </w:pPr>
      <w:bookmarkStart w:id="237" w:name="_ref_1732814"/>
      <w:r>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237"/>
    </w:p>
    <w:p w:rsidR="00BB471C" w:rsidRDefault="00BB471C" w:rsidP="00BB471C">
      <w:pPr>
        <w:pStyle w:val="2"/>
        <w:numPr>
          <w:ilvl w:val="1"/>
          <w:numId w:val="2"/>
        </w:numPr>
        <w:spacing w:before="0" w:after="0" w:line="240" w:lineRule="auto"/>
        <w:ind w:firstLine="567"/>
      </w:pPr>
      <w:bookmarkStart w:id="238" w:name="_ref_1732816"/>
      <w:r>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44" w:history="1">
        <w:r>
          <w:rPr>
            <w:rStyle w:val="-"/>
            <w:color w:val="00000A"/>
            <w:sz w:val="24"/>
            <w:szCs w:val="24"/>
          </w:rPr>
          <w:t>(ф. 0504505)</w:t>
        </w:r>
      </w:hyperlink>
      <w:r>
        <w:rPr>
          <w:sz w:val="24"/>
          <w:szCs w:val="24"/>
        </w:rPr>
        <w:t>.</w:t>
      </w:r>
      <w:bookmarkEnd w:id="238"/>
    </w:p>
    <w:p w:rsidR="00BB471C" w:rsidRDefault="00BB471C" w:rsidP="00BB471C">
      <w:pPr>
        <w:pStyle w:val="2"/>
        <w:numPr>
          <w:ilvl w:val="1"/>
          <w:numId w:val="2"/>
        </w:numPr>
        <w:spacing w:before="0" w:after="0" w:line="240" w:lineRule="auto"/>
        <w:ind w:firstLine="567"/>
      </w:pPr>
      <w:bookmarkStart w:id="239" w:name="_ref_1732817"/>
      <w:r>
        <w:rPr>
          <w:sz w:val="24"/>
          <w:szCs w:val="24"/>
        </w:rPr>
        <w:t xml:space="preserve">Если работник в установленный срок не представил Авансовый отчет </w:t>
      </w:r>
      <w:hyperlink r:id="rId245" w:history="1">
        <w:r>
          <w:rPr>
            <w:rStyle w:val="-"/>
            <w:color w:val="00000A"/>
            <w:sz w:val="24"/>
            <w:szCs w:val="24"/>
          </w:rPr>
          <w:t>(ф. 0504505)</w:t>
        </w:r>
      </w:hyperlink>
      <w:r>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46" w:history="1">
        <w:r>
          <w:rPr>
            <w:rStyle w:val="-"/>
            <w:color w:val="00000A"/>
            <w:sz w:val="24"/>
            <w:szCs w:val="24"/>
          </w:rPr>
          <w:t>ст. ст. 137</w:t>
        </w:r>
      </w:hyperlink>
      <w:r>
        <w:rPr>
          <w:sz w:val="24"/>
          <w:szCs w:val="24"/>
        </w:rPr>
        <w:t xml:space="preserve"> и </w:t>
      </w:r>
      <w:hyperlink r:id="rId247" w:history="1">
        <w:r>
          <w:rPr>
            <w:rStyle w:val="-"/>
            <w:color w:val="00000A"/>
            <w:sz w:val="24"/>
            <w:szCs w:val="24"/>
          </w:rPr>
          <w:t>138</w:t>
        </w:r>
      </w:hyperlink>
      <w:r>
        <w:rPr>
          <w:sz w:val="24"/>
          <w:szCs w:val="24"/>
        </w:rPr>
        <w:t xml:space="preserve"> ТК РФ.</w:t>
      </w:r>
      <w:bookmarkEnd w:id="239"/>
    </w:p>
    <w:p w:rsidR="00BB471C" w:rsidRDefault="00BB471C" w:rsidP="00BB471C">
      <w:pPr>
        <w:pStyle w:val="2"/>
        <w:numPr>
          <w:ilvl w:val="1"/>
          <w:numId w:val="2"/>
        </w:numPr>
        <w:spacing w:before="0" w:after="0" w:line="240" w:lineRule="auto"/>
        <w:ind w:firstLine="567"/>
        <w:rPr>
          <w:sz w:val="24"/>
          <w:szCs w:val="24"/>
        </w:rPr>
      </w:pPr>
      <w:bookmarkStart w:id="240" w:name="_ref_1732818"/>
      <w:r>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0"/>
    </w:p>
    <w:p w:rsidR="00BB471C" w:rsidRDefault="00BB471C" w:rsidP="00BB471C">
      <w:pPr>
        <w:spacing w:after="0" w:line="240" w:lineRule="auto"/>
        <w:ind w:firstLine="567"/>
        <w:rPr>
          <w:rFonts w:ascii="Times New Roman" w:hAnsi="Times New Roman" w:cs="Times New Roman"/>
          <w:sz w:val="24"/>
          <w:szCs w:val="24"/>
        </w:rPr>
      </w:pPr>
    </w:p>
    <w:p w:rsidR="00BB471C" w:rsidRDefault="00BB471C" w:rsidP="00BB471C">
      <w:pPr>
        <w:pStyle w:val="1"/>
        <w:numPr>
          <w:ilvl w:val="0"/>
          <w:numId w:val="2"/>
        </w:numPr>
        <w:ind w:left="0" w:firstLine="567"/>
        <w:rPr>
          <w:szCs w:val="24"/>
        </w:rPr>
      </w:pPr>
      <w:r>
        <w:rPr>
          <w:szCs w:val="24"/>
          <w:lang w:eastAsia="ar-SA"/>
        </w:rPr>
        <w:t>Положение о служебных командировках</w:t>
      </w:r>
    </w:p>
    <w:p w:rsidR="00BB471C" w:rsidRDefault="00BB471C" w:rsidP="00BB471C">
      <w:pPr>
        <w:numPr>
          <w:ilvl w:val="1"/>
          <w:numId w:val="2"/>
        </w:numPr>
        <w:tabs>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w:t>
      </w:r>
      <w:proofErr w:type="gramStart"/>
      <w:r>
        <w:rPr>
          <w:rFonts w:ascii="Times New Roman" w:hAnsi="Times New Roman" w:cs="Times New Roman"/>
          <w:sz w:val="24"/>
          <w:szCs w:val="24"/>
          <w:lang w:eastAsia="ar-SA"/>
        </w:rPr>
        <w:t>рств в с</w:t>
      </w:r>
      <w:proofErr w:type="gramEnd"/>
      <w:r>
        <w:rPr>
          <w:rFonts w:ascii="Times New Roman" w:hAnsi="Times New Roman" w:cs="Times New Roman"/>
          <w:sz w:val="24"/>
          <w:szCs w:val="24"/>
          <w:lang w:eastAsia="ar-SA"/>
        </w:rPr>
        <w:t>оответствии со статьями 166-168 Трудового кодекса РФ и Постановлением правительства РФ от 13.10.2008г. № 749.</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В командировки направляются работники, состоящие в трудовых отношениях с работодателем (постоянные работники и совместители).</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Работники направляются </w:t>
      </w:r>
      <w:proofErr w:type="gramStart"/>
      <w:r>
        <w:rPr>
          <w:rFonts w:ascii="Times New Roman" w:hAnsi="Times New Roman" w:cs="Times New Roman"/>
          <w:sz w:val="24"/>
          <w:szCs w:val="24"/>
          <w:lang w:eastAsia="ar-SA"/>
        </w:rPr>
        <w:t>в командировки по распоряжению работодателя на определенный срок для выполнения служебного поручения вне места</w:t>
      </w:r>
      <w:proofErr w:type="gramEnd"/>
      <w:r>
        <w:rPr>
          <w:rFonts w:ascii="Times New Roman" w:hAnsi="Times New Roman" w:cs="Times New Roman"/>
          <w:sz w:val="24"/>
          <w:szCs w:val="24"/>
          <w:lang w:eastAsia="ar-SA"/>
        </w:rPr>
        <w:t xml:space="preserve"> постоянной работы.</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При направлении в командировку работников, являющихся российскими и иностранными гражданами, срок командировки определяется </w:t>
      </w:r>
      <w:r>
        <w:rPr>
          <w:rFonts w:ascii="Times New Roman" w:hAnsi="Times New Roman" w:cs="Times New Roman"/>
          <w:sz w:val="24"/>
          <w:szCs w:val="24"/>
          <w:lang w:eastAsia="ar-SA"/>
        </w:rPr>
        <w:lastRenderedPageBreak/>
        <w:t>работодателем с учетом объема, сложности и других особенностей служебного поручения: максимальный срок командировок _</w:t>
      </w:r>
      <w:r>
        <w:rPr>
          <w:rFonts w:ascii="Times New Roman" w:hAnsi="Times New Roman" w:cs="Times New Roman"/>
          <w:sz w:val="24"/>
          <w:szCs w:val="24"/>
          <w:u w:val="single"/>
          <w:lang w:eastAsia="ar-SA"/>
        </w:rPr>
        <w:t xml:space="preserve">30 </w:t>
      </w:r>
      <w:r>
        <w:rPr>
          <w:rFonts w:ascii="Times New Roman" w:hAnsi="Times New Roman" w:cs="Times New Roman"/>
          <w:sz w:val="24"/>
          <w:szCs w:val="24"/>
          <w:lang w:eastAsia="ar-SA"/>
        </w:rPr>
        <w:t>календарных дней.</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Явка работника на работу в день выезда в командировку и в день приезда из командировки обязательна и начисляется заработная плата;</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Решение работодателя о направлении работника в командировку, в том числе однодневную, оформляется распоряжением о направлении работника в командировку.</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На основании решения работодателя работнику оформляется командировочное удостоверение, подтверждающее срок его пребывания в командировке. Дата приезда в пункт (пункты) назначения и дата выезда из него (из них) заверяются подписью полномочного должностного лица и печатью организации, в которую командирован работник.</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В случае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B471C" w:rsidRDefault="00BB471C" w:rsidP="00BB471C">
      <w:pPr>
        <w:numPr>
          <w:ilvl w:val="1"/>
          <w:numId w:val="2"/>
        </w:numPr>
        <w:tabs>
          <w:tab w:val="left" w:pos="0"/>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произведенных работником с разрешения руководителя учреждения. </w:t>
      </w:r>
      <w:r>
        <w:rPr>
          <w:rFonts w:ascii="Times New Roman" w:hAnsi="Times New Roman" w:cs="Times New Roman"/>
          <w:color w:val="000000"/>
          <w:sz w:val="24"/>
          <w:szCs w:val="24"/>
          <w:lang w:eastAsia="ar-SA"/>
        </w:rPr>
        <w:t xml:space="preserve">Днем выезда в командировку считается дата отправления транспортного средства (поезда, самолета, автобуса или др.) от места постоянной работы командированного, а днем приезда – дата прибытия транспортного средства </w:t>
      </w:r>
      <w:proofErr w:type="gramStart"/>
      <w:r>
        <w:rPr>
          <w:rFonts w:ascii="Times New Roman" w:hAnsi="Times New Roman" w:cs="Times New Roman"/>
          <w:color w:val="000000"/>
          <w:sz w:val="24"/>
          <w:szCs w:val="24"/>
          <w:lang w:eastAsia="ar-SA"/>
        </w:rPr>
        <w:t>в место постоянной работы</w:t>
      </w:r>
      <w:proofErr w:type="gramEnd"/>
      <w:r>
        <w:rPr>
          <w:rFonts w:ascii="Times New Roman" w:hAnsi="Times New Roman" w:cs="Times New Roman"/>
          <w:color w:val="000000"/>
          <w:sz w:val="24"/>
          <w:szCs w:val="24"/>
          <w:lang w:eastAsia="ar-SA"/>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 Размер суточных составляет:</w:t>
      </w:r>
    </w:p>
    <w:p w:rsidR="00BB471C" w:rsidRDefault="00BB471C" w:rsidP="00BB471C">
      <w:pPr>
        <w:numPr>
          <w:ilvl w:val="0"/>
          <w:numId w:val="34"/>
        </w:numPr>
        <w:tabs>
          <w:tab w:val="left" w:pos="993"/>
          <w:tab w:val="left" w:pos="184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за счет средств бюджета  – 100 руб. </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 Расходы по найму жилого помещения, подтвержденные документально, возмещаются в размере:</w:t>
      </w:r>
    </w:p>
    <w:p w:rsidR="00BB471C" w:rsidRDefault="00BB471C" w:rsidP="00BB471C">
      <w:pPr>
        <w:numPr>
          <w:ilvl w:val="0"/>
          <w:numId w:val="36"/>
        </w:numPr>
        <w:tabs>
          <w:tab w:val="left" w:pos="993"/>
          <w:tab w:val="left" w:pos="184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за счет средств бюджета  – 550 руб. в сутки;</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 Расходы по найму жилого помещения, не подтвержденные документально, возмещаются в размере:</w:t>
      </w:r>
    </w:p>
    <w:p w:rsidR="00BB471C" w:rsidRDefault="00BB471C" w:rsidP="00BB471C">
      <w:pPr>
        <w:numPr>
          <w:ilvl w:val="0"/>
          <w:numId w:val="38"/>
        </w:numPr>
        <w:tabs>
          <w:tab w:val="left" w:pos="993"/>
        </w:tabs>
        <w:suppressAutoHyphens/>
        <w:spacing w:after="0" w:line="240" w:lineRule="auto"/>
        <w:ind w:left="1843" w:firstLine="567"/>
        <w:jc w:val="both"/>
        <w:rPr>
          <w:rFonts w:ascii="Times New Roman" w:hAnsi="Times New Roman" w:cs="Times New Roman"/>
          <w:sz w:val="24"/>
          <w:szCs w:val="24"/>
        </w:rPr>
      </w:pPr>
      <w:r>
        <w:rPr>
          <w:rFonts w:ascii="Times New Roman" w:hAnsi="Times New Roman" w:cs="Times New Roman"/>
          <w:sz w:val="24"/>
          <w:szCs w:val="24"/>
          <w:lang w:eastAsia="ar-SA"/>
        </w:rPr>
        <w:t>12 руб. в сутки;</w:t>
      </w:r>
    </w:p>
    <w:p w:rsidR="00BB471C" w:rsidRDefault="00BB471C" w:rsidP="00BB471C">
      <w:pPr>
        <w:numPr>
          <w:ilvl w:val="1"/>
          <w:numId w:val="2"/>
        </w:numPr>
        <w:tabs>
          <w:tab w:val="left" w:pos="0"/>
          <w:tab w:val="left" w:pos="993"/>
        </w:tabs>
        <w:suppressAutoHyphens/>
        <w:spacing w:after="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 Расходы по проезду в командировки, подтвержденные документально, возмещаются:</w:t>
      </w:r>
    </w:p>
    <w:p w:rsidR="00BB471C" w:rsidRDefault="00BB471C" w:rsidP="00BB471C">
      <w:pPr>
        <w:numPr>
          <w:ilvl w:val="0"/>
          <w:numId w:val="40"/>
        </w:numPr>
        <w:tabs>
          <w:tab w:val="left" w:pos="993"/>
        </w:tabs>
        <w:suppressAutoHyphens/>
        <w:spacing w:after="0" w:line="240" w:lineRule="auto"/>
        <w:ind w:left="1843" w:firstLine="567"/>
        <w:jc w:val="both"/>
        <w:rPr>
          <w:rFonts w:ascii="Times New Roman" w:hAnsi="Times New Roman" w:cs="Times New Roman"/>
          <w:sz w:val="24"/>
          <w:szCs w:val="24"/>
        </w:rPr>
      </w:pPr>
      <w:r>
        <w:rPr>
          <w:rFonts w:ascii="Times New Roman" w:hAnsi="Times New Roman" w:cs="Times New Roman"/>
          <w:sz w:val="24"/>
          <w:szCs w:val="24"/>
          <w:lang w:eastAsia="ar-SA"/>
        </w:rPr>
        <w:t>за счет средств бюджета- 100%.</w:t>
      </w:r>
    </w:p>
    <w:p w:rsidR="00BB471C" w:rsidRDefault="00BB471C" w:rsidP="00BB471C">
      <w:pPr>
        <w:numPr>
          <w:ilvl w:val="1"/>
          <w:numId w:val="2"/>
        </w:numPr>
        <w:tabs>
          <w:tab w:val="left" w:pos="0"/>
          <w:tab w:val="left" w:pos="993"/>
        </w:tabs>
        <w:suppressAutoHyphens/>
        <w:spacing w:after="60" w:line="240" w:lineRule="auto"/>
        <w:ind w:left="99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BB471C" w:rsidRDefault="00BB471C" w:rsidP="00BB471C">
      <w:pPr>
        <w:numPr>
          <w:ilvl w:val="1"/>
          <w:numId w:val="2"/>
        </w:numPr>
        <w:tabs>
          <w:tab w:val="left" w:pos="0"/>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BB471C" w:rsidRDefault="00BB471C" w:rsidP="00BB471C">
      <w:pPr>
        <w:numPr>
          <w:ilvl w:val="1"/>
          <w:numId w:val="2"/>
        </w:numPr>
        <w:tabs>
          <w:tab w:val="left" w:pos="0"/>
          <w:tab w:val="left" w:pos="993"/>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eastAsia="ar-SA"/>
        </w:rPr>
        <w:t xml:space="preserve">Работнику, в случае его временной нетрудоспособности, удостоверенной в установленном порядке, возмещаются расходы по найму жилого </w:t>
      </w:r>
      <w:r>
        <w:rPr>
          <w:rFonts w:ascii="Times New Roman" w:hAnsi="Times New Roman" w:cs="Times New Roman"/>
          <w:sz w:val="24"/>
          <w:szCs w:val="24"/>
          <w:lang w:eastAsia="ar-SA"/>
        </w:rPr>
        <w:lastRenderedPageBreak/>
        <w:t>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BB471C" w:rsidRDefault="00BB471C" w:rsidP="00BB471C">
      <w:pPr>
        <w:numPr>
          <w:ilvl w:val="1"/>
          <w:numId w:val="2"/>
        </w:numPr>
        <w:tabs>
          <w:tab w:val="left" w:pos="0"/>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B471C" w:rsidRDefault="00BB471C" w:rsidP="00BB471C">
      <w:pPr>
        <w:numPr>
          <w:ilvl w:val="1"/>
          <w:numId w:val="2"/>
        </w:numPr>
        <w:tabs>
          <w:tab w:val="left" w:pos="0"/>
          <w:tab w:val="left" w:pos="993"/>
          <w:tab w:val="center" w:pos="4677"/>
          <w:tab w:val="right" w:pos="9355"/>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eastAsia="ar-SA"/>
        </w:rPr>
        <w:t xml:space="preserve">   </w:t>
      </w:r>
      <w:proofErr w:type="gramStart"/>
      <w:r>
        <w:rPr>
          <w:rFonts w:ascii="Times New Roman" w:hAnsi="Times New Roman" w:cs="Times New Roman"/>
          <w:sz w:val="24"/>
          <w:szCs w:val="24"/>
          <w:lang w:eastAsia="ar-SA"/>
        </w:rPr>
        <w:t>В соответствии с п.3 ст. 217 НК РФ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w:t>
      </w:r>
      <w:proofErr w:type="gramEnd"/>
      <w:r>
        <w:rPr>
          <w:rFonts w:ascii="Times New Roman" w:hAnsi="Times New Roman" w:cs="Times New Roman"/>
          <w:sz w:val="24"/>
          <w:szCs w:val="24"/>
          <w:lang w:eastAsia="ar-SA"/>
        </w:rPr>
        <w:t xml:space="preserve">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расходы по найму жилого помещения. </w:t>
      </w:r>
      <w:proofErr w:type="gramStart"/>
      <w:r>
        <w:rPr>
          <w:rFonts w:ascii="Times New Roman" w:hAnsi="Times New Roman" w:cs="Times New Roman"/>
          <w:sz w:val="24"/>
          <w:szCs w:val="24"/>
          <w:lang w:eastAsia="ar-SA"/>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r>
        <w:rPr>
          <w:rFonts w:ascii="Times New Roman" w:hAnsi="Times New Roman" w:cs="Times New Roman"/>
          <w:b/>
          <w:sz w:val="24"/>
          <w:szCs w:val="24"/>
          <w:lang w:eastAsia="ar-SA"/>
        </w:rPr>
        <w:t xml:space="preserve">                                                                                                                                                  </w:t>
      </w:r>
      <w:proofErr w:type="gramEnd"/>
    </w:p>
    <w:p w:rsidR="00BB471C" w:rsidRDefault="00BB471C" w:rsidP="00BB471C">
      <w:pPr>
        <w:spacing w:after="0" w:line="240" w:lineRule="auto"/>
        <w:rPr>
          <w:rFonts w:ascii="Times New Roman" w:hAnsi="Times New Roman" w:cs="Times New Roman"/>
          <w:sz w:val="24"/>
          <w:szCs w:val="24"/>
        </w:rPr>
        <w:sectPr w:rsidR="00BB471C">
          <w:footnotePr>
            <w:numRestart w:val="eachSect"/>
          </w:footnotePr>
          <w:pgSz w:w="11906" w:h="16838"/>
          <w:pgMar w:top="851" w:right="851" w:bottom="851" w:left="1418" w:header="720" w:footer="720" w:gutter="0"/>
          <w:cols w:space="720"/>
          <w:formProt w:val="0"/>
        </w:sect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Администрация </w:t>
      </w:r>
      <w:proofErr w:type="spellStart"/>
      <w:r>
        <w:rPr>
          <w:rFonts w:ascii="Times New Roman" w:hAnsi="Times New Roman" w:cs="Times New Roman"/>
          <w:sz w:val="24"/>
          <w:szCs w:val="24"/>
          <w:lang w:eastAsia="ar-SA"/>
        </w:rPr>
        <w:t>Егоровского</w:t>
      </w:r>
      <w:proofErr w:type="spellEnd"/>
      <w:r>
        <w:rPr>
          <w:rFonts w:ascii="Times New Roman" w:hAnsi="Times New Roman" w:cs="Times New Roman"/>
          <w:sz w:val="24"/>
          <w:szCs w:val="24"/>
          <w:lang w:eastAsia="ar-SA"/>
        </w:rPr>
        <w:t xml:space="preserve"> сельсовета Воскресенского муниципального района Нижегородской области</w:t>
      </w:r>
    </w:p>
    <w:p w:rsidR="00BB471C" w:rsidRDefault="00BB471C" w:rsidP="00BB471C">
      <w:pPr>
        <w:spacing w:after="0" w:line="240" w:lineRule="auto"/>
        <w:ind w:firstLine="567"/>
        <w:jc w:val="center"/>
        <w:rPr>
          <w:rFonts w:ascii="Times New Roman" w:hAnsi="Times New Roman" w:cs="Times New Roman"/>
          <w:sz w:val="24"/>
          <w:szCs w:val="24"/>
          <w:lang w:eastAsia="ar-SA"/>
        </w:rPr>
      </w:pPr>
    </w:p>
    <w:p w:rsidR="00BB471C" w:rsidRDefault="00BB471C" w:rsidP="00BB471C">
      <w:pPr>
        <w:tabs>
          <w:tab w:val="left" w:pos="6645"/>
          <w:tab w:val="left" w:pos="708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УТВЕРЖДАЮ</w:t>
      </w:r>
      <w:r>
        <w:rPr>
          <w:rFonts w:ascii="Times New Roman" w:hAnsi="Times New Roman" w:cs="Times New Roman"/>
          <w:sz w:val="24"/>
          <w:szCs w:val="24"/>
          <w:lang w:eastAsia="ar-SA"/>
        </w:rPr>
        <w:tab/>
        <w:t>Главе администрации</w:t>
      </w:r>
    </w:p>
    <w:p w:rsidR="00BB471C" w:rsidRDefault="00BB471C" w:rsidP="00BB471C">
      <w:pPr>
        <w:tabs>
          <w:tab w:val="left" w:pos="4111"/>
          <w:tab w:val="left" w:pos="6645"/>
          <w:tab w:val="left" w:pos="708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в сумме (RUB)                                                                                      Ю.А. Черняеву</w:t>
      </w:r>
    </w:p>
    <w:p w:rsidR="00BB471C" w:rsidRDefault="00BB471C" w:rsidP="00BB471C">
      <w:pPr>
        <w:tabs>
          <w:tab w:val="left" w:pos="6675"/>
          <w:tab w:val="left" w:pos="708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Глава администрации</w:t>
      </w:r>
      <w:r>
        <w:rPr>
          <w:rFonts w:ascii="Times New Roman" w:hAnsi="Times New Roman" w:cs="Times New Roman"/>
          <w:sz w:val="24"/>
          <w:szCs w:val="24"/>
          <w:lang w:eastAsia="ar-SA"/>
        </w:rPr>
        <w:tab/>
      </w:r>
      <w:proofErr w:type="gramStart"/>
      <w:r>
        <w:rPr>
          <w:rFonts w:ascii="Times New Roman" w:hAnsi="Times New Roman" w:cs="Times New Roman"/>
          <w:sz w:val="24"/>
          <w:szCs w:val="24"/>
          <w:lang w:eastAsia="ar-SA"/>
        </w:rPr>
        <w:t>от</w:t>
      </w:r>
      <w:proofErr w:type="gramEnd"/>
      <w:r>
        <w:rPr>
          <w:rFonts w:ascii="Times New Roman" w:hAnsi="Times New Roman" w:cs="Times New Roman"/>
          <w:sz w:val="24"/>
          <w:szCs w:val="24"/>
          <w:lang w:eastAsia="ar-SA"/>
        </w:rPr>
        <w:t xml:space="preserve"> ________________</w:t>
      </w:r>
    </w:p>
    <w:p w:rsidR="00BB471C" w:rsidRDefault="00BB471C" w:rsidP="00BB471C">
      <w:pPr>
        <w:tabs>
          <w:tab w:val="left" w:pos="6705"/>
          <w:tab w:val="left" w:pos="708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______________________(Ю.А. Черняев)</w:t>
      </w:r>
      <w:r>
        <w:rPr>
          <w:rFonts w:ascii="Times New Roman" w:hAnsi="Times New Roman" w:cs="Times New Roman"/>
          <w:sz w:val="24"/>
          <w:szCs w:val="24"/>
          <w:lang w:eastAsia="ar-SA"/>
        </w:rPr>
        <w:tab/>
        <w:t>отдел:_____________</w:t>
      </w:r>
    </w:p>
    <w:p w:rsidR="00BB471C" w:rsidRDefault="00BB471C" w:rsidP="00BB471C">
      <w:pPr>
        <w:tabs>
          <w:tab w:val="left" w:pos="6690"/>
          <w:tab w:val="left" w:pos="793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(подпись)</w:t>
      </w:r>
      <w:r>
        <w:rPr>
          <w:rFonts w:ascii="Times New Roman" w:hAnsi="Times New Roman" w:cs="Times New Roman"/>
          <w:sz w:val="24"/>
          <w:szCs w:val="24"/>
          <w:lang w:eastAsia="ar-SA"/>
        </w:rPr>
        <w:tab/>
        <w:t>должность</w:t>
      </w: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Заявление</w:t>
      </w:r>
    </w:p>
    <w:p w:rsidR="00BB471C" w:rsidRDefault="00BB471C" w:rsidP="00BB471C">
      <w:pPr>
        <w:spacing w:after="0" w:line="240" w:lineRule="auto"/>
        <w:ind w:firstLine="567"/>
        <w:jc w:val="center"/>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Прошу выдать под отчет аванс в размере (RUB)</w:t>
      </w:r>
      <w:r>
        <w:rPr>
          <w:rFonts w:ascii="Times New Roman" w:hAnsi="Times New Roman" w:cs="Times New Roman"/>
          <w:sz w:val="24"/>
          <w:szCs w:val="24"/>
          <w:lang w:eastAsia="ar-SA"/>
        </w:rPr>
        <w:tab/>
        <w:t xml:space="preserve"> __________________________________</w:t>
      </w:r>
    </w:p>
    <w:p w:rsidR="00BB471C" w:rsidRDefault="00BB471C" w:rsidP="00BB471C">
      <w:pPr>
        <w:tabs>
          <w:tab w:val="left" w:pos="326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 xml:space="preserve">на срок </w:t>
      </w:r>
      <w:proofErr w:type="gramStart"/>
      <w:r>
        <w:rPr>
          <w:rFonts w:ascii="Times New Roman" w:hAnsi="Times New Roman" w:cs="Times New Roman"/>
          <w:sz w:val="24"/>
          <w:szCs w:val="24"/>
          <w:lang w:eastAsia="ar-SA"/>
        </w:rPr>
        <w:t>до</w:t>
      </w:r>
      <w:proofErr w:type="gramEnd"/>
      <w:r>
        <w:rPr>
          <w:rFonts w:ascii="Times New Roman" w:hAnsi="Times New Roman" w:cs="Times New Roman"/>
          <w:sz w:val="24"/>
          <w:szCs w:val="24"/>
          <w:lang w:eastAsia="ar-SA"/>
        </w:rPr>
        <w:tab/>
        <w:t>_________________</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(дата)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Назначение аванса__________________________________________________________________________________________________________________________________________________________________________________________________________________________________</w:t>
      </w:r>
    </w:p>
    <w:p w:rsidR="00BB471C" w:rsidRDefault="00BB471C" w:rsidP="00BB471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eastAsia="ar-SA"/>
        </w:rPr>
        <w:t>________________</w:t>
      </w:r>
    </w:p>
    <w:p w:rsidR="00BB471C" w:rsidRDefault="00BB471C" w:rsidP="00BB471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eastAsia="ar-SA"/>
        </w:rPr>
        <w:t>(подпись)</w:t>
      </w:r>
    </w:p>
    <w:p w:rsidR="00BB471C" w:rsidRDefault="00BB471C" w:rsidP="00BB471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eastAsia="ar-SA"/>
        </w:rPr>
        <w:t>"_____"________________20  г.</w:t>
      </w:r>
    </w:p>
    <w:p w:rsidR="00BB471C" w:rsidRDefault="00BB471C" w:rsidP="00BB471C">
      <w:pPr>
        <w:spacing w:after="0" w:line="240" w:lineRule="auto"/>
        <w:ind w:firstLine="567"/>
        <w:jc w:val="right"/>
        <w:rPr>
          <w:rFonts w:ascii="Times New Roman" w:hAnsi="Times New Roman" w:cs="Times New Roman"/>
          <w:sz w:val="24"/>
          <w:szCs w:val="24"/>
          <w:lang w:eastAsia="ar-SA"/>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Счета аналитического учета счета 0 208 00 000 для выдачи аванса</w:t>
      </w:r>
    </w:p>
    <w:tbl>
      <w:tblPr>
        <w:tblW w:w="955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685"/>
        <w:gridCol w:w="3405"/>
        <w:gridCol w:w="2469"/>
      </w:tblGrid>
      <w:tr w:rsidR="00BB471C" w:rsidTr="00BB471C">
        <w:trPr>
          <w:trHeight w:val="225"/>
        </w:trPr>
        <w:tc>
          <w:tcPr>
            <w:tcW w:w="7090" w:type="dxa"/>
            <w:gridSpan w:val="2"/>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bCs/>
                <w:sz w:val="24"/>
                <w:szCs w:val="24"/>
              </w:rPr>
              <w:t>Счета аналитического учета</w:t>
            </w:r>
          </w:p>
        </w:tc>
        <w:tc>
          <w:tcPr>
            <w:tcW w:w="2469" w:type="dxa"/>
            <w:vMerge w:val="restart"/>
            <w:tcBorders>
              <w:top w:val="single" w:sz="4" w:space="0" w:color="000001"/>
              <w:left w:val="single" w:sz="4" w:space="0" w:color="000001"/>
              <w:bottom w:val="single" w:sz="4" w:space="0" w:color="000001"/>
              <w:right w:val="single" w:sz="4" w:space="0" w:color="000001"/>
            </w:tcBorders>
            <w:vAlign w:val="center"/>
            <w:hideMark/>
          </w:tcPr>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bCs/>
                <w:sz w:val="24"/>
                <w:szCs w:val="24"/>
              </w:rPr>
              <w:t>Сумма</w:t>
            </w:r>
            <w:r>
              <w:rPr>
                <w:rFonts w:ascii="Times New Roman" w:hAnsi="Times New Roman" w:cs="Times New Roman"/>
                <w:bCs/>
                <w:sz w:val="24"/>
                <w:szCs w:val="24"/>
              </w:rPr>
              <w:br/>
              <w:t>(RUB)</w:t>
            </w:r>
          </w:p>
        </w:tc>
      </w:tr>
      <w:tr w:rsidR="00BB471C" w:rsidTr="00BB471C">
        <w:trPr>
          <w:trHeight w:val="225"/>
        </w:trPr>
        <w:tc>
          <w:tcPr>
            <w:tcW w:w="3685" w:type="dxa"/>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bCs/>
                <w:sz w:val="24"/>
                <w:szCs w:val="24"/>
              </w:rPr>
              <w:t>ИФО</w:t>
            </w:r>
          </w:p>
        </w:tc>
        <w:tc>
          <w:tcPr>
            <w:tcW w:w="3405" w:type="dxa"/>
            <w:tcBorders>
              <w:top w:val="single" w:sz="4" w:space="0" w:color="000001"/>
              <w:left w:val="single" w:sz="4" w:space="0" w:color="000001"/>
              <w:bottom w:val="single" w:sz="4" w:space="0" w:color="000001"/>
              <w:right w:val="nil"/>
            </w:tcBorders>
            <w:vAlign w:val="center"/>
            <w:hideMark/>
          </w:tcPr>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bCs/>
                <w:sz w:val="24"/>
                <w:szCs w:val="24"/>
              </w:rPr>
              <w:t>счет</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BB471C" w:rsidRDefault="00BB471C">
            <w:pPr>
              <w:spacing w:after="0" w:line="240" w:lineRule="auto"/>
              <w:rPr>
                <w:rFonts w:ascii="Times New Roman" w:hAnsi="Times New Roman" w:cs="Times New Roman"/>
                <w:sz w:val="24"/>
                <w:szCs w:val="24"/>
              </w:rPr>
            </w:pPr>
          </w:p>
        </w:tc>
      </w:tr>
      <w:tr w:rsidR="00BB471C" w:rsidTr="00BB471C">
        <w:trPr>
          <w:trHeight w:val="225"/>
        </w:trPr>
        <w:tc>
          <w:tcPr>
            <w:tcW w:w="3685" w:type="dxa"/>
            <w:tcBorders>
              <w:top w:val="single" w:sz="4" w:space="0" w:color="000001"/>
              <w:left w:val="single" w:sz="4" w:space="0" w:color="000001"/>
              <w:bottom w:val="single" w:sz="4" w:space="0" w:color="000001"/>
              <w:right w:val="nil"/>
            </w:tcBorders>
            <w:hideMark/>
          </w:tcPr>
          <w:p w:rsidR="00BB471C" w:rsidRDefault="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tc>
        <w:tc>
          <w:tcPr>
            <w:tcW w:w="3405" w:type="dxa"/>
            <w:tcBorders>
              <w:top w:val="single" w:sz="4" w:space="0" w:color="000001"/>
              <w:left w:val="single" w:sz="4" w:space="0" w:color="000001"/>
              <w:bottom w:val="single" w:sz="4" w:space="0" w:color="000001"/>
              <w:right w:val="nil"/>
            </w:tcBorders>
          </w:tcPr>
          <w:p w:rsidR="00BB471C" w:rsidRDefault="00BB471C">
            <w:pPr>
              <w:snapToGrid w:val="0"/>
              <w:spacing w:after="0" w:line="240" w:lineRule="auto"/>
              <w:ind w:firstLine="567"/>
              <w:rPr>
                <w:rFonts w:ascii="Times New Roman" w:hAnsi="Times New Roman" w:cs="Times New Roman"/>
                <w:sz w:val="24"/>
                <w:szCs w:val="24"/>
              </w:rPr>
            </w:pPr>
          </w:p>
        </w:tc>
        <w:tc>
          <w:tcPr>
            <w:tcW w:w="2469" w:type="dxa"/>
            <w:tcBorders>
              <w:top w:val="single" w:sz="4" w:space="0" w:color="000001"/>
              <w:left w:val="single" w:sz="4" w:space="0" w:color="000001"/>
              <w:bottom w:val="single" w:sz="4" w:space="0" w:color="000001"/>
              <w:right w:val="single" w:sz="4" w:space="0" w:color="000001"/>
            </w:tcBorders>
          </w:tcPr>
          <w:p w:rsidR="00BB471C" w:rsidRDefault="00BB471C">
            <w:pPr>
              <w:snapToGrid w:val="0"/>
              <w:spacing w:after="0" w:line="240" w:lineRule="auto"/>
              <w:ind w:firstLine="567"/>
              <w:jc w:val="right"/>
              <w:rPr>
                <w:rFonts w:ascii="Times New Roman" w:hAnsi="Times New Roman" w:cs="Times New Roman"/>
                <w:sz w:val="24"/>
                <w:szCs w:val="24"/>
              </w:rPr>
            </w:pPr>
          </w:p>
        </w:tc>
      </w:tr>
      <w:tr w:rsidR="00BB471C" w:rsidTr="00BB471C">
        <w:trPr>
          <w:trHeight w:val="225"/>
        </w:trPr>
        <w:tc>
          <w:tcPr>
            <w:tcW w:w="3685" w:type="dxa"/>
            <w:tcBorders>
              <w:top w:val="single" w:sz="4" w:space="0" w:color="000001"/>
              <w:left w:val="single" w:sz="4" w:space="0" w:color="000001"/>
              <w:bottom w:val="single" w:sz="4" w:space="0" w:color="000001"/>
              <w:right w:val="nil"/>
            </w:tcBorders>
            <w:hideMark/>
          </w:tcPr>
          <w:p w:rsidR="00BB471C" w:rsidRDefault="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tc>
        <w:tc>
          <w:tcPr>
            <w:tcW w:w="3405" w:type="dxa"/>
            <w:tcBorders>
              <w:top w:val="single" w:sz="4" w:space="0" w:color="000001"/>
              <w:left w:val="single" w:sz="4" w:space="0" w:color="000001"/>
              <w:bottom w:val="single" w:sz="4" w:space="0" w:color="000001"/>
              <w:right w:val="nil"/>
            </w:tcBorders>
            <w:hideMark/>
          </w:tcPr>
          <w:p w:rsidR="00BB471C" w:rsidRDefault="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tc>
        <w:tc>
          <w:tcPr>
            <w:tcW w:w="2469" w:type="dxa"/>
            <w:tcBorders>
              <w:top w:val="single" w:sz="4" w:space="0" w:color="000001"/>
              <w:left w:val="single" w:sz="4" w:space="0" w:color="000001"/>
              <w:bottom w:val="single" w:sz="4" w:space="0" w:color="000001"/>
              <w:right w:val="single" w:sz="4" w:space="0" w:color="000001"/>
            </w:tcBorders>
            <w:hideMark/>
          </w:tcPr>
          <w:p w:rsidR="00BB471C" w:rsidRDefault="00BB471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w:t>
            </w:r>
          </w:p>
        </w:tc>
      </w:tr>
      <w:tr w:rsidR="00BB471C" w:rsidTr="00BB471C">
        <w:trPr>
          <w:trHeight w:val="225"/>
        </w:trPr>
        <w:tc>
          <w:tcPr>
            <w:tcW w:w="3685" w:type="dxa"/>
            <w:tcBorders>
              <w:top w:val="single" w:sz="4" w:space="0" w:color="000001"/>
              <w:left w:val="single" w:sz="4" w:space="0" w:color="000001"/>
              <w:bottom w:val="single" w:sz="4" w:space="0" w:color="000001"/>
              <w:right w:val="nil"/>
            </w:tcBorders>
            <w:hideMark/>
          </w:tcPr>
          <w:p w:rsidR="00BB471C" w:rsidRDefault="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tc>
        <w:tc>
          <w:tcPr>
            <w:tcW w:w="3405" w:type="dxa"/>
            <w:tcBorders>
              <w:top w:val="single" w:sz="4" w:space="0" w:color="000001"/>
              <w:left w:val="single" w:sz="4" w:space="0" w:color="000001"/>
              <w:bottom w:val="single" w:sz="4" w:space="0" w:color="000001"/>
              <w:right w:val="nil"/>
            </w:tcBorders>
            <w:hideMark/>
          </w:tcPr>
          <w:p w:rsidR="00BB471C" w:rsidRDefault="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tc>
        <w:tc>
          <w:tcPr>
            <w:tcW w:w="2469" w:type="dxa"/>
            <w:tcBorders>
              <w:top w:val="single" w:sz="4" w:space="0" w:color="000001"/>
              <w:left w:val="single" w:sz="4" w:space="0" w:color="000001"/>
              <w:bottom w:val="single" w:sz="4" w:space="0" w:color="000001"/>
              <w:right w:val="single" w:sz="4" w:space="0" w:color="000001"/>
            </w:tcBorders>
            <w:hideMark/>
          </w:tcPr>
          <w:p w:rsidR="00BB471C" w:rsidRDefault="00BB471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w:t>
            </w:r>
          </w:p>
        </w:tc>
      </w:tr>
      <w:tr w:rsidR="00BB471C" w:rsidTr="00BB471C">
        <w:trPr>
          <w:trHeight w:val="300"/>
        </w:trPr>
        <w:tc>
          <w:tcPr>
            <w:tcW w:w="7090" w:type="dxa"/>
            <w:gridSpan w:val="2"/>
            <w:tcBorders>
              <w:top w:val="single" w:sz="4" w:space="0" w:color="000001"/>
              <w:left w:val="single" w:sz="4" w:space="0" w:color="000001"/>
              <w:bottom w:val="single" w:sz="4" w:space="0" w:color="000001"/>
              <w:right w:val="nil"/>
            </w:tcBorders>
            <w:vAlign w:val="bottom"/>
            <w:hideMark/>
          </w:tcPr>
          <w:p w:rsidR="00BB471C" w:rsidRDefault="00BB471C">
            <w:pPr>
              <w:spacing w:after="0" w:line="240" w:lineRule="auto"/>
              <w:ind w:firstLine="567"/>
              <w:jc w:val="right"/>
              <w:rPr>
                <w:rFonts w:ascii="Times New Roman" w:hAnsi="Times New Roman" w:cs="Times New Roman"/>
                <w:sz w:val="24"/>
                <w:szCs w:val="24"/>
              </w:rPr>
            </w:pPr>
            <w:r>
              <w:rPr>
                <w:rFonts w:ascii="Times New Roman" w:hAnsi="Times New Roman" w:cs="Times New Roman"/>
                <w:bCs/>
                <w:sz w:val="24"/>
                <w:szCs w:val="24"/>
              </w:rPr>
              <w:t xml:space="preserve">ИТОГО: </w:t>
            </w:r>
          </w:p>
        </w:tc>
        <w:tc>
          <w:tcPr>
            <w:tcW w:w="2469" w:type="dxa"/>
            <w:tcBorders>
              <w:top w:val="single" w:sz="4" w:space="0" w:color="000001"/>
              <w:left w:val="single" w:sz="4" w:space="0" w:color="000001"/>
              <w:bottom w:val="single" w:sz="4" w:space="0" w:color="000001"/>
              <w:right w:val="single" w:sz="4" w:space="0" w:color="000001"/>
            </w:tcBorders>
            <w:vAlign w:val="bottom"/>
          </w:tcPr>
          <w:p w:rsidR="00BB471C" w:rsidRDefault="00BB471C">
            <w:pPr>
              <w:snapToGrid w:val="0"/>
              <w:spacing w:after="0" w:line="240" w:lineRule="auto"/>
              <w:ind w:firstLine="567"/>
              <w:jc w:val="right"/>
              <w:rPr>
                <w:rFonts w:ascii="Times New Roman" w:hAnsi="Times New Roman" w:cs="Times New Roman"/>
                <w:bCs/>
                <w:sz w:val="24"/>
                <w:szCs w:val="24"/>
              </w:rPr>
            </w:pPr>
          </w:p>
        </w:tc>
      </w:tr>
    </w:tbl>
    <w:p w:rsidR="00BB471C" w:rsidRDefault="00BB471C" w:rsidP="00BB471C">
      <w:pPr>
        <w:spacing w:after="0" w:line="240" w:lineRule="auto"/>
        <w:ind w:firstLine="567"/>
        <w:rPr>
          <w:rFonts w:ascii="Times New Roman" w:hAnsi="Times New Roman" w:cs="Times New Roman"/>
          <w:bCs/>
          <w:sz w:val="24"/>
          <w:szCs w:val="24"/>
        </w:rPr>
      </w:pP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t>Задолженность по предыдущему авансу (RUB)</w:t>
      </w:r>
      <w:r>
        <w:rPr>
          <w:rFonts w:ascii="Times New Roman" w:hAnsi="Times New Roman" w:cs="Times New Roman"/>
          <w:bCs/>
          <w:sz w:val="24"/>
          <w:szCs w:val="24"/>
        </w:rPr>
        <w:tab/>
        <w:t>_____________________________</w:t>
      </w:r>
    </w:p>
    <w:p w:rsidR="00BB471C" w:rsidRDefault="00BB471C" w:rsidP="00BB471C">
      <w:pPr>
        <w:tabs>
          <w:tab w:val="left" w:pos="4962"/>
        </w:tabs>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t>Главный бухгалтер (бухгалтер)</w:t>
      </w:r>
      <w:r>
        <w:rPr>
          <w:rFonts w:ascii="Times New Roman" w:hAnsi="Times New Roman" w:cs="Times New Roman"/>
          <w:bCs/>
          <w:sz w:val="24"/>
          <w:szCs w:val="24"/>
        </w:rPr>
        <w:tab/>
        <w:t xml:space="preserve"> _________________(</w:t>
      </w:r>
      <w:proofErr w:type="spellStart"/>
      <w:r>
        <w:rPr>
          <w:rFonts w:ascii="Times New Roman" w:hAnsi="Times New Roman" w:cs="Times New Roman"/>
          <w:bCs/>
          <w:sz w:val="24"/>
          <w:szCs w:val="24"/>
        </w:rPr>
        <w:t>Паузина</w:t>
      </w:r>
      <w:proofErr w:type="spellEnd"/>
      <w:r>
        <w:rPr>
          <w:rFonts w:ascii="Times New Roman" w:hAnsi="Times New Roman" w:cs="Times New Roman"/>
          <w:bCs/>
          <w:sz w:val="24"/>
          <w:szCs w:val="24"/>
        </w:rPr>
        <w:t xml:space="preserve"> Т.А.)</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t>(подпись)</w:t>
      </w:r>
      <w:r>
        <w:rPr>
          <w:rFonts w:ascii="Times New Roman" w:hAnsi="Times New Roman" w:cs="Times New Roman"/>
          <w:sz w:val="24"/>
          <w:szCs w:val="24"/>
          <w:lang w:eastAsia="ar-SA"/>
        </w:rPr>
        <w:t xml:space="preserve"> </w:t>
      </w:r>
    </w:p>
    <w:p w:rsidR="00BB471C" w:rsidRDefault="00BB471C" w:rsidP="00BB471C">
      <w:pPr>
        <w:keepNext/>
        <w:keepLines/>
        <w:spacing w:after="0" w:line="240" w:lineRule="auto"/>
        <w:ind w:firstLine="567"/>
        <w:jc w:val="right"/>
        <w:rPr>
          <w:rFonts w:ascii="Times New Roman" w:hAnsi="Times New Roman" w:cs="Times New Roman"/>
          <w:sz w:val="24"/>
          <w:szCs w:val="24"/>
          <w:lang w:eastAsia="ar-SA"/>
        </w:rPr>
      </w:pPr>
    </w:p>
    <w:p w:rsidR="00BB471C" w:rsidRDefault="00BB471C" w:rsidP="00BB471C">
      <w:pPr>
        <w:spacing w:after="0" w:line="240" w:lineRule="auto"/>
        <w:ind w:firstLine="567"/>
        <w:jc w:val="right"/>
        <w:rPr>
          <w:rFonts w:ascii="Times New Roman" w:eastAsia="Calibri" w:hAnsi="Times New Roman" w:cs="Times New Roman"/>
          <w:sz w:val="24"/>
          <w:szCs w:val="24"/>
        </w:rPr>
      </w:pPr>
    </w:p>
    <w:p w:rsidR="00BB471C" w:rsidRDefault="00BB471C" w:rsidP="00BB471C">
      <w:pPr>
        <w:spacing w:after="0" w:line="240" w:lineRule="auto"/>
        <w:ind w:left="4820" w:firstLine="567"/>
        <w:rPr>
          <w:rFonts w:ascii="Times New Roman" w:eastAsia="Calibri" w:hAnsi="Times New Roman" w:cs="Times New Roman"/>
          <w:sz w:val="24"/>
          <w:szCs w:val="24"/>
        </w:rPr>
      </w:pPr>
    </w:p>
    <w:p w:rsidR="00BB471C" w:rsidRDefault="00BB471C" w:rsidP="00BB471C">
      <w:pPr>
        <w:spacing w:after="0" w:line="240" w:lineRule="auto"/>
        <w:ind w:firstLine="567"/>
        <w:rPr>
          <w:rFonts w:ascii="Times New Roman" w:eastAsia="Calibri"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p w:rsidR="00BB471C" w:rsidRDefault="00BB471C" w:rsidP="00BB471C">
      <w:pPr>
        <w:spacing w:after="0" w:line="240" w:lineRule="auto"/>
        <w:ind w:firstLine="567"/>
        <w:rPr>
          <w:rFonts w:ascii="Times New Roman" w:hAnsi="Times New Roman" w:cs="Times New Roman"/>
          <w:sz w:val="24"/>
          <w:szCs w:val="24"/>
          <w:lang w:eastAsia="ar-SA"/>
        </w:rPr>
      </w:pPr>
    </w:p>
    <w:tbl>
      <w:tblPr>
        <w:tblW w:w="9519" w:type="dxa"/>
        <w:tblInd w:w="165" w:type="dxa"/>
        <w:tblLook w:val="04A0" w:firstRow="1" w:lastRow="0" w:firstColumn="1" w:lastColumn="0" w:noHBand="0" w:noVBand="1"/>
      </w:tblPr>
      <w:tblGrid>
        <w:gridCol w:w="4046"/>
        <w:gridCol w:w="5473"/>
      </w:tblGrid>
      <w:tr w:rsidR="00BB471C" w:rsidTr="00BB471C">
        <w:trPr>
          <w:trHeight w:val="3055"/>
        </w:trPr>
        <w:tc>
          <w:tcPr>
            <w:tcW w:w="4046" w:type="dxa"/>
          </w:tcPr>
          <w:p w:rsidR="00BB471C" w:rsidRDefault="00BB471C">
            <w:pPr>
              <w:snapToGrid w:val="0"/>
              <w:spacing w:after="0" w:line="240" w:lineRule="auto"/>
              <w:ind w:firstLine="567"/>
              <w:jc w:val="center"/>
              <w:rPr>
                <w:rFonts w:ascii="Times New Roman" w:hAnsi="Times New Roman" w:cs="Times New Roman"/>
                <w:b/>
                <w:sz w:val="24"/>
                <w:szCs w:val="24"/>
                <w:lang w:eastAsia="ar-SA"/>
              </w:rPr>
            </w:pPr>
          </w:p>
        </w:tc>
        <w:tc>
          <w:tcPr>
            <w:tcW w:w="5472" w:type="dxa"/>
          </w:tcPr>
          <w:p w:rsidR="00BB471C" w:rsidRDefault="00BB471C">
            <w:pPr>
              <w:snapToGrid w:val="0"/>
              <w:spacing w:after="0" w:line="240" w:lineRule="auto"/>
              <w:ind w:firstLine="567"/>
              <w:jc w:val="center"/>
              <w:rPr>
                <w:rFonts w:ascii="Times New Roman" w:hAnsi="Times New Roman" w:cs="Times New Roman"/>
                <w:b/>
                <w:sz w:val="24"/>
                <w:szCs w:val="24"/>
                <w:lang w:eastAsia="ar-SA"/>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398145</wp:posOffset>
                      </wp:positionH>
                      <wp:positionV relativeFrom="paragraph">
                        <wp:posOffset>7620</wp:posOffset>
                      </wp:positionV>
                      <wp:extent cx="92075" cy="92075"/>
                      <wp:effectExtent l="0" t="0" r="22225" b="22225"/>
                      <wp:wrapNone/>
                      <wp:docPr id="7" name="Полилиния 7"/>
                      <wp:cNvGraphicFramePr/>
                      <a:graphic xmlns:a="http://schemas.openxmlformats.org/drawingml/2006/main">
                        <a:graphicData uri="http://schemas.microsoft.com/office/word/2010/wordprocessingShape">
                          <wps:wsp>
                            <wps:cNvSpPr/>
                            <wps:spPr>
                              <a:xfrm>
                                <a:off x="0" y="0"/>
                                <a:ext cx="92075" cy="92075"/>
                              </a:xfrm>
                              <a:custGeom>
                                <a:avLst/>
                                <a:gdLst/>
                                <a:ahLst/>
                                <a:cxnLst/>
                                <a:rect l="l" t="t" r="r" b="b"/>
                                <a:pathLst>
                                  <a:path w="144" h="144">
                                    <a:moveTo>
                                      <a:pt x="0" y="144"/>
                                    </a:moveTo>
                                    <a:lnTo>
                                      <a:pt x="0" y="0"/>
                                    </a:lnTo>
                                    <a:lnTo>
                                      <a:pt x="144"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35pt;margin-top:.6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" path="m,144l,,144,e" filled="f" strokeweight=".26mm">
                      <v:path arrowok="t"/>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3001010</wp:posOffset>
                      </wp:positionH>
                      <wp:positionV relativeFrom="paragraph">
                        <wp:posOffset>7620</wp:posOffset>
                      </wp:positionV>
                      <wp:extent cx="92075" cy="92075"/>
                      <wp:effectExtent l="0" t="0" r="22225" b="22225"/>
                      <wp:wrapNone/>
                      <wp:docPr id="1" name="Полилиния 1"/>
                      <wp:cNvGraphicFramePr/>
                      <a:graphic xmlns:a="http://schemas.openxmlformats.org/drawingml/2006/main">
                        <a:graphicData uri="http://schemas.microsoft.com/office/word/2010/wordprocessingShape">
                          <wps:wsp>
                            <wps:cNvSpPr/>
                            <wps:spPr>
                              <a:xfrm rot="5400000">
                                <a:off x="0" y="0"/>
                                <a:ext cx="92075" cy="92075"/>
                              </a:xfrm>
                              <a:custGeom>
                                <a:avLst/>
                                <a:gdLst/>
                                <a:ahLst/>
                                <a:cxnLst/>
                                <a:rect l="l" t="t" r="r" b="b"/>
                                <a:pathLst>
                                  <a:path w="144" h="144">
                                    <a:moveTo>
                                      <a:pt x="0" y="144"/>
                                    </a:moveTo>
                                    <a:lnTo>
                                      <a:pt x="0" y="0"/>
                                    </a:lnTo>
                                    <a:lnTo>
                                      <a:pt x="144"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6.3pt;margin-top:.6pt;width:7.25pt;height:7.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" path="m,144l,,144,e" filled="f" strokeweight=".26mm">
                      <v:path arrowok="t"/>
                    </v:shape>
                  </w:pict>
                </mc:Fallback>
              </mc:AlternateContent>
            </w: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 xml:space="preserve">Главе администрации  </w:t>
            </w:r>
            <w:proofErr w:type="spellStart"/>
            <w:r>
              <w:rPr>
                <w:rFonts w:ascii="Times New Roman" w:hAnsi="Times New Roman" w:cs="Times New Roman"/>
                <w:sz w:val="24"/>
                <w:szCs w:val="24"/>
                <w:lang w:eastAsia="ar-SA"/>
              </w:rPr>
              <w:t>Егоровского</w:t>
            </w:r>
            <w:proofErr w:type="spellEnd"/>
            <w:r>
              <w:rPr>
                <w:rFonts w:ascii="Times New Roman" w:hAnsi="Times New Roman" w:cs="Times New Roman"/>
                <w:sz w:val="24"/>
                <w:szCs w:val="24"/>
                <w:lang w:eastAsia="ar-SA"/>
              </w:rPr>
              <w:t xml:space="preserve"> сельсовета Воскресенского муниципального района Нижегородской области</w:t>
            </w: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Черняеву Юрию Александровичу</w:t>
            </w:r>
          </w:p>
          <w:p w:rsidR="00BB471C" w:rsidRDefault="00BB471C">
            <w:pPr>
              <w:spacing w:after="0" w:line="240" w:lineRule="auto"/>
              <w:ind w:firstLine="567"/>
              <w:rPr>
                <w:rFonts w:ascii="Times New Roman" w:hAnsi="Times New Roman" w:cs="Times New Roman"/>
                <w:sz w:val="24"/>
                <w:szCs w:val="24"/>
                <w:lang w:eastAsia="ar-SA"/>
              </w:rPr>
            </w:pP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от _______________________________</w:t>
            </w: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i/>
                <w:sz w:val="24"/>
                <w:szCs w:val="24"/>
                <w:lang w:eastAsia="ar-SA"/>
              </w:rPr>
              <w:t>(должность)</w:t>
            </w: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 xml:space="preserve">   ____________________________________</w:t>
            </w:r>
          </w:p>
          <w:p w:rsidR="00BB471C" w:rsidRDefault="00BB471C">
            <w:pPr>
              <w:spacing w:after="0" w:line="240" w:lineRule="auto"/>
              <w:ind w:firstLine="567"/>
              <w:jc w:val="center"/>
              <w:rPr>
                <w:rFonts w:ascii="Times New Roman" w:hAnsi="Times New Roman" w:cs="Times New Roman"/>
                <w:sz w:val="24"/>
                <w:szCs w:val="24"/>
              </w:rPr>
            </w:pPr>
            <w:r>
              <w:rPr>
                <w:rFonts w:ascii="Times New Roman" w:hAnsi="Times New Roman" w:cs="Times New Roman"/>
                <w:i/>
                <w:sz w:val="24"/>
                <w:szCs w:val="24"/>
                <w:lang w:eastAsia="ar-SA"/>
              </w:rPr>
              <w:t>(Ф.И.О.)</w:t>
            </w:r>
          </w:p>
          <w:p w:rsidR="00BB471C" w:rsidRDefault="00BB471C">
            <w:pPr>
              <w:spacing w:after="0" w:line="240" w:lineRule="auto"/>
              <w:ind w:left="975" w:firstLine="567"/>
              <w:rPr>
                <w:rFonts w:ascii="Times New Roman" w:hAnsi="Times New Roman" w:cs="Times New Roman"/>
                <w:i/>
                <w:sz w:val="24"/>
                <w:szCs w:val="24"/>
                <w:lang w:eastAsia="ar-SA"/>
              </w:rPr>
            </w:pPr>
          </w:p>
        </w:tc>
      </w:tr>
      <w:tr w:rsidR="00BB471C" w:rsidTr="00BB471C">
        <w:trPr>
          <w:trHeight w:val="513"/>
        </w:trPr>
        <w:tc>
          <w:tcPr>
            <w:tcW w:w="4046" w:type="dxa"/>
          </w:tcPr>
          <w:p w:rsidR="00BB471C" w:rsidRDefault="00BB471C">
            <w:pPr>
              <w:snapToGrid w:val="0"/>
              <w:spacing w:after="0" w:line="240" w:lineRule="auto"/>
              <w:ind w:firstLine="567"/>
              <w:jc w:val="center"/>
              <w:rPr>
                <w:rFonts w:ascii="Times New Roman" w:hAnsi="Times New Roman" w:cs="Times New Roman"/>
                <w:b/>
                <w:sz w:val="24"/>
                <w:szCs w:val="24"/>
                <w:lang w:eastAsia="ar-SA"/>
              </w:rPr>
            </w:pPr>
          </w:p>
        </w:tc>
        <w:tc>
          <w:tcPr>
            <w:tcW w:w="5472" w:type="dxa"/>
          </w:tcPr>
          <w:p w:rsidR="00BB471C" w:rsidRDefault="00BB471C">
            <w:pPr>
              <w:snapToGrid w:val="0"/>
              <w:spacing w:after="0" w:line="240" w:lineRule="auto"/>
              <w:ind w:left="747" w:right="-108" w:firstLine="567"/>
              <w:rPr>
                <w:rFonts w:ascii="Times New Roman" w:hAnsi="Times New Roman" w:cs="Times New Roman"/>
                <w:b/>
                <w:sz w:val="24"/>
                <w:szCs w:val="24"/>
                <w:lang w:eastAsia="ar-SA"/>
              </w:rPr>
            </w:pPr>
          </w:p>
        </w:tc>
      </w:tr>
    </w:tbl>
    <w:p w:rsidR="00BB471C" w:rsidRDefault="00BB471C" w:rsidP="00BB471C">
      <w:pPr>
        <w:tabs>
          <w:tab w:val="left" w:pos="2055"/>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eastAsia="ar-SA"/>
        </w:rPr>
        <w:t>СЛУЖЕБНАЯ ЗАПИСКА</w:t>
      </w:r>
    </w:p>
    <w:p w:rsidR="00BB471C" w:rsidRDefault="00BB471C" w:rsidP="00BB471C">
      <w:pPr>
        <w:tabs>
          <w:tab w:val="left" w:pos="2055"/>
        </w:tabs>
        <w:spacing w:after="0" w:line="240" w:lineRule="auto"/>
        <w:ind w:firstLine="567"/>
        <w:rPr>
          <w:rFonts w:ascii="Times New Roman" w:hAnsi="Times New Roman" w:cs="Times New Roman"/>
          <w:sz w:val="24"/>
          <w:szCs w:val="24"/>
          <w:lang w:eastAsia="ar-SA"/>
        </w:rPr>
      </w:pP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Прошу возместить расходы на приобретение ______________________________</w:t>
      </w: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w:t>
      </w: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i/>
          <w:sz w:val="24"/>
          <w:szCs w:val="24"/>
          <w:lang w:eastAsia="ar-SA"/>
        </w:rPr>
        <w:t xml:space="preserve">                              (наименование товара, причина и необходимость его приобретения за наличный расчет)</w:t>
      </w:r>
    </w:p>
    <w:p w:rsidR="00BB471C" w:rsidRDefault="00BB471C" w:rsidP="00BB471C">
      <w:pPr>
        <w:tabs>
          <w:tab w:val="left" w:pos="2055"/>
        </w:tabs>
        <w:spacing w:after="0" w:line="240" w:lineRule="auto"/>
        <w:ind w:firstLine="567"/>
        <w:rPr>
          <w:rFonts w:ascii="Times New Roman" w:hAnsi="Times New Roman" w:cs="Times New Roman"/>
          <w:i/>
          <w:sz w:val="24"/>
          <w:szCs w:val="24"/>
          <w:lang w:eastAsia="ar-SA"/>
        </w:rPr>
      </w:pP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Отчетные документы прилагаются.</w:t>
      </w:r>
    </w:p>
    <w:p w:rsidR="00BB471C" w:rsidRDefault="00BB471C" w:rsidP="00BB471C">
      <w:pPr>
        <w:tabs>
          <w:tab w:val="left" w:pos="2055"/>
        </w:tabs>
        <w:spacing w:after="0" w:line="240" w:lineRule="auto"/>
        <w:ind w:firstLine="567"/>
        <w:rPr>
          <w:rFonts w:ascii="Times New Roman" w:hAnsi="Times New Roman" w:cs="Times New Roman"/>
          <w:sz w:val="24"/>
          <w:szCs w:val="24"/>
          <w:lang w:eastAsia="ar-SA"/>
        </w:rPr>
      </w:pP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eastAsia="ar-SA"/>
        </w:rPr>
        <w:t>«_____» _____________ 202__г.</w:t>
      </w:r>
    </w:p>
    <w:p w:rsidR="00BB471C" w:rsidRDefault="00BB471C" w:rsidP="00BB471C">
      <w:pPr>
        <w:tabs>
          <w:tab w:val="left" w:pos="2055"/>
        </w:tabs>
        <w:spacing w:after="0" w:line="240" w:lineRule="auto"/>
        <w:ind w:firstLine="567"/>
        <w:rPr>
          <w:rFonts w:ascii="Times New Roman" w:hAnsi="Times New Roman" w:cs="Times New Roman"/>
          <w:sz w:val="24"/>
          <w:szCs w:val="24"/>
          <w:lang w:eastAsia="ar-SA"/>
        </w:rPr>
      </w:pPr>
    </w:p>
    <w:p w:rsidR="00BB471C" w:rsidRDefault="00BB471C" w:rsidP="00BB471C">
      <w:pPr>
        <w:tabs>
          <w:tab w:val="left" w:pos="2055"/>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eastAsia="ar-SA"/>
        </w:rPr>
        <w:t>______________ / _____________/</w:t>
      </w:r>
    </w:p>
    <w:p w:rsidR="00BB471C" w:rsidRDefault="00BB471C" w:rsidP="00BB471C">
      <w:pPr>
        <w:tabs>
          <w:tab w:val="left" w:pos="2055"/>
        </w:tabs>
        <w:spacing w:after="0" w:line="240" w:lineRule="auto"/>
        <w:ind w:firstLine="567"/>
        <w:rPr>
          <w:rFonts w:ascii="Times New Roman" w:hAnsi="Times New Roman" w:cs="Times New Roman"/>
          <w:sz w:val="24"/>
          <w:szCs w:val="24"/>
        </w:rPr>
      </w:pPr>
      <w:r>
        <w:rPr>
          <w:rFonts w:ascii="Times New Roman" w:hAnsi="Times New Roman" w:cs="Times New Roman"/>
          <w:i/>
          <w:sz w:val="24"/>
          <w:szCs w:val="24"/>
          <w:lang w:eastAsia="ar-SA"/>
        </w:rPr>
        <w:t xml:space="preserve">                                                                                                                                                                   подпись                  расшифровка</w:t>
      </w:r>
    </w:p>
    <w:p w:rsidR="00BB471C" w:rsidRDefault="00BB471C" w:rsidP="00BB471C">
      <w:pPr>
        <w:tabs>
          <w:tab w:val="left" w:pos="2055"/>
        </w:tabs>
        <w:spacing w:after="0" w:line="240" w:lineRule="auto"/>
        <w:ind w:firstLine="567"/>
        <w:rPr>
          <w:rFonts w:ascii="Times New Roman" w:hAnsi="Times New Roman" w:cs="Times New Roman"/>
          <w:i/>
          <w:sz w:val="24"/>
          <w:szCs w:val="24"/>
          <w:lang w:eastAsia="ar-SA"/>
        </w:rPr>
      </w:pPr>
    </w:p>
    <w:p w:rsidR="00BB471C" w:rsidRDefault="00BB471C" w:rsidP="00BB471C">
      <w:pPr>
        <w:keepNext/>
        <w:keepLines/>
        <w:spacing w:after="0" w:line="240" w:lineRule="auto"/>
        <w:ind w:firstLine="567"/>
        <w:jc w:val="right"/>
        <w:rPr>
          <w:rFonts w:ascii="Times New Roman" w:hAnsi="Times New Roman" w:cs="Times New Roman"/>
          <w:sz w:val="24"/>
          <w:szCs w:val="24"/>
          <w:lang w:eastAsia="ar-SA"/>
        </w:rPr>
      </w:pPr>
    </w:p>
    <w:p w:rsidR="00BB471C" w:rsidRDefault="00BB471C" w:rsidP="00BB471C">
      <w:pPr>
        <w:keepNext/>
        <w:keepLines/>
        <w:spacing w:after="0" w:line="240" w:lineRule="auto"/>
        <w:ind w:firstLine="567"/>
        <w:jc w:val="right"/>
        <w:rPr>
          <w:rFonts w:ascii="Times New Roman"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eastAsia="Batang" w:hAnsi="Times New Roman" w:cs="Times New Roman"/>
          <w:sz w:val="24"/>
          <w:szCs w:val="24"/>
        </w:rPr>
      </w:pPr>
    </w:p>
    <w:p w:rsidR="00BB471C" w:rsidRDefault="00BB471C" w:rsidP="00BB471C">
      <w:pPr>
        <w:pStyle w:val="ConsPlusNormal"/>
        <w:rPr>
          <w:rFonts w:ascii="Times New Roman" w:eastAsia="Batang" w:hAnsi="Times New Roman" w:cs="Times New Roman"/>
          <w:sz w:val="24"/>
          <w:szCs w:val="24"/>
        </w:rPr>
      </w:pPr>
    </w:p>
    <w:p w:rsidR="00BB471C" w:rsidRDefault="00BB471C" w:rsidP="00BB471C">
      <w:pPr>
        <w:pStyle w:val="ConsPlusNormal"/>
        <w:ind w:firstLine="567"/>
        <w:jc w:val="right"/>
        <w:rPr>
          <w:rFonts w:ascii="Times New Roman" w:hAnsi="Times New Roman" w:cs="Times New Roman"/>
          <w:sz w:val="24"/>
          <w:szCs w:val="24"/>
        </w:rPr>
      </w:pPr>
      <w:r>
        <w:rPr>
          <w:rFonts w:ascii="Times New Roman" w:eastAsia="Batang" w:hAnsi="Times New Roman" w:cs="Times New Roman"/>
          <w:sz w:val="24"/>
          <w:szCs w:val="24"/>
        </w:rPr>
        <w:t>Приложение № 8</w:t>
      </w:r>
    </w:p>
    <w:p w:rsidR="00BB471C" w:rsidRDefault="00BB471C" w:rsidP="00BB471C">
      <w:pPr>
        <w:widowControl w:val="0"/>
        <w:spacing w:after="0" w:line="240" w:lineRule="auto"/>
        <w:ind w:firstLine="567"/>
        <w:jc w:val="right"/>
        <w:rPr>
          <w:rFonts w:ascii="Times New Roman" w:eastAsia="Batang" w:hAnsi="Times New Roman" w:cs="Times New Roman"/>
          <w:sz w:val="24"/>
          <w:szCs w:val="24"/>
        </w:rPr>
      </w:pPr>
    </w:p>
    <w:p w:rsidR="00BB471C" w:rsidRDefault="00BB471C" w:rsidP="00BB471C">
      <w:pPr>
        <w:widowControl w:val="0"/>
        <w:spacing w:after="0" w:line="240" w:lineRule="auto"/>
        <w:ind w:firstLine="567"/>
        <w:rPr>
          <w:rFonts w:ascii="Times New Roman" w:eastAsia="Batang" w:hAnsi="Times New Roman" w:cs="Times New Roman"/>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bookmarkStart w:id="241" w:name="P3062"/>
      <w:bookmarkEnd w:id="241"/>
      <w:r>
        <w:rPr>
          <w:rFonts w:ascii="Times New Roman" w:hAnsi="Times New Roman" w:cs="Times New Roman"/>
          <w:b/>
          <w:sz w:val="24"/>
          <w:szCs w:val="24"/>
        </w:rPr>
        <w:t>Порядок отражения и признания в учете, раскрытия в отчетности событий после отчетной даты</w:t>
      </w:r>
    </w:p>
    <w:p w:rsidR="00BB471C" w:rsidRDefault="00BB471C" w:rsidP="00BB471C">
      <w:pPr>
        <w:widowControl w:val="0"/>
        <w:spacing w:after="0" w:line="240" w:lineRule="auto"/>
        <w:ind w:firstLine="567"/>
        <w:rPr>
          <w:rFonts w:ascii="Times New Roman" w:hAnsi="Times New Roman" w:cs="Times New Roman"/>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1.Общие положения</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1.1. Настоящий порядок устанавливает правила отражения и признания в бюджетном учете и раскрытия в бюджетной отчетности администрации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z w:val="24"/>
          <w:szCs w:val="24"/>
        </w:rPr>
        <w:t xml:space="preserve"> сельсовета событий после отчетной даты.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1.2. Ответственным за принятие решения об отражении операций после отчетной даты является</w:t>
      </w:r>
      <w:r>
        <w:rPr>
          <w:rFonts w:ascii="Times New Roman" w:hAnsi="Times New Roman" w:cs="Times New Roman"/>
          <w:bCs/>
          <w:sz w:val="24"/>
          <w:szCs w:val="24"/>
        </w:rPr>
        <w:t xml:space="preserve"> главный бухгалтер</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BB471C" w:rsidRDefault="00BB471C" w:rsidP="00BB471C">
      <w:pPr>
        <w:widowControl w:val="0"/>
        <w:spacing w:after="0" w:line="240" w:lineRule="auto"/>
        <w:ind w:firstLine="567"/>
        <w:jc w:val="center"/>
        <w:rPr>
          <w:rFonts w:ascii="Times New Roman" w:hAnsi="Times New Roman" w:cs="Times New Roman"/>
          <w:b/>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2. Понятие события после отчетной даты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и имел место в период между отчетной датой и датой подписания бюджетной отчетности за отчетный год.</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 Датой подписания отчетности считается фактическая дата ее подписания главой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Существенность события после отчетной даты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определяет самостоятельно, исходя из установленных требований к отчетности.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2.4. К событиям после отчетной даты относятся:</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события, подтверждающие существовавшие на отчетную дату хозяйственные условия,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вела свою деятельность;</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события, свидетельствующие о возникших после отчетной даты хозяйственных условиях,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ведет свою деятельность.</w:t>
      </w:r>
    </w:p>
    <w:p w:rsidR="00BB471C" w:rsidRDefault="00BB471C" w:rsidP="00BB471C">
      <w:pPr>
        <w:widowControl w:val="0"/>
        <w:spacing w:after="0" w:line="240" w:lineRule="auto"/>
        <w:ind w:firstLine="567"/>
        <w:jc w:val="center"/>
        <w:rPr>
          <w:rFonts w:ascii="Times New Roman" w:hAnsi="Times New Roman" w:cs="Times New Roman"/>
          <w:b/>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3. Отражение событий после отчетной даты в учете и раскрытие в отчетности администрации   </w:t>
      </w:r>
      <w:proofErr w:type="spellStart"/>
      <w:r>
        <w:rPr>
          <w:rFonts w:ascii="Times New Roman" w:hAnsi="Times New Roman" w:cs="Times New Roman"/>
          <w:b/>
          <w:sz w:val="24"/>
          <w:szCs w:val="24"/>
        </w:rPr>
        <w:t>Егоровского</w:t>
      </w:r>
      <w:proofErr w:type="spellEnd"/>
      <w:r>
        <w:rPr>
          <w:rFonts w:ascii="Times New Roman" w:hAnsi="Times New Roman" w:cs="Times New Roman"/>
          <w:b/>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bookmarkStart w:id="242" w:name="P3085"/>
      <w:bookmarkEnd w:id="242"/>
      <w:r>
        <w:rPr>
          <w:rFonts w:ascii="Times New Roman" w:hAnsi="Times New Roman" w:cs="Times New Roman"/>
          <w:sz w:val="24"/>
          <w:szCs w:val="24"/>
        </w:rPr>
        <w:t xml:space="preserve">3.2. Событие после отчетной даты, подтверждающее существовавшие на отчетную дату хозяйственные условия,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вела свою деятельность, в результате которого показатели отчетности подлежат корректировке, отражается в учете в следующем порядке:</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бюджетной отчетности;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при наступлении события после отчетной даты в бюджетном учете периода,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xml:space="preserve">, производится </w:t>
      </w:r>
      <w:proofErr w:type="spellStart"/>
      <w:r>
        <w:rPr>
          <w:rFonts w:ascii="Times New Roman" w:hAnsi="Times New Roman" w:cs="Times New Roman"/>
          <w:sz w:val="24"/>
          <w:szCs w:val="24"/>
        </w:rPr>
        <w:t>сторнировочная</w:t>
      </w:r>
      <w:proofErr w:type="spellEnd"/>
      <w:r>
        <w:rPr>
          <w:rFonts w:ascii="Times New Roman" w:hAnsi="Times New Roman" w:cs="Times New Roman"/>
          <w:sz w:val="24"/>
          <w:szCs w:val="24"/>
        </w:rPr>
        <w:t xml:space="preserve"> (или обратная) запись на сумму, отраженную в бюджетном учете отчетного периода;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одновременно в бюджетном учете периода,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делается запись, отражающая это событие.</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События после отчетной даты отражаются в регистрах синтетического и аналитического </w:t>
      </w:r>
      <w:r>
        <w:rPr>
          <w:rFonts w:ascii="Times New Roman" w:hAnsi="Times New Roman" w:cs="Times New Roman"/>
          <w:sz w:val="24"/>
          <w:szCs w:val="24"/>
        </w:rPr>
        <w:lastRenderedPageBreak/>
        <w:t xml:space="preserve">учета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 последний день отчетного периода до заключительных операций по закрытию счетов. Данные бюджетного учета отражаются в соответствующих формах отчетности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с учетом событий после отчетной даты.</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Информация об отражении в отчетном периоде события после отчетной даты раскрывается администрацией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 текстовой части пояснительной записки к балансу </w:t>
      </w:r>
      <w:hyperlink r:id="rId248" w:history="1">
        <w:r>
          <w:rPr>
            <w:rStyle w:val="-"/>
            <w:sz w:val="24"/>
            <w:szCs w:val="24"/>
          </w:rPr>
          <w:t>(ф. 0503160)</w:t>
        </w:r>
      </w:hyperlink>
      <w:r>
        <w:rPr>
          <w:rFonts w:ascii="Times New Roman" w:hAnsi="Times New Roman" w:cs="Times New Roman"/>
          <w:sz w:val="24"/>
          <w:szCs w:val="24"/>
        </w:rPr>
        <w:t xml:space="preserve"> (далее - пояснительная записка </w:t>
      </w:r>
      <w:hyperlink r:id="rId249" w:history="1">
        <w:r>
          <w:rPr>
            <w:rStyle w:val="-"/>
            <w:sz w:val="24"/>
            <w:szCs w:val="24"/>
          </w:rPr>
          <w:t>(ф. 0503160)</w:t>
        </w:r>
      </w:hyperlink>
      <w:r>
        <w:rPr>
          <w:rFonts w:ascii="Times New Roman" w:hAnsi="Times New Roman" w:cs="Times New Roman"/>
          <w:sz w:val="24"/>
          <w:szCs w:val="24"/>
        </w:rPr>
        <w:t>).</w:t>
      </w:r>
    </w:p>
    <w:p w:rsidR="00BB471C" w:rsidRDefault="00BB471C" w:rsidP="00BB471C">
      <w:pPr>
        <w:widowControl w:val="0"/>
        <w:spacing w:after="0" w:line="240" w:lineRule="auto"/>
        <w:ind w:firstLine="567"/>
        <w:rPr>
          <w:rFonts w:ascii="Times New Roman" w:hAnsi="Times New Roman" w:cs="Times New Roman"/>
          <w:sz w:val="24"/>
          <w:szCs w:val="24"/>
        </w:rPr>
      </w:pPr>
      <w:bookmarkStart w:id="243" w:name="P3091"/>
      <w:bookmarkEnd w:id="243"/>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При наступлении события после отчетной даты, свидетельствующего о возникших после отчетной даты хозяйственных условиях,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ведет свою деятельность, в учете периода, следующего за отчетным, делается запись, отражающая такое событие.</w:t>
      </w:r>
      <w:proofErr w:type="gramEnd"/>
      <w:r>
        <w:rPr>
          <w:rFonts w:ascii="Times New Roman" w:hAnsi="Times New Roman" w:cs="Times New Roman"/>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ведет свою деятельность, раскрывается в текстовой части пояснительной записки </w:t>
      </w:r>
      <w:hyperlink r:id="rId250" w:history="1">
        <w:r>
          <w:rPr>
            <w:rStyle w:val="-"/>
            <w:sz w:val="24"/>
            <w:szCs w:val="24"/>
          </w:rPr>
          <w:t>(ф. 0503160)</w:t>
        </w:r>
      </w:hyperlink>
      <w:r>
        <w:rPr>
          <w:rFonts w:ascii="Times New Roman" w:hAnsi="Times New Roman" w:cs="Times New Roman"/>
          <w:sz w:val="24"/>
          <w:szCs w:val="24"/>
        </w:rPr>
        <w:t>.</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Если для соблюдения сроков представления бюджетной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 то сведения об указанном событии и его оценке в денежном выражении раскрываются в текстовой части пояснительной записки </w:t>
      </w:r>
      <w:hyperlink r:id="rId251" w:history="1">
        <w:r>
          <w:rPr>
            <w:rStyle w:val="-"/>
            <w:sz w:val="24"/>
            <w:szCs w:val="24"/>
          </w:rPr>
          <w:t>(ф. 0503160)</w:t>
        </w:r>
      </w:hyperlink>
      <w:r>
        <w:rPr>
          <w:rFonts w:ascii="Times New Roman" w:hAnsi="Times New Roman" w:cs="Times New Roman"/>
          <w:sz w:val="24"/>
          <w:szCs w:val="24"/>
        </w:rPr>
        <w:t>.</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r:id="rId252" w:anchor="P3085" w:history="1">
        <w:r>
          <w:rPr>
            <w:rStyle w:val="-"/>
            <w:sz w:val="24"/>
            <w:szCs w:val="24"/>
          </w:rPr>
          <w:t>п. п. 3.2</w:t>
        </w:r>
      </w:hyperlink>
      <w:r>
        <w:rPr>
          <w:rFonts w:ascii="Times New Roman" w:hAnsi="Times New Roman" w:cs="Times New Roman"/>
          <w:sz w:val="24"/>
          <w:szCs w:val="24"/>
        </w:rPr>
        <w:t xml:space="preserve"> и </w:t>
      </w:r>
      <w:hyperlink r:id="rId253" w:anchor="P3091" w:history="1">
        <w:r>
          <w:rPr>
            <w:rStyle w:val="-"/>
            <w:sz w:val="24"/>
            <w:szCs w:val="24"/>
          </w:rPr>
          <w:t>3.3</w:t>
        </w:r>
      </w:hyperlink>
      <w:r>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должна указать на это.</w:t>
      </w:r>
    </w:p>
    <w:p w:rsidR="00BB471C" w:rsidRDefault="00BB471C" w:rsidP="00BB471C">
      <w:pPr>
        <w:widowControl w:val="0"/>
        <w:spacing w:after="0" w:line="240" w:lineRule="auto"/>
        <w:ind w:firstLine="567"/>
        <w:jc w:val="center"/>
        <w:rPr>
          <w:rFonts w:ascii="Times New Roman" w:hAnsi="Times New Roman" w:cs="Times New Roman"/>
          <w:b/>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4. Примерный перечень фактов хозяйственной жизни, которые признаются событиями после отчетной даты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4.1. Событиями, подтверждающими существовавшие на отчетную дату хозяйственные условия,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вела свою деятельность, являются:</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изменение кадастровой стоимости земельного участка после отчетной даты, но до представления отчетности;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возникновение права на недвижимое имущество после регистрации;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объявление в установленном порядке банкротом юридического лица, являющегося дебитором (кредитором)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признание в установленном порядке неплатежеспособным физического лица, являющегося дебитором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или его гибель (смерть);</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признание в установленном порядке факта гибели (смерти) физического лица, перед которым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имеет непогашенную кредиторскую задолженность;</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обнаружение после отчетной даты существенной ошибки в учете или нарушения законодательства при осуществлении деятельности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w:t>
      </w:r>
      <w:r>
        <w:rPr>
          <w:rFonts w:ascii="Times New Roman" w:hAnsi="Times New Roman" w:cs="Times New Roman"/>
          <w:sz w:val="24"/>
          <w:szCs w:val="24"/>
        </w:rPr>
        <w:lastRenderedPageBreak/>
        <w:t>которые ведут к искажению отчетности за отчетный период.</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4.2. Событиями, свидетельствующими о возникших после отчетной даты хозяйственных условиях, в которых администрация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ведет свою деятельность, считаются:</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погашение (в том числе частичное) дебитором задолженности перед администрацией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числящейся на конец отчетного года;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погашение администрацией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кредиторской задолженности, числящейся на конец отчетного года;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w:t>
      </w:r>
      <w:r>
        <w:br w:type="page"/>
      </w:r>
    </w:p>
    <w:p w:rsidR="00BB471C" w:rsidRDefault="00BB471C" w:rsidP="00BB471C">
      <w:pPr>
        <w:pStyle w:val="ConsPlusNormal"/>
        <w:ind w:firstLine="567"/>
        <w:jc w:val="right"/>
        <w:rPr>
          <w:rFonts w:ascii="Times New Roman" w:hAnsi="Times New Roman" w:cs="Times New Roman"/>
          <w:sz w:val="24"/>
          <w:szCs w:val="24"/>
        </w:rPr>
      </w:pPr>
      <w:r>
        <w:rPr>
          <w:rFonts w:ascii="Times New Roman" w:eastAsia="Batang" w:hAnsi="Times New Roman" w:cs="Times New Roman"/>
          <w:sz w:val="24"/>
          <w:szCs w:val="24"/>
        </w:rPr>
        <w:lastRenderedPageBreak/>
        <w:t>Приложение № 9</w:t>
      </w:r>
    </w:p>
    <w:p w:rsidR="00BB471C" w:rsidRDefault="00BB471C" w:rsidP="00BB471C">
      <w:pPr>
        <w:widowControl w:val="0"/>
        <w:spacing w:after="0" w:line="240" w:lineRule="auto"/>
        <w:ind w:firstLine="567"/>
        <w:jc w:val="right"/>
        <w:rPr>
          <w:rFonts w:ascii="Times New Roman" w:eastAsia="Batang" w:hAnsi="Times New Roman" w:cs="Times New Roman"/>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bookmarkStart w:id="244" w:name="P3125"/>
      <w:bookmarkEnd w:id="244"/>
      <w:r>
        <w:rPr>
          <w:rFonts w:ascii="Times New Roman" w:hAnsi="Times New Roman" w:cs="Times New Roman"/>
          <w:b/>
          <w:sz w:val="24"/>
          <w:szCs w:val="24"/>
        </w:rPr>
        <w:t>Порядок</w:t>
      </w: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формирования и использования резервов предстоящих расходов</w:t>
      </w:r>
    </w:p>
    <w:p w:rsidR="00BB471C" w:rsidRDefault="00BB471C" w:rsidP="00BB471C">
      <w:pPr>
        <w:widowControl w:val="0"/>
        <w:spacing w:after="0" w:line="240" w:lineRule="auto"/>
        <w:ind w:firstLine="567"/>
        <w:rPr>
          <w:rFonts w:ascii="Times New Roman" w:hAnsi="Times New Roman" w:cs="Times New Roman"/>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1.1. Настоящий Порядок устанавливает в соответствии с положениями </w:t>
      </w:r>
      <w:hyperlink r:id="rId254" w:history="1">
        <w:r>
          <w:rPr>
            <w:rStyle w:val="-"/>
            <w:sz w:val="24"/>
            <w:szCs w:val="24"/>
          </w:rPr>
          <w:t>Инструкции</w:t>
        </w:r>
      </w:hyperlink>
      <w:r>
        <w:rPr>
          <w:rFonts w:ascii="Times New Roman" w:hAnsi="Times New Roman" w:cs="Times New Roman"/>
          <w:sz w:val="24"/>
          <w:szCs w:val="24"/>
        </w:rPr>
        <w:t xml:space="preserve"> № 157н правила отражения в бюджетном учете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по обязательствам, не определенным по величине и (или) времени исполнения.</w:t>
      </w: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2. Виды формируемых резервов</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2.1. В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формируются следующие виды резервов для предстоящей оплаты:</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отпусков за фактически отработанное время и компенсаций за неиспользованный отпуск, включая платежи по страховым взносам с указанных сумм;</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обязательств,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администрации, штрафных санкций (пеней), иных компенсаций по причиненным ущербам (убыткам);</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сомнительным долгам;</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крупных штрафных санкций</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резерв по расчетам за коммунальные услуги</w:t>
      </w:r>
    </w:p>
    <w:p w:rsidR="00BB471C" w:rsidRDefault="00BB471C" w:rsidP="00BB471C">
      <w:pPr>
        <w:widowControl w:val="0"/>
        <w:spacing w:after="0" w:line="240" w:lineRule="auto"/>
        <w:ind w:firstLine="567"/>
        <w:jc w:val="center"/>
        <w:rPr>
          <w:rFonts w:ascii="Times New Roman" w:hAnsi="Times New Roman" w:cs="Times New Roman"/>
          <w:b/>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3. Оценка обязательства и формирование резервов</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3.1. Для расчета резерва осуществляется оценка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предстоящей оплатой. Она определяется ежегодно на предстоящий год до 31 декабря текущего года.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3.2. Оценка обязательств на оплату отпусков и компенсаций за неиспользованный отпуск осуществляется должностным лицом отдела учета и отчетности на основании сведений отдела муниципальной службы и кадров о количестве полагающихся дней отпуска в следующем году по каждому должностному лицу. </w:t>
      </w:r>
    </w:p>
    <w:p w:rsidR="00BB471C" w:rsidRDefault="00BB471C" w:rsidP="00BB471C">
      <w:pPr>
        <w:widowControl w:val="0"/>
        <w:spacing w:after="0" w:line="240" w:lineRule="auto"/>
        <w:ind w:firstLine="567"/>
      </w:pPr>
      <w:r>
        <w:rPr>
          <w:rFonts w:ascii="Times New Roman" w:hAnsi="Times New Roman" w:cs="Times New Roman"/>
          <w:sz w:val="24"/>
          <w:szCs w:val="24"/>
        </w:rPr>
        <w:t xml:space="preserve">При оценке обязательства используется </w:t>
      </w:r>
      <w:hyperlink r:id="rId255" w:history="1">
        <w:r>
          <w:rPr>
            <w:rStyle w:val="-"/>
            <w:sz w:val="24"/>
            <w:szCs w:val="24"/>
          </w:rPr>
          <w:t>Письмо</w:t>
        </w:r>
      </w:hyperlink>
      <w:r>
        <w:rPr>
          <w:rFonts w:ascii="Times New Roman" w:hAnsi="Times New Roman" w:cs="Times New Roman"/>
          <w:sz w:val="24"/>
          <w:szCs w:val="24"/>
        </w:rPr>
        <w:t xml:space="preserve"> Минфина России от 20.05.2015 № 02-07-07/28998.</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Расчет оценки обязательств подписывается исполнителем, руководителем и </w:t>
      </w:r>
      <w:r>
        <w:rPr>
          <w:rFonts w:ascii="Times New Roman" w:hAnsi="Times New Roman" w:cs="Times New Roman"/>
          <w:bCs/>
          <w:sz w:val="24"/>
          <w:szCs w:val="24"/>
        </w:rPr>
        <w:t>главным бухгалтером</w:t>
      </w:r>
      <w:r>
        <w:rPr>
          <w:rFonts w:ascii="Times New Roman" w:hAnsi="Times New Roman" w:cs="Times New Roman"/>
          <w:sz w:val="24"/>
          <w:szCs w:val="24"/>
        </w:rPr>
        <w:t xml:space="preserve"> администрации.</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3.3. Оценка обязательств по оплате претензионных требований производится на основании служебной записки  о суммах претензионных требований и решений суда для оплаты сумм, предъявленных к администрации, штрафных санкций (пеней), иных компенсаций по причиненным ущербам (убыткам) в текущем финансовом году.</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3.4. Сумма резерва администрации </w:t>
      </w: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формируется один раз в год.</w:t>
      </w:r>
    </w:p>
    <w:p w:rsidR="00BB471C" w:rsidRDefault="00BB471C" w:rsidP="00BB471C">
      <w:pPr>
        <w:widowControl w:val="0"/>
        <w:spacing w:after="0" w:line="240" w:lineRule="auto"/>
        <w:ind w:firstLine="567"/>
        <w:jc w:val="center"/>
        <w:rPr>
          <w:rFonts w:ascii="Times New Roman" w:hAnsi="Times New Roman" w:cs="Times New Roman"/>
          <w:b/>
          <w:sz w:val="24"/>
          <w:szCs w:val="24"/>
        </w:rPr>
      </w:pPr>
    </w:p>
    <w:p w:rsidR="00BB471C" w:rsidRDefault="00BB471C" w:rsidP="00BB471C">
      <w:pPr>
        <w:widowControl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4. Использование и учет сумм резервов</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BB471C" w:rsidRDefault="00BB471C" w:rsidP="00BB471C">
      <w:pPr>
        <w:widowControl w:val="0"/>
        <w:spacing w:after="0" w:line="240" w:lineRule="auto"/>
        <w:ind w:firstLine="567"/>
        <w:rPr>
          <w:rFonts w:ascii="Times New Roman" w:hAnsi="Times New Roman" w:cs="Times New Roman"/>
          <w:sz w:val="24"/>
          <w:szCs w:val="24"/>
        </w:rPr>
      </w:pPr>
      <w:r>
        <w:br w:type="page"/>
      </w:r>
    </w:p>
    <w:p w:rsidR="00BB471C" w:rsidRDefault="00BB471C" w:rsidP="00BB471C">
      <w:pPr>
        <w:keepNext/>
        <w:keepLine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br/>
      </w:r>
    </w:p>
    <w:p w:rsidR="00BB471C" w:rsidRDefault="00BB471C" w:rsidP="00BB471C">
      <w:pPr>
        <w:pStyle w:val="afa"/>
        <w:spacing w:before="0" w:after="0"/>
        <w:ind w:firstLine="567"/>
        <w:rPr>
          <w:sz w:val="24"/>
          <w:szCs w:val="24"/>
        </w:rPr>
      </w:pPr>
      <w:bookmarkStart w:id="245" w:name="_docStart_14"/>
      <w:bookmarkEnd w:id="245"/>
    </w:p>
    <w:p w:rsidR="00BB471C" w:rsidRDefault="00BB471C" w:rsidP="00BB471C">
      <w:pPr>
        <w:pStyle w:val="afa"/>
        <w:spacing w:before="0" w:after="0"/>
        <w:ind w:firstLine="567"/>
        <w:rPr>
          <w:sz w:val="24"/>
          <w:szCs w:val="24"/>
        </w:rPr>
      </w:pPr>
      <w:bookmarkStart w:id="246" w:name="_ref_628573"/>
      <w:bookmarkStart w:id="247" w:name="_title_14"/>
      <w:r>
        <w:rPr>
          <w:sz w:val="24"/>
          <w:szCs w:val="24"/>
        </w:rPr>
        <w:t>Порядок формирования и использования резервов предстоящих расходов</w:t>
      </w:r>
      <w:bookmarkEnd w:id="246"/>
      <w:bookmarkEnd w:id="247"/>
    </w:p>
    <w:p w:rsidR="00BB471C" w:rsidRDefault="00BB471C" w:rsidP="00BB471C">
      <w:pPr>
        <w:pStyle w:val="1"/>
        <w:numPr>
          <w:ilvl w:val="0"/>
          <w:numId w:val="2"/>
        </w:numPr>
        <w:ind w:left="0" w:firstLine="567"/>
        <w:rPr>
          <w:szCs w:val="24"/>
        </w:rPr>
      </w:pPr>
      <w:bookmarkStart w:id="248" w:name="_ref_634930"/>
      <w:r>
        <w:rPr>
          <w:szCs w:val="24"/>
        </w:rPr>
        <w:t>Общие положения</w:t>
      </w:r>
      <w:bookmarkEnd w:id="248"/>
    </w:p>
    <w:p w:rsidR="00BB471C" w:rsidRDefault="00BB471C" w:rsidP="00BB471C">
      <w:pPr>
        <w:pStyle w:val="2"/>
        <w:numPr>
          <w:ilvl w:val="1"/>
          <w:numId w:val="2"/>
        </w:numPr>
        <w:spacing w:before="0" w:after="0" w:line="240" w:lineRule="auto"/>
        <w:ind w:firstLine="567"/>
        <w:rPr>
          <w:sz w:val="24"/>
          <w:szCs w:val="24"/>
        </w:rPr>
      </w:pPr>
      <w:bookmarkStart w:id="249" w:name="_ref_641220"/>
      <w:r>
        <w:rPr>
          <w:sz w:val="24"/>
          <w:szCs w:val="24"/>
        </w:rPr>
        <w:t>В учете формируются следующие резервы:</w:t>
      </w:r>
      <w:bookmarkEnd w:id="249"/>
    </w:p>
    <w:p w:rsidR="00BB471C" w:rsidRDefault="00BB471C" w:rsidP="00BB471C">
      <w:pPr>
        <w:pStyle w:val="af7"/>
        <w:numPr>
          <w:ilvl w:val="0"/>
          <w:numId w:val="42"/>
        </w:numPr>
        <w:spacing w:before="0" w:after="0" w:line="240" w:lineRule="auto"/>
        <w:ind w:left="482" w:firstLine="567"/>
        <w:jc w:val="both"/>
        <w:rPr>
          <w:sz w:val="24"/>
          <w:szCs w:val="24"/>
        </w:rPr>
      </w:pPr>
      <w:r>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B471C" w:rsidRDefault="00BB471C" w:rsidP="00BB471C">
      <w:pPr>
        <w:pStyle w:val="2"/>
        <w:numPr>
          <w:ilvl w:val="1"/>
          <w:numId w:val="2"/>
        </w:numPr>
        <w:spacing w:before="0" w:after="0" w:line="240" w:lineRule="auto"/>
        <w:ind w:firstLine="567"/>
        <w:rPr>
          <w:sz w:val="24"/>
          <w:szCs w:val="24"/>
        </w:rPr>
      </w:pPr>
      <w:bookmarkStart w:id="250" w:name="_ref_647462"/>
      <w:r>
        <w:rPr>
          <w:sz w:val="24"/>
          <w:szCs w:val="24"/>
        </w:rPr>
        <w:t>Каждый резерв используется только на покрытие тех расходов, в отношении которых он был создан.</w:t>
      </w:r>
      <w:bookmarkEnd w:id="250"/>
    </w:p>
    <w:p w:rsidR="00BB471C" w:rsidRDefault="00BB471C" w:rsidP="00BB471C">
      <w:pPr>
        <w:pStyle w:val="2"/>
        <w:numPr>
          <w:ilvl w:val="1"/>
          <w:numId w:val="2"/>
        </w:numPr>
        <w:spacing w:before="0" w:after="0" w:line="240" w:lineRule="auto"/>
        <w:ind w:firstLine="567"/>
        <w:rPr>
          <w:sz w:val="24"/>
          <w:szCs w:val="24"/>
        </w:rPr>
      </w:pPr>
      <w:bookmarkStart w:id="251" w:name="_ref_647463"/>
      <w:r>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51"/>
    </w:p>
    <w:p w:rsidR="00BB471C" w:rsidRDefault="00BB471C" w:rsidP="00BB471C">
      <w:pPr>
        <w:pStyle w:val="2"/>
        <w:numPr>
          <w:ilvl w:val="1"/>
          <w:numId w:val="2"/>
        </w:numPr>
        <w:spacing w:before="0" w:after="0" w:line="240" w:lineRule="auto"/>
        <w:ind w:firstLine="567"/>
        <w:rPr>
          <w:sz w:val="24"/>
          <w:szCs w:val="24"/>
        </w:rPr>
      </w:pPr>
      <w:bookmarkStart w:id="252" w:name="_ref_647464"/>
      <w:r>
        <w:rPr>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252"/>
    </w:p>
    <w:p w:rsidR="00BB471C" w:rsidRDefault="00BB471C" w:rsidP="00BB471C">
      <w:pPr>
        <w:pStyle w:val="1"/>
        <w:numPr>
          <w:ilvl w:val="0"/>
          <w:numId w:val="2"/>
        </w:numPr>
        <w:ind w:left="0" w:firstLine="567"/>
        <w:rPr>
          <w:szCs w:val="24"/>
        </w:rPr>
      </w:pPr>
      <w:bookmarkStart w:id="253" w:name="_ref_653823"/>
      <w:r>
        <w:rPr>
          <w:szCs w:val="24"/>
        </w:rPr>
        <w:t>Резерв для оплаты отпусков</w:t>
      </w:r>
      <w:bookmarkEnd w:id="253"/>
    </w:p>
    <w:p w:rsidR="00BB471C" w:rsidRDefault="00BB471C" w:rsidP="00BB471C">
      <w:pPr>
        <w:pStyle w:val="2"/>
        <w:numPr>
          <w:ilvl w:val="1"/>
          <w:numId w:val="2"/>
        </w:numPr>
        <w:spacing w:before="0" w:after="0" w:line="240" w:lineRule="auto"/>
        <w:ind w:firstLine="567"/>
        <w:rPr>
          <w:sz w:val="24"/>
          <w:szCs w:val="24"/>
        </w:rPr>
      </w:pPr>
      <w:bookmarkStart w:id="254" w:name="_ref_660062"/>
      <w:r>
        <w:rPr>
          <w:sz w:val="24"/>
          <w:szCs w:val="24"/>
        </w:rPr>
        <w:t>В целях расчета резерва для оплаты отпусков осуществляется оценка обязательств по состоянию на конец каждого квартала.</w:t>
      </w:r>
      <w:bookmarkEnd w:id="254"/>
    </w:p>
    <w:p w:rsidR="00BB471C" w:rsidRDefault="00BB471C" w:rsidP="00BB471C">
      <w:pPr>
        <w:pStyle w:val="2"/>
        <w:numPr>
          <w:ilvl w:val="1"/>
          <w:numId w:val="2"/>
        </w:numPr>
        <w:spacing w:before="0" w:after="0" w:line="240" w:lineRule="auto"/>
        <w:ind w:firstLine="567"/>
        <w:rPr>
          <w:sz w:val="24"/>
          <w:szCs w:val="24"/>
        </w:rPr>
      </w:pPr>
      <w:bookmarkStart w:id="255" w:name="_ref_660063"/>
      <w:r>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55"/>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B471C" w:rsidRDefault="00BB471C" w:rsidP="00BB471C">
      <w:pPr>
        <w:pStyle w:val="2"/>
        <w:numPr>
          <w:ilvl w:val="1"/>
          <w:numId w:val="2"/>
        </w:numPr>
        <w:spacing w:before="0" w:after="0" w:line="240" w:lineRule="auto"/>
        <w:ind w:firstLine="567"/>
        <w:rPr>
          <w:sz w:val="24"/>
          <w:szCs w:val="24"/>
        </w:rPr>
      </w:pPr>
      <w:bookmarkStart w:id="256" w:name="_ref_660064"/>
      <w:r>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56"/>
    </w:p>
    <w:p w:rsidR="00BB471C" w:rsidRDefault="00BB471C" w:rsidP="00BB471C">
      <w:pPr>
        <w:pStyle w:val="2"/>
        <w:numPr>
          <w:ilvl w:val="1"/>
          <w:numId w:val="2"/>
        </w:numPr>
        <w:spacing w:before="0" w:after="0" w:line="240" w:lineRule="auto"/>
        <w:ind w:firstLine="567"/>
        <w:rPr>
          <w:sz w:val="24"/>
          <w:szCs w:val="24"/>
        </w:rPr>
      </w:pPr>
      <w:bookmarkStart w:id="257" w:name="_ref_660065"/>
      <w:r>
        <w:rPr>
          <w:sz w:val="24"/>
          <w:szCs w:val="24"/>
        </w:rPr>
        <w:t>Резерв для оплаты отпусков состоит из определяемых отдельно обязательств:</w:t>
      </w:r>
      <w:bookmarkEnd w:id="257"/>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на оплату отпусков работникам;</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на уплату страховых взносов.</w:t>
      </w:r>
    </w:p>
    <w:p w:rsidR="00BB471C" w:rsidRDefault="00BB471C" w:rsidP="00BB471C">
      <w:pPr>
        <w:pStyle w:val="2"/>
        <w:numPr>
          <w:ilvl w:val="1"/>
          <w:numId w:val="2"/>
        </w:numPr>
        <w:spacing w:before="0" w:after="0" w:line="240" w:lineRule="auto"/>
        <w:ind w:firstLine="567"/>
        <w:rPr>
          <w:sz w:val="24"/>
          <w:szCs w:val="24"/>
        </w:rPr>
      </w:pPr>
      <w:bookmarkStart w:id="258" w:name="_ref_660066"/>
      <w:r>
        <w:rPr>
          <w:sz w:val="24"/>
          <w:szCs w:val="24"/>
        </w:rPr>
        <w:t>Расчет оценки обязательства на оплату отпусков производится в целом по формуле:</w:t>
      </w:r>
      <w:bookmarkEnd w:id="258"/>
    </w:p>
    <w:tbl>
      <w:tblPr>
        <w:tblW w:w="5000" w:type="pct"/>
        <w:tblLook w:val="04A0" w:firstRow="1" w:lastRow="0" w:firstColumn="1" w:lastColumn="0" w:noHBand="0" w:noVBand="1"/>
      </w:tblPr>
      <w:tblGrid>
        <w:gridCol w:w="1992"/>
        <w:gridCol w:w="6293"/>
        <w:gridCol w:w="1994"/>
      </w:tblGrid>
      <w:tr w:rsidR="00BB471C" w:rsidTr="00BB471C">
        <w:tc>
          <w:tcPr>
            <w:tcW w:w="1813" w:type="dxa"/>
          </w:tcPr>
          <w:p w:rsidR="00BB471C" w:rsidRDefault="00BB471C">
            <w:pPr>
              <w:keepNext/>
              <w:snapToGrid w:val="0"/>
              <w:spacing w:after="0" w:line="240" w:lineRule="auto"/>
              <w:ind w:firstLine="567"/>
              <w:rPr>
                <w:rFonts w:ascii="Times New Roman" w:hAnsi="Times New Roman" w:cs="Times New Roman"/>
                <w:sz w:val="24"/>
                <w:szCs w:val="24"/>
              </w:rPr>
            </w:pPr>
          </w:p>
        </w:tc>
        <w:tc>
          <w:tcPr>
            <w:tcW w:w="5727" w:type="dxa"/>
            <w:hideMark/>
          </w:tcPr>
          <w:p w:rsidR="00BB471C" w:rsidRDefault="00BB471C">
            <w:pPr>
              <w:pStyle w:val="Normalunindented"/>
              <w:keepNext/>
              <w:spacing w:before="0" w:after="0"/>
              <w:ind w:firstLine="567"/>
              <w:jc w:val="left"/>
              <w:rPr>
                <w:sz w:val="24"/>
                <w:szCs w:val="24"/>
              </w:rPr>
            </w:pPr>
            <w:r>
              <w:rPr>
                <w:sz w:val="24"/>
                <w:szCs w:val="24"/>
              </w:rPr>
              <w:t>Обязательство на оплату отпусков = ∑(К</w:t>
            </w:r>
            <w:r>
              <w:rPr>
                <w:sz w:val="24"/>
                <w:szCs w:val="24"/>
                <w:vertAlign w:val="subscript"/>
              </w:rPr>
              <w:t xml:space="preserve">№ </w:t>
            </w:r>
            <w:r>
              <w:rPr>
                <w:sz w:val="24"/>
                <w:szCs w:val="24"/>
              </w:rPr>
              <w:t>х СЗП</w:t>
            </w:r>
            <w:r>
              <w:rPr>
                <w:sz w:val="24"/>
                <w:szCs w:val="24"/>
                <w:vertAlign w:val="subscript"/>
              </w:rPr>
              <w:t>№</w:t>
            </w:r>
            <w:r>
              <w:rPr>
                <w:sz w:val="24"/>
                <w:szCs w:val="24"/>
              </w:rPr>
              <w:t>),</w:t>
            </w:r>
          </w:p>
        </w:tc>
        <w:tc>
          <w:tcPr>
            <w:tcW w:w="1815" w:type="dxa"/>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где К</w:t>
      </w:r>
      <w:r>
        <w:rPr>
          <w:rFonts w:ascii="Times New Roman" w:hAnsi="Times New Roman" w:cs="Times New Roman"/>
          <w:sz w:val="24"/>
          <w:szCs w:val="24"/>
          <w:vertAlign w:val="subscript"/>
        </w:rPr>
        <w:t>№</w:t>
      </w:r>
      <w:r>
        <w:rPr>
          <w:rFonts w:ascii="Times New Roman" w:hAnsi="Times New Roman" w:cs="Times New Roman"/>
          <w:sz w:val="24"/>
          <w:szCs w:val="24"/>
        </w:rPr>
        <w:t xml:space="preserve"> - количество неиспользованных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сотрудником дней отпуска по состоянию на конец расчетного периода;</w:t>
      </w:r>
    </w:p>
    <w:p w:rsidR="00BB471C" w:rsidRDefault="00BB471C" w:rsidP="00BB471C">
      <w:pPr>
        <w:spacing w:after="0" w:line="240" w:lineRule="auto"/>
        <w:ind w:firstLine="567"/>
      </w:pPr>
      <w:r>
        <w:rPr>
          <w:rFonts w:ascii="Times New Roman" w:hAnsi="Times New Roman" w:cs="Times New Roman"/>
          <w:sz w:val="24"/>
          <w:szCs w:val="24"/>
        </w:rPr>
        <w:t>СЗП</w:t>
      </w:r>
      <w:r>
        <w:rPr>
          <w:rFonts w:ascii="Times New Roman" w:hAnsi="Times New Roman" w:cs="Times New Roman"/>
          <w:sz w:val="24"/>
          <w:szCs w:val="24"/>
          <w:vertAlign w:val="subscript"/>
        </w:rPr>
        <w:t>№</w:t>
      </w:r>
      <w:r>
        <w:rPr>
          <w:rFonts w:ascii="Times New Roman" w:hAnsi="Times New Roman" w:cs="Times New Roman"/>
          <w:sz w:val="24"/>
          <w:szCs w:val="24"/>
        </w:rPr>
        <w:t xml:space="preserve"> - средний дневной заработок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работника, определяемый по состоянию на конец расчетного периода в соответствии с </w:t>
      </w:r>
      <w:hyperlink r:id="rId256" w:history="1">
        <w:r>
          <w:rPr>
            <w:rStyle w:val="-"/>
            <w:color w:val="00000A"/>
            <w:sz w:val="24"/>
            <w:szCs w:val="24"/>
          </w:rPr>
          <w:t>п. 10</w:t>
        </w:r>
      </w:hyperlink>
      <w:r>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 число работников, имеющих право на оплачиваемые отпуска по состоянию на конец соответствующего периода.</w:t>
      </w:r>
    </w:p>
    <w:p w:rsidR="00BB471C" w:rsidRDefault="00BB471C" w:rsidP="00BB471C">
      <w:pPr>
        <w:pStyle w:val="2"/>
        <w:numPr>
          <w:ilvl w:val="1"/>
          <w:numId w:val="2"/>
        </w:numPr>
        <w:spacing w:before="0" w:after="0" w:line="240" w:lineRule="auto"/>
        <w:ind w:firstLine="567"/>
        <w:rPr>
          <w:sz w:val="24"/>
          <w:szCs w:val="24"/>
        </w:rPr>
      </w:pPr>
      <w:bookmarkStart w:id="259" w:name="_ref_660067"/>
      <w:r>
        <w:rPr>
          <w:sz w:val="24"/>
          <w:szCs w:val="24"/>
        </w:rPr>
        <w:t>Оценка обязательств по сумме страховых взносов рассчитывается в среднем по формуле:</w:t>
      </w:r>
      <w:bookmarkEnd w:id="259"/>
    </w:p>
    <w:tbl>
      <w:tblPr>
        <w:tblW w:w="5000" w:type="pct"/>
        <w:tblLook w:val="04A0" w:firstRow="1" w:lastRow="0" w:firstColumn="1" w:lastColumn="0" w:noHBand="0" w:noVBand="1"/>
      </w:tblPr>
      <w:tblGrid>
        <w:gridCol w:w="525"/>
        <w:gridCol w:w="9227"/>
        <w:gridCol w:w="527"/>
      </w:tblGrid>
      <w:tr w:rsidR="00BB471C" w:rsidTr="00BB471C">
        <w:tc>
          <w:tcPr>
            <w:tcW w:w="477" w:type="dxa"/>
          </w:tcPr>
          <w:p w:rsidR="00BB471C" w:rsidRDefault="00BB471C">
            <w:pPr>
              <w:keepNext/>
              <w:snapToGrid w:val="0"/>
              <w:spacing w:after="0" w:line="240" w:lineRule="auto"/>
              <w:ind w:firstLine="567"/>
              <w:rPr>
                <w:rFonts w:ascii="Times New Roman" w:hAnsi="Times New Roman" w:cs="Times New Roman"/>
                <w:sz w:val="24"/>
                <w:szCs w:val="24"/>
              </w:rPr>
            </w:pPr>
          </w:p>
        </w:tc>
        <w:tc>
          <w:tcPr>
            <w:tcW w:w="8398" w:type="dxa"/>
            <w:hideMark/>
          </w:tcPr>
          <w:p w:rsidR="00BB471C" w:rsidRDefault="00BB471C">
            <w:pPr>
              <w:pStyle w:val="Normalunindented"/>
              <w:keepNext/>
              <w:spacing w:before="0" w:after="0"/>
              <w:ind w:firstLine="567"/>
              <w:jc w:val="left"/>
              <w:rPr>
                <w:sz w:val="24"/>
                <w:szCs w:val="24"/>
              </w:rPr>
            </w:pPr>
            <w:r>
              <w:rPr>
                <w:sz w:val="24"/>
                <w:szCs w:val="24"/>
              </w:rPr>
              <w:t>Обязательство на уплату страховых взносов = Обязательство на оплату отпусков x</w:t>
            </w:r>
            <w:proofErr w:type="gramStart"/>
            <w:r>
              <w:rPr>
                <w:sz w:val="24"/>
                <w:szCs w:val="24"/>
              </w:rPr>
              <w:t xml:space="preserve"> С</w:t>
            </w:r>
            <w:proofErr w:type="gramEnd"/>
            <w:r>
              <w:rPr>
                <w:sz w:val="24"/>
                <w:szCs w:val="24"/>
              </w:rPr>
              <w:t>,</w:t>
            </w:r>
          </w:p>
        </w:tc>
        <w:tc>
          <w:tcPr>
            <w:tcW w:w="480" w:type="dxa"/>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где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средневзвешенная ставка страховых взносов за последний месяц соответствующего периода.</w:t>
      </w:r>
    </w:p>
    <w:p w:rsidR="00BB471C" w:rsidRDefault="00BB471C" w:rsidP="00BB471C">
      <w:pPr>
        <w:pStyle w:val="2"/>
        <w:numPr>
          <w:ilvl w:val="1"/>
          <w:numId w:val="2"/>
        </w:numPr>
        <w:spacing w:before="0" w:after="0" w:line="240" w:lineRule="auto"/>
        <w:ind w:firstLine="567"/>
        <w:rPr>
          <w:sz w:val="24"/>
          <w:szCs w:val="24"/>
        </w:rPr>
      </w:pPr>
      <w:bookmarkStart w:id="260" w:name="_ref_660068"/>
      <w:r>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60"/>
    </w:p>
    <w:p w:rsidR="00BB471C" w:rsidRDefault="00BB471C" w:rsidP="00BB471C">
      <w:pPr>
        <w:pStyle w:val="2"/>
        <w:numPr>
          <w:ilvl w:val="1"/>
          <w:numId w:val="2"/>
        </w:numPr>
        <w:spacing w:before="0" w:after="0" w:line="240" w:lineRule="auto"/>
        <w:ind w:firstLine="567"/>
        <w:rPr>
          <w:sz w:val="24"/>
          <w:szCs w:val="24"/>
        </w:rPr>
      </w:pPr>
      <w:bookmarkStart w:id="261" w:name="_ref_660069"/>
      <w:r>
        <w:rPr>
          <w:sz w:val="24"/>
          <w:szCs w:val="24"/>
        </w:rPr>
        <w:lastRenderedPageBreak/>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61"/>
    </w:p>
    <w:p w:rsidR="00BB471C" w:rsidRDefault="00BB471C" w:rsidP="00BB471C">
      <w:pPr>
        <w:pStyle w:val="2"/>
        <w:numPr>
          <w:ilvl w:val="1"/>
          <w:numId w:val="2"/>
        </w:numPr>
        <w:spacing w:before="0" w:after="0" w:line="240" w:lineRule="auto"/>
        <w:ind w:firstLine="567"/>
        <w:rPr>
          <w:sz w:val="24"/>
          <w:szCs w:val="24"/>
        </w:rPr>
      </w:pPr>
      <w:bookmarkStart w:id="262" w:name="_ref_660070"/>
      <w:r>
        <w:rPr>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gramStart"/>
      <w:r>
        <w:rPr>
          <w:sz w:val="24"/>
          <w:szCs w:val="24"/>
        </w:rPr>
        <w:t>До</w:t>
      </w:r>
      <w:proofErr w:type="gramEnd"/>
      <w:r>
        <w:rPr>
          <w:sz w:val="24"/>
          <w:szCs w:val="24"/>
        </w:rPr>
        <w:t xml:space="preserve"> </w:t>
      </w:r>
      <w:proofErr w:type="gramStart"/>
      <w:r>
        <w:rPr>
          <w:sz w:val="24"/>
          <w:szCs w:val="24"/>
        </w:rPr>
        <w:t>начисленная</w:t>
      </w:r>
      <w:proofErr w:type="gramEnd"/>
      <w:r>
        <w:rPr>
          <w:sz w:val="24"/>
          <w:szCs w:val="24"/>
        </w:rPr>
        <w:t xml:space="preserve"> сумма резерва относится на расходы текущего финансового года.</w:t>
      </w:r>
      <w:bookmarkEnd w:id="262"/>
    </w:p>
    <w:p w:rsidR="00BB471C" w:rsidRDefault="00BB471C" w:rsidP="00BB471C">
      <w:pPr>
        <w:pStyle w:val="2"/>
        <w:numPr>
          <w:ilvl w:val="1"/>
          <w:numId w:val="2"/>
        </w:numPr>
        <w:spacing w:before="0" w:after="0" w:line="240" w:lineRule="auto"/>
        <w:ind w:firstLine="567"/>
        <w:rPr>
          <w:sz w:val="24"/>
          <w:szCs w:val="24"/>
        </w:rPr>
      </w:pPr>
      <w:bookmarkStart w:id="263" w:name="_ref_660071"/>
      <w:r>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63"/>
    </w:p>
    <w:p w:rsidR="00BB471C" w:rsidRDefault="00BB471C" w:rsidP="00BB471C">
      <w:pPr>
        <w:keepNext/>
        <w:keepLine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BB471C" w:rsidRDefault="00BB471C" w:rsidP="00BB471C">
      <w:pPr>
        <w:spacing w:after="0" w:line="240" w:lineRule="auto"/>
        <w:ind w:firstLine="567"/>
        <w:jc w:val="center"/>
        <w:rPr>
          <w:rFonts w:ascii="Times New Roman" w:hAnsi="Times New Roman" w:cs="Times New Roman"/>
          <w:b/>
          <w:sz w:val="24"/>
          <w:szCs w:val="24"/>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Сведения о количестве неиспользованных дней отпуска по состоянию на "       "                   20        г.</w:t>
      </w:r>
    </w:p>
    <w:tbl>
      <w:tblPr>
        <w:tblW w:w="4850" w:type="pct"/>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firstRow="1" w:lastRow="0" w:firstColumn="1" w:lastColumn="0" w:noHBand="0" w:noVBand="1"/>
      </w:tblPr>
      <w:tblGrid>
        <w:gridCol w:w="580"/>
        <w:gridCol w:w="2476"/>
        <w:gridCol w:w="2788"/>
        <w:gridCol w:w="4119"/>
      </w:tblGrid>
      <w:tr w:rsidR="00BB471C" w:rsidTr="00BB471C">
        <w:tc>
          <w:tcPr>
            <w:tcW w:w="464"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72"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Должность работника</w:t>
            </w:r>
          </w:p>
        </w:tc>
        <w:tc>
          <w:tcPr>
            <w:tcW w:w="2558" w:type="dxa"/>
            <w:tcBorders>
              <w:top w:val="single" w:sz="6" w:space="0" w:color="000001"/>
              <w:left w:val="single" w:sz="6" w:space="0" w:color="000001"/>
              <w:bottom w:val="single" w:sz="6" w:space="0" w:color="000001"/>
              <w:right w:val="nil"/>
            </w:tcBorders>
            <w:hideMark/>
          </w:tcPr>
          <w:p w:rsidR="00BB471C" w:rsidRDefault="00BB471C">
            <w:pPr>
              <w:pStyle w:val="Normalunindented"/>
              <w:keepNext/>
              <w:spacing w:before="0" w:after="0"/>
              <w:ind w:firstLine="567"/>
              <w:jc w:val="center"/>
              <w:rPr>
                <w:sz w:val="24"/>
                <w:szCs w:val="24"/>
              </w:rPr>
            </w:pPr>
            <w:r>
              <w:rPr>
                <w:sz w:val="24"/>
                <w:szCs w:val="24"/>
              </w:rPr>
              <w:t>Ф.И.О.</w:t>
            </w:r>
          </w:p>
        </w:tc>
        <w:tc>
          <w:tcPr>
            <w:tcW w:w="3779" w:type="dxa"/>
            <w:tcBorders>
              <w:top w:val="single" w:sz="6" w:space="0" w:color="000001"/>
              <w:left w:val="single" w:sz="6" w:space="0" w:color="000001"/>
              <w:bottom w:val="single" w:sz="6" w:space="0" w:color="000001"/>
              <w:right w:val="single" w:sz="6" w:space="0" w:color="000001"/>
            </w:tcBorders>
            <w:hideMark/>
          </w:tcPr>
          <w:p w:rsidR="00BB471C" w:rsidRDefault="00BB471C">
            <w:pPr>
              <w:pStyle w:val="Normalunindented"/>
              <w:keepNext/>
              <w:spacing w:before="0" w:after="0"/>
              <w:ind w:firstLine="567"/>
              <w:jc w:val="center"/>
              <w:rPr>
                <w:sz w:val="24"/>
                <w:szCs w:val="24"/>
              </w:rPr>
            </w:pPr>
            <w:r>
              <w:rPr>
                <w:sz w:val="24"/>
                <w:szCs w:val="24"/>
              </w:rPr>
              <w:t>Количество неиспользованных дней отпуска за фактически отработанное время</w:t>
            </w:r>
          </w:p>
        </w:tc>
      </w:tr>
      <w:tr w:rsidR="00BB471C" w:rsidTr="00BB471C">
        <w:tc>
          <w:tcPr>
            <w:tcW w:w="464"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2272"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2558" w:type="dxa"/>
            <w:tcBorders>
              <w:top w:val="single" w:sz="6" w:space="0" w:color="000001"/>
              <w:left w:val="single" w:sz="6" w:space="0" w:color="000001"/>
              <w:bottom w:val="single" w:sz="6" w:space="0" w:color="000001"/>
              <w:right w:val="nil"/>
            </w:tcBorders>
          </w:tcPr>
          <w:p w:rsidR="00BB471C" w:rsidRDefault="00BB471C">
            <w:pPr>
              <w:keepNext/>
              <w:snapToGrid w:val="0"/>
              <w:spacing w:after="0" w:line="240" w:lineRule="auto"/>
              <w:ind w:firstLine="567"/>
              <w:rPr>
                <w:rFonts w:ascii="Times New Roman" w:hAnsi="Times New Roman" w:cs="Times New Roman"/>
                <w:sz w:val="24"/>
                <w:szCs w:val="24"/>
              </w:rPr>
            </w:pPr>
          </w:p>
        </w:tc>
        <w:tc>
          <w:tcPr>
            <w:tcW w:w="3779" w:type="dxa"/>
            <w:tcBorders>
              <w:top w:val="single" w:sz="6" w:space="0" w:color="000001"/>
              <w:left w:val="single" w:sz="6" w:space="0" w:color="000001"/>
              <w:bottom w:val="single" w:sz="6" w:space="0" w:color="000001"/>
              <w:right w:val="single" w:sz="6" w:space="0" w:color="000001"/>
            </w:tcBorders>
          </w:tcPr>
          <w:p w:rsidR="00BB471C" w:rsidRDefault="00BB471C">
            <w:pPr>
              <w:keepNext/>
              <w:snapToGrid w:val="0"/>
              <w:spacing w:after="0" w:line="240" w:lineRule="auto"/>
              <w:ind w:firstLine="567"/>
              <w:rPr>
                <w:rFonts w:ascii="Times New Roman" w:hAnsi="Times New Roman" w:cs="Times New Roman"/>
                <w:sz w:val="24"/>
                <w:szCs w:val="24"/>
              </w:rPr>
            </w:pPr>
          </w:p>
        </w:tc>
      </w:tr>
    </w:tbl>
    <w:p w:rsidR="00BB471C" w:rsidRDefault="00BB471C" w:rsidP="00BB471C">
      <w:pPr>
        <w:spacing w:after="0" w:line="240" w:lineRule="auto"/>
        <w:ind w:firstLine="567"/>
        <w:rPr>
          <w:rFonts w:ascii="Times New Roman" w:hAnsi="Times New Roman" w:cs="Times New Roman"/>
          <w:sz w:val="24"/>
          <w:szCs w:val="24"/>
        </w:rPr>
      </w:pPr>
    </w:p>
    <w:tbl>
      <w:tblPr>
        <w:tblW w:w="7845" w:type="dxa"/>
        <w:tblLook w:val="04A0" w:firstRow="1" w:lastRow="0" w:firstColumn="1" w:lastColumn="0" w:noHBand="0" w:noVBand="1"/>
      </w:tblPr>
      <w:tblGrid>
        <w:gridCol w:w="3359"/>
        <w:gridCol w:w="1940"/>
        <w:gridCol w:w="2874"/>
      </w:tblGrid>
      <w:tr w:rsidR="00BB471C" w:rsidTr="00BB471C">
        <w:tc>
          <w:tcPr>
            <w:tcW w:w="3269" w:type="dxa"/>
            <w:hideMark/>
          </w:tcPr>
          <w:p w:rsidR="00BB471C" w:rsidRDefault="00BB471C">
            <w:pPr>
              <w:pStyle w:val="Normalunindented"/>
              <w:keepNext/>
              <w:spacing w:before="0" w:after="0"/>
              <w:ind w:firstLine="567"/>
              <w:jc w:val="left"/>
              <w:rPr>
                <w:sz w:val="24"/>
                <w:szCs w:val="24"/>
              </w:rPr>
            </w:pPr>
            <w:r>
              <w:rPr>
                <w:sz w:val="24"/>
                <w:szCs w:val="24"/>
              </w:rPr>
              <w:t xml:space="preserve">Исполнитель </w:t>
            </w:r>
            <w:r>
              <w:rPr>
                <w:sz w:val="24"/>
                <w:szCs w:val="24"/>
                <w:u w:val="single"/>
              </w:rPr>
              <w:t>    (должность)    </w:t>
            </w:r>
          </w:p>
        </w:tc>
        <w:tc>
          <w:tcPr>
            <w:tcW w:w="1831" w:type="dxa"/>
            <w:hideMark/>
          </w:tcPr>
          <w:p w:rsidR="00BB471C" w:rsidRDefault="00BB471C">
            <w:pPr>
              <w:pStyle w:val="Normalunindented"/>
              <w:keepNext/>
              <w:spacing w:before="0" w:after="0"/>
              <w:ind w:firstLine="567"/>
              <w:jc w:val="center"/>
              <w:rPr>
                <w:sz w:val="24"/>
                <w:szCs w:val="24"/>
              </w:rPr>
            </w:pPr>
            <w:r>
              <w:rPr>
                <w:sz w:val="24"/>
                <w:szCs w:val="24"/>
                <w:u w:val="single"/>
              </w:rPr>
              <w:t>      (подпись)      </w:t>
            </w:r>
          </w:p>
        </w:tc>
        <w:tc>
          <w:tcPr>
            <w:tcW w:w="2745" w:type="dxa"/>
            <w:hideMark/>
          </w:tcPr>
          <w:p w:rsidR="00BB471C" w:rsidRDefault="00BB471C">
            <w:pPr>
              <w:pStyle w:val="Normalunindented"/>
              <w:keepNext/>
              <w:spacing w:before="0" w:after="0"/>
              <w:ind w:firstLine="567"/>
              <w:jc w:val="center"/>
              <w:rPr>
                <w:sz w:val="24"/>
                <w:szCs w:val="24"/>
              </w:rPr>
            </w:pPr>
            <w:r>
              <w:rPr>
                <w:sz w:val="24"/>
                <w:szCs w:val="24"/>
              </w:rPr>
              <w:t>(</w:t>
            </w:r>
            <w:r>
              <w:rPr>
                <w:sz w:val="24"/>
                <w:szCs w:val="24"/>
                <w:u w:val="single"/>
              </w:rPr>
              <w:t>        (расшифровка)</w:t>
            </w:r>
            <w:proofErr w:type="gramStart"/>
            <w:r>
              <w:rPr>
                <w:sz w:val="24"/>
                <w:szCs w:val="24"/>
                <w:u w:val="single"/>
              </w:rPr>
              <w:t xml:space="preserve">        </w:t>
            </w:r>
            <w:r>
              <w:rPr>
                <w:sz w:val="24"/>
                <w:szCs w:val="24"/>
              </w:rPr>
              <w:t>)</w:t>
            </w:r>
            <w:proofErr w:type="gramEnd"/>
          </w:p>
        </w:tc>
      </w:tr>
    </w:tbl>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w:t>
      </w:r>
      <w:r>
        <w:rPr>
          <w:rFonts w:ascii="Times New Roman" w:hAnsi="Times New Roman" w:cs="Times New Roman"/>
          <w:sz w:val="24"/>
          <w:szCs w:val="24"/>
        </w:rPr>
        <w:t xml:space="preserve">" </w:t>
      </w:r>
      <w:r>
        <w:rPr>
          <w:rFonts w:ascii="Times New Roman" w:hAnsi="Times New Roman" w:cs="Times New Roman"/>
          <w:sz w:val="24"/>
          <w:szCs w:val="24"/>
          <w:u w:val="single"/>
        </w:rPr>
        <w:t>                         </w:t>
      </w:r>
      <w:r>
        <w:rPr>
          <w:rFonts w:ascii="Times New Roman" w:hAnsi="Times New Roman" w:cs="Times New Roman"/>
          <w:sz w:val="24"/>
          <w:szCs w:val="24"/>
        </w:rPr>
        <w:t xml:space="preserve"> 20</w:t>
      </w:r>
      <w:r>
        <w:rPr>
          <w:rFonts w:ascii="Times New Roman" w:hAnsi="Times New Roman" w:cs="Times New Roman"/>
          <w:sz w:val="24"/>
          <w:szCs w:val="24"/>
          <w:u w:val="single"/>
        </w:rPr>
        <w:t>       </w:t>
      </w:r>
      <w:r>
        <w:rPr>
          <w:rFonts w:ascii="Times New Roman" w:hAnsi="Times New Roman" w:cs="Times New Roman"/>
          <w:sz w:val="24"/>
          <w:szCs w:val="24"/>
        </w:rPr>
        <w:t xml:space="preserve"> г.</w:t>
      </w:r>
      <w:bookmarkStart w:id="264" w:name="_docEnd_14"/>
      <w:bookmarkEnd w:id="264"/>
    </w:p>
    <w:p w:rsidR="00BB471C" w:rsidRDefault="00BB471C" w:rsidP="00BB471C">
      <w:pPr>
        <w:ind w:firstLine="567"/>
        <w:jc w:val="center"/>
        <w:rPr>
          <w:rFonts w:ascii="Times New Roman" w:hAnsi="Times New Roman" w:cs="Times New Roman"/>
          <w:sz w:val="24"/>
          <w:szCs w:val="24"/>
        </w:rPr>
      </w:pPr>
    </w:p>
    <w:p w:rsidR="00BB471C" w:rsidRDefault="00BB471C" w:rsidP="00BB471C">
      <w:pPr>
        <w:ind w:firstLine="567"/>
        <w:jc w:val="center"/>
        <w:rPr>
          <w:rFonts w:ascii="Times New Roman" w:hAnsi="Times New Roman" w:cs="Times New Roman"/>
          <w:sz w:val="24"/>
          <w:szCs w:val="24"/>
        </w:rPr>
      </w:pPr>
    </w:p>
    <w:p w:rsidR="00BB471C" w:rsidRDefault="00BB471C" w:rsidP="00BB471C">
      <w:pPr>
        <w:ind w:firstLine="567"/>
        <w:jc w:val="center"/>
        <w:rPr>
          <w:rFonts w:ascii="Times New Roman" w:hAnsi="Times New Roman" w:cs="Times New Roman"/>
          <w:sz w:val="24"/>
          <w:szCs w:val="24"/>
        </w:rPr>
      </w:pPr>
    </w:p>
    <w:p w:rsidR="00BB471C" w:rsidRDefault="00BB471C" w:rsidP="00BB471C">
      <w:pPr>
        <w:ind w:firstLine="567"/>
        <w:jc w:val="center"/>
        <w:rPr>
          <w:rFonts w:ascii="Times New Roman" w:hAnsi="Times New Roman" w:cs="Times New Roman"/>
          <w:sz w:val="24"/>
          <w:szCs w:val="24"/>
        </w:rPr>
      </w:pPr>
    </w:p>
    <w:p w:rsidR="00BB471C" w:rsidRDefault="00BB471C" w:rsidP="00BB471C">
      <w:pPr>
        <w:ind w:firstLine="567"/>
        <w:jc w:val="center"/>
        <w:rPr>
          <w:rFonts w:ascii="Times New Roman" w:hAnsi="Times New Roman" w:cs="Times New Roman"/>
          <w:sz w:val="24"/>
          <w:szCs w:val="24"/>
        </w:rPr>
      </w:pPr>
    </w:p>
    <w:p w:rsidR="00BB471C" w:rsidRDefault="00BB471C" w:rsidP="00BB471C">
      <w:pPr>
        <w:ind w:firstLine="567"/>
        <w:jc w:val="center"/>
        <w:rPr>
          <w:rFonts w:ascii="Times New Roman" w:hAnsi="Times New Roman" w:cs="Times New Roman"/>
          <w:sz w:val="24"/>
          <w:szCs w:val="24"/>
        </w:rPr>
      </w:pPr>
    </w:p>
    <w:p w:rsidR="00BB471C" w:rsidRDefault="00BB471C" w:rsidP="00BB471C">
      <w:pPr>
        <w:rPr>
          <w:rFonts w:ascii="Times New Roman" w:hAnsi="Times New Roman" w:cs="Times New Roman"/>
          <w:sz w:val="24"/>
          <w:szCs w:val="24"/>
        </w:rPr>
      </w:pPr>
      <w:r>
        <w:br w:type="page"/>
      </w:r>
    </w:p>
    <w:p w:rsidR="00BB471C" w:rsidRDefault="00BB471C" w:rsidP="00BB471C">
      <w:pPr>
        <w:pStyle w:val="ConsPlusNormal"/>
        <w:jc w:val="right"/>
        <w:rPr>
          <w:rFonts w:ascii="Times New Roman" w:hAnsi="Times New Roman" w:cs="Times New Roman"/>
          <w:sz w:val="24"/>
          <w:szCs w:val="24"/>
        </w:rPr>
      </w:pPr>
      <w:r>
        <w:rPr>
          <w:rFonts w:ascii="Times New Roman" w:eastAsia="Batang" w:hAnsi="Times New Roman" w:cs="Times New Roman"/>
          <w:sz w:val="24"/>
          <w:szCs w:val="24"/>
        </w:rPr>
        <w:lastRenderedPageBreak/>
        <w:t>Приложение № 10</w:t>
      </w:r>
    </w:p>
    <w:p w:rsidR="00BB471C" w:rsidRDefault="00BB471C" w:rsidP="00BB471C">
      <w:pPr>
        <w:ind w:firstLine="567"/>
        <w:jc w:val="center"/>
        <w:rPr>
          <w:rFonts w:ascii="Times New Roman" w:eastAsia="Batang" w:hAnsi="Times New Roman" w:cs="Times New Roman"/>
          <w:sz w:val="24"/>
          <w:szCs w:val="24"/>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Перечень основных первичных учетных документов, </w:t>
      </w:r>
    </w:p>
    <w:p w:rsidR="00BB471C" w:rsidRDefault="00BB471C" w:rsidP="00BB471C">
      <w:pPr>
        <w:spacing w:after="0" w:line="240" w:lineRule="auto"/>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прилагаемых</w:t>
      </w:r>
      <w:proofErr w:type="gramEnd"/>
      <w:r>
        <w:rPr>
          <w:rFonts w:ascii="Times New Roman" w:hAnsi="Times New Roman" w:cs="Times New Roman"/>
          <w:sz w:val="24"/>
          <w:szCs w:val="24"/>
        </w:rPr>
        <w:t xml:space="preserve"> к регистрам бюджетного учета</w:t>
      </w:r>
    </w:p>
    <w:p w:rsidR="00BB471C" w:rsidRDefault="00BB471C" w:rsidP="00BB471C">
      <w:pPr>
        <w:spacing w:after="0" w:line="240" w:lineRule="auto"/>
        <w:ind w:firstLine="567"/>
        <w:jc w:val="center"/>
        <w:rPr>
          <w:rFonts w:ascii="Times New Roman" w:hAnsi="Times New Roman" w:cs="Times New Roman"/>
          <w:sz w:val="24"/>
          <w:szCs w:val="24"/>
        </w:rPr>
      </w:pPr>
    </w:p>
    <w:tbl>
      <w:tblPr>
        <w:tblW w:w="9356"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37"/>
        <w:gridCol w:w="5119"/>
      </w:tblGrid>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Регистр бюджетного учета</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Первичные документы</w:t>
            </w:r>
          </w:p>
        </w:tc>
      </w:tr>
      <w:tr w:rsidR="00BB471C" w:rsidTr="00BB471C">
        <w:trPr>
          <w:cantSplit/>
        </w:trPr>
        <w:tc>
          <w:tcPr>
            <w:tcW w:w="9355" w:type="dxa"/>
            <w:gridSpan w:val="2"/>
            <w:tcBorders>
              <w:top w:val="single" w:sz="4" w:space="0" w:color="000001"/>
              <w:left w:val="single" w:sz="4" w:space="0" w:color="000001"/>
              <w:bottom w:val="single" w:sz="4" w:space="0" w:color="000001"/>
              <w:right w:val="single" w:sz="4" w:space="0" w:color="000001"/>
            </w:tcBorders>
            <w:hideMark/>
          </w:tcPr>
          <w:p w:rsidR="00BB471C" w:rsidRDefault="00BB471C">
            <w:pPr>
              <w:ind w:firstLine="567"/>
              <w:jc w:val="center"/>
              <w:rPr>
                <w:rFonts w:ascii="Times New Roman" w:hAnsi="Times New Roman" w:cs="Times New Roman"/>
                <w:sz w:val="24"/>
                <w:szCs w:val="24"/>
              </w:rPr>
            </w:pPr>
            <w:r>
              <w:rPr>
                <w:rFonts w:ascii="Times New Roman" w:hAnsi="Times New Roman" w:cs="Times New Roman"/>
                <w:sz w:val="24"/>
                <w:szCs w:val="24"/>
              </w:rPr>
              <w:t>Получатель бюджетных средств</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1 по счету «Касса»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Отчет кассира с предлагающимися кассовыми документами</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2 с безналичными денежными средствами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Выписка с банковского счета; платежные поручения; счета на оплату; квитанция к приходному кассовому ордеру; справка (код формы по ОКУД 0504833) в  эл. виде</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3 расчетов с подотчетными лицами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Авансовый отчет с приложенными отчетными документами о расходовании средств, командировочными удостоверениями с отчетами о выполнении  служебного задания; Справка (код формы по ОКУД 0504833) в  эл. виде</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4 расчетов с поставщиками и подрядчиками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Товарная накладная, товарно-транспортная накладная; акт; счет-фактура и другие документы; подтверждающие получение товара, выполнение работ и оказание услуг; Справка (код формы по ОКУД 0504833) в  эл. виде, извещение (код формы по ОКУД 0504805) в  эл. виде</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5 расчетов с дебиторами по доходам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Акт об оказании услуг,  Справка (код формы по ОКУД 0504833) в  эл. виде</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6 расчетов по оплате труда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Расчетно-платежные ведомости, табель использования рабочего времени, приказы,</w:t>
            </w:r>
          </w:p>
          <w:p w:rsidR="00BB471C" w:rsidRDefault="00BB471C">
            <w:pPr>
              <w:rPr>
                <w:rFonts w:ascii="Times New Roman" w:hAnsi="Times New Roman" w:cs="Times New Roman"/>
                <w:sz w:val="24"/>
                <w:szCs w:val="24"/>
              </w:rPr>
            </w:pPr>
            <w:r>
              <w:rPr>
                <w:rFonts w:ascii="Times New Roman" w:hAnsi="Times New Roman" w:cs="Times New Roman"/>
                <w:sz w:val="24"/>
                <w:szCs w:val="24"/>
              </w:rPr>
              <w:t>записка-расчет об исчислении среднего заработка</w:t>
            </w:r>
          </w:p>
          <w:p w:rsidR="00BB471C" w:rsidRDefault="00BB471C">
            <w:pPr>
              <w:rPr>
                <w:rFonts w:ascii="Times New Roman" w:hAnsi="Times New Roman" w:cs="Times New Roman"/>
                <w:sz w:val="24"/>
                <w:szCs w:val="24"/>
              </w:rPr>
            </w:pPr>
            <w:r>
              <w:rPr>
                <w:rFonts w:ascii="Times New Roman" w:hAnsi="Times New Roman" w:cs="Times New Roman"/>
                <w:sz w:val="24"/>
                <w:szCs w:val="24"/>
              </w:rPr>
              <w:t>при предоставлении отпуска и других случаях  (код формы по ОКУД 0504425), Справка (код формы по ОКУД 0504833) в  эл. виде</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Журнал операций № 7 по выбытию и перемещению нефинансовых активов </w:t>
            </w:r>
            <w:r>
              <w:rPr>
                <w:rFonts w:ascii="Times New Roman" w:hAnsi="Times New Roman" w:cs="Times New Roman"/>
                <w:sz w:val="24"/>
                <w:szCs w:val="24"/>
              </w:rPr>
              <w:lastRenderedPageBreak/>
              <w:t>(код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по принятию к учету, передаче и списанию нефинансовых активов и документы </w:t>
            </w:r>
            <w:r>
              <w:rPr>
                <w:rFonts w:ascii="Times New Roman" w:hAnsi="Times New Roman" w:cs="Times New Roman"/>
                <w:sz w:val="24"/>
                <w:szCs w:val="24"/>
              </w:rPr>
              <w:lastRenderedPageBreak/>
              <w:t xml:space="preserve">по начислению амортизации имущества; Извещение (код формы по ОКУД 0504805); Справка (код формы по ОКУД 0504833) в  эл. виде; Путевой лист легкового автомобиля (код формы по ОКУД 0345001); Отчет об использовании горюче-смазочных материалов </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lastRenderedPageBreak/>
              <w:t>Журнал операций № 8 по прочим операциям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 xml:space="preserve">Справка (код формы по ОКУД 0504833) в  эл. виде; отчет кассира с </w:t>
            </w:r>
            <w:proofErr w:type="spellStart"/>
            <w:r>
              <w:rPr>
                <w:rFonts w:ascii="Times New Roman" w:hAnsi="Times New Roman" w:cs="Times New Roman"/>
                <w:sz w:val="24"/>
                <w:szCs w:val="24"/>
              </w:rPr>
              <w:t>прилагающимися</w:t>
            </w:r>
            <w:proofErr w:type="spellEnd"/>
            <w:r>
              <w:rPr>
                <w:rFonts w:ascii="Times New Roman" w:hAnsi="Times New Roman" w:cs="Times New Roman"/>
                <w:sz w:val="24"/>
                <w:szCs w:val="24"/>
              </w:rPr>
              <w:t xml:space="preserve"> документами по фондовой кассе, извещение (код формы по ОКУД 0504805) в  эл. виде, накладные, акты приема – передач ТМЦ, выполненных работ, оказанных услуг, приказы</w:t>
            </w:r>
          </w:p>
        </w:tc>
      </w:tr>
      <w:tr w:rsidR="00BB471C" w:rsidTr="00BB471C">
        <w:tc>
          <w:tcPr>
            <w:tcW w:w="4237" w:type="dxa"/>
            <w:tcBorders>
              <w:top w:val="single" w:sz="4" w:space="0" w:color="000001"/>
              <w:left w:val="single" w:sz="4" w:space="0" w:color="000001"/>
              <w:bottom w:val="single" w:sz="4" w:space="0" w:color="000001"/>
              <w:right w:val="nil"/>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Журнал операций № 9 по санкционированию (код формы по ОКУД 0504071)</w:t>
            </w:r>
          </w:p>
        </w:tc>
        <w:tc>
          <w:tcPr>
            <w:tcW w:w="5118" w:type="dxa"/>
            <w:tcBorders>
              <w:top w:val="single" w:sz="4" w:space="0" w:color="000001"/>
              <w:left w:val="single" w:sz="4" w:space="0" w:color="000001"/>
              <w:bottom w:val="single" w:sz="4" w:space="0" w:color="000001"/>
              <w:right w:val="single" w:sz="4" w:space="0" w:color="000001"/>
            </w:tcBorders>
            <w:hideMark/>
          </w:tcPr>
          <w:p w:rsidR="00BB471C" w:rsidRDefault="00BB471C">
            <w:pPr>
              <w:rPr>
                <w:rFonts w:ascii="Times New Roman" w:hAnsi="Times New Roman" w:cs="Times New Roman"/>
                <w:sz w:val="24"/>
                <w:szCs w:val="24"/>
              </w:rPr>
            </w:pPr>
            <w:r>
              <w:rPr>
                <w:rFonts w:ascii="Times New Roman" w:hAnsi="Times New Roman" w:cs="Times New Roman"/>
                <w:sz w:val="24"/>
                <w:szCs w:val="24"/>
              </w:rPr>
              <w:t>Справка (код формы по ОКУД 0504833) в  эл. виде</w:t>
            </w:r>
          </w:p>
        </w:tc>
      </w:tr>
    </w:tbl>
    <w:p w:rsidR="00BB471C" w:rsidRDefault="00BB471C" w:rsidP="00BB471C">
      <w:pPr>
        <w:ind w:firstLine="567"/>
        <w:rPr>
          <w:rFonts w:ascii="Times New Roman" w:hAnsi="Times New Roman" w:cs="Times New Roman"/>
          <w:sz w:val="24"/>
          <w:szCs w:val="24"/>
        </w:rPr>
      </w:pPr>
    </w:p>
    <w:p w:rsidR="00BB471C" w:rsidRDefault="00BB471C" w:rsidP="00BB471C">
      <w:pPr>
        <w:pStyle w:val="afa"/>
        <w:spacing w:before="0" w:after="0"/>
        <w:ind w:firstLine="567"/>
        <w:rPr>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pStyle w:val="afa"/>
        <w:spacing w:before="0" w:after="0"/>
        <w:ind w:firstLine="567"/>
        <w:rPr>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rPr>
          <w:rFonts w:ascii="Times New Roman" w:hAnsi="Times New Roman" w:cs="Times New Roman"/>
          <w:sz w:val="24"/>
          <w:szCs w:val="24"/>
        </w:rPr>
      </w:pPr>
      <w:r>
        <w:br w:type="page"/>
      </w:r>
    </w:p>
    <w:p w:rsidR="00BB471C" w:rsidRDefault="00BB471C" w:rsidP="00BB471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BB471C" w:rsidRDefault="00BB471C" w:rsidP="00BB471C">
      <w:pPr>
        <w:spacing w:after="60"/>
        <w:ind w:firstLine="567"/>
        <w:jc w:val="center"/>
        <w:rPr>
          <w:rFonts w:ascii="Times New Roman" w:hAnsi="Times New Roman" w:cs="Times New Roman"/>
          <w:sz w:val="24"/>
          <w:szCs w:val="24"/>
        </w:rPr>
      </w:pPr>
      <w:r>
        <w:rPr>
          <w:rFonts w:ascii="Times New Roman" w:hAnsi="Times New Roman" w:cs="Times New Roman"/>
          <w:b/>
          <w:sz w:val="24"/>
          <w:szCs w:val="24"/>
        </w:rPr>
        <w:t>РАСПОРЯЖЕНИЕ</w:t>
      </w:r>
    </w:p>
    <w:p w:rsidR="00BB471C" w:rsidRDefault="00BB471C" w:rsidP="00BB471C">
      <w:pPr>
        <w:pStyle w:val="2"/>
        <w:tabs>
          <w:tab w:val="left" w:pos="708"/>
        </w:tabs>
        <w:ind w:left="1260" w:firstLine="567"/>
        <w:jc w:val="center"/>
        <w:rPr>
          <w:sz w:val="24"/>
          <w:szCs w:val="24"/>
        </w:rPr>
      </w:pPr>
      <w:r>
        <w:rPr>
          <w:kern w:val="2"/>
          <w:sz w:val="24"/>
          <w:szCs w:val="24"/>
        </w:rPr>
        <w:t>Об установлении лимита остатка кассы</w:t>
      </w:r>
    </w:p>
    <w:p w:rsidR="00BB471C" w:rsidRDefault="00BB471C" w:rsidP="00BB471C">
      <w:pPr>
        <w:pStyle w:val="a5"/>
        <w:spacing w:line="360" w:lineRule="atLeast"/>
        <w:ind w:firstLine="567"/>
        <w:jc w:val="both"/>
      </w:pPr>
      <w:r>
        <w:t xml:space="preserve">Настоящим в соответствии с Положением о порядке ведения кассовых операций с банкнотами и монетой Банка России на территории РФ, утв. Банком России 12 октября 2011 г. № 373-П в целях ведения кассовых операций в </w:t>
      </w:r>
      <w:r>
        <w:rPr>
          <w:u w:val="single"/>
        </w:rPr>
        <w:t xml:space="preserve">Администрации </w:t>
      </w:r>
      <w:proofErr w:type="spellStart"/>
      <w:r>
        <w:rPr>
          <w:u w:val="single"/>
        </w:rPr>
        <w:t>Егоровского</w:t>
      </w:r>
      <w:proofErr w:type="spellEnd"/>
      <w:r>
        <w:rPr>
          <w:u w:val="single"/>
        </w:rPr>
        <w:t xml:space="preserve"> сельсовета</w:t>
      </w:r>
      <w:r>
        <w:t xml:space="preserve"> с «</w:t>
      </w:r>
      <w:r>
        <w:rPr>
          <w:u w:val="single"/>
        </w:rPr>
        <w:t>01</w:t>
      </w:r>
      <w:r>
        <w:t xml:space="preserve">» </w:t>
      </w:r>
      <w:r>
        <w:rPr>
          <w:u w:val="single"/>
        </w:rPr>
        <w:t>января</w:t>
      </w:r>
      <w:r>
        <w:t>_  2021 года установить следующие сроки и показатели.</w:t>
      </w:r>
    </w:p>
    <w:p w:rsidR="00BB471C" w:rsidRDefault="00BB471C" w:rsidP="00BB471C">
      <w:pPr>
        <w:pStyle w:val="a5"/>
        <w:numPr>
          <w:ilvl w:val="0"/>
          <w:numId w:val="44"/>
        </w:numPr>
        <w:spacing w:before="0" w:after="0" w:line="360" w:lineRule="atLeast"/>
        <w:ind w:firstLine="567"/>
        <w:jc w:val="both"/>
      </w:pPr>
      <w:r>
        <w:t xml:space="preserve">В качестве расчетного периода для установления лимита остатка кассы учреждения принять: </w:t>
      </w:r>
      <w:r>
        <w:rPr>
          <w:u w:val="single"/>
        </w:rPr>
        <w:t>__ 65 рабочих дней</w:t>
      </w:r>
      <w:r>
        <w:t xml:space="preserve">____ </w:t>
      </w:r>
      <w:r>
        <w:rPr>
          <w:i/>
        </w:rPr>
        <w:t>(период  предыдущего года не более 92 рабочих дней)</w:t>
      </w:r>
      <w:r>
        <w:t xml:space="preserve">, в котором </w:t>
      </w:r>
    </w:p>
    <w:p w:rsidR="00BB471C" w:rsidRDefault="00BB471C" w:rsidP="00BB471C">
      <w:pPr>
        <w:pStyle w:val="a5"/>
        <w:numPr>
          <w:ilvl w:val="0"/>
          <w:numId w:val="46"/>
        </w:numPr>
        <w:spacing w:before="0" w:after="0" w:line="360" w:lineRule="atLeast"/>
        <w:ind w:firstLine="567"/>
        <w:jc w:val="both"/>
      </w:pPr>
      <w:proofErr w:type="gramStart"/>
      <w:r>
        <w:t>Объем поступления наличных за проданный товары (выполненные работы, оказанные услуги)</w:t>
      </w:r>
      <w:proofErr w:type="gramEnd"/>
    </w:p>
    <w:p w:rsidR="00BB471C" w:rsidRDefault="00BB471C" w:rsidP="00BB471C">
      <w:pPr>
        <w:pStyle w:val="a5"/>
        <w:numPr>
          <w:ilvl w:val="0"/>
          <w:numId w:val="46"/>
        </w:numPr>
        <w:spacing w:before="0" w:after="0" w:line="360" w:lineRule="atLeast"/>
        <w:ind w:firstLine="567"/>
        <w:jc w:val="both"/>
      </w:pPr>
      <w:r>
        <w:rPr>
          <w:u w:val="single"/>
        </w:rPr>
        <w:t>Объем выдачи наличных</w:t>
      </w:r>
    </w:p>
    <w:p w:rsidR="00BB471C" w:rsidRDefault="00BB471C" w:rsidP="00BB471C">
      <w:pPr>
        <w:pStyle w:val="a5"/>
        <w:spacing w:before="0" w:after="0" w:line="360" w:lineRule="atLeast"/>
        <w:ind w:left="709" w:firstLine="567"/>
        <w:jc w:val="both"/>
      </w:pPr>
      <w:r>
        <w:t xml:space="preserve"> составил </w:t>
      </w:r>
      <w:r>
        <w:rPr>
          <w:u w:val="single"/>
        </w:rPr>
        <w:t>477981,57</w:t>
      </w:r>
      <w:r>
        <w:t xml:space="preserve"> (</w:t>
      </w:r>
      <w:r>
        <w:rPr>
          <w:u w:val="single"/>
        </w:rPr>
        <w:t>четыреста семьдесят семь тысяч девятьсот восемьдесят один рубль 57 копеек</w:t>
      </w:r>
      <w:r>
        <w:t>_</w:t>
      </w:r>
      <w:proofErr w:type="gramStart"/>
      <w:r>
        <w:rPr>
          <w:u w:val="single"/>
        </w:rPr>
        <w:t xml:space="preserve"> )</w:t>
      </w:r>
      <w:proofErr w:type="gramEnd"/>
      <w:r>
        <w:rPr>
          <w:u w:val="single"/>
        </w:rPr>
        <w:t>.</w:t>
      </w:r>
    </w:p>
    <w:p w:rsidR="00BB471C" w:rsidRDefault="00BB471C" w:rsidP="00BB471C">
      <w:pPr>
        <w:pStyle w:val="a5"/>
        <w:numPr>
          <w:ilvl w:val="0"/>
          <w:numId w:val="44"/>
        </w:numPr>
        <w:spacing w:before="0" w:after="0" w:line="360" w:lineRule="atLeast"/>
        <w:ind w:firstLine="567"/>
        <w:jc w:val="both"/>
      </w:pPr>
      <w:r>
        <w:t xml:space="preserve">В соответствии с графиком работы  учреждения количество рабочих дней в </w:t>
      </w:r>
      <w:r>
        <w:rPr>
          <w:u w:val="single"/>
        </w:rPr>
        <w:t>октябре-декабре</w:t>
      </w:r>
      <w:r>
        <w:t xml:space="preserve"> </w:t>
      </w:r>
      <w:r>
        <w:rPr>
          <w:i/>
        </w:rPr>
        <w:t>(выбранном периоде)</w:t>
      </w:r>
      <w:r>
        <w:t xml:space="preserve"> в целях расчета лимита остатка кассы составило </w:t>
      </w:r>
      <w:r>
        <w:rPr>
          <w:u w:val="single"/>
        </w:rPr>
        <w:t>65</w:t>
      </w:r>
      <w:r>
        <w:t xml:space="preserve">  </w:t>
      </w:r>
      <w:r>
        <w:rPr>
          <w:u w:val="single"/>
        </w:rPr>
        <w:t xml:space="preserve">  рабочих </w:t>
      </w:r>
      <w:r>
        <w:t xml:space="preserve">__ дней. </w:t>
      </w:r>
    </w:p>
    <w:p w:rsidR="00BB471C" w:rsidRDefault="00BB471C" w:rsidP="00BB471C">
      <w:pPr>
        <w:pStyle w:val="a5"/>
        <w:numPr>
          <w:ilvl w:val="0"/>
          <w:numId w:val="44"/>
        </w:numPr>
        <w:spacing w:before="0" w:after="0" w:line="360" w:lineRule="atLeast"/>
        <w:ind w:firstLine="567"/>
        <w:jc w:val="both"/>
      </w:pPr>
      <w:r>
        <w:t>Учреждение</w:t>
      </w:r>
    </w:p>
    <w:p w:rsidR="00BB471C" w:rsidRDefault="00BB471C" w:rsidP="00BB471C">
      <w:pPr>
        <w:pStyle w:val="a5"/>
        <w:numPr>
          <w:ilvl w:val="0"/>
          <w:numId w:val="48"/>
        </w:numPr>
        <w:spacing w:before="0" w:after="0" w:line="360" w:lineRule="atLeast"/>
        <w:ind w:firstLine="567"/>
        <w:jc w:val="both"/>
      </w:pPr>
      <w:r>
        <w:t>сдает наличные от продажи товаров (выполнения работ, оказания услуг)</w:t>
      </w:r>
    </w:p>
    <w:p w:rsidR="00BB471C" w:rsidRDefault="00BB471C" w:rsidP="00BB471C">
      <w:pPr>
        <w:pStyle w:val="a5"/>
        <w:numPr>
          <w:ilvl w:val="0"/>
          <w:numId w:val="48"/>
        </w:numPr>
        <w:spacing w:before="0" w:after="0" w:line="360" w:lineRule="atLeast"/>
        <w:ind w:firstLine="567"/>
        <w:jc w:val="both"/>
      </w:pPr>
      <w:r>
        <w:t>получает наличные деньги по денежному чеку в банк</w:t>
      </w:r>
    </w:p>
    <w:p w:rsidR="00BB471C" w:rsidRDefault="00BB471C" w:rsidP="00BB471C">
      <w:pPr>
        <w:pStyle w:val="a5"/>
        <w:spacing w:before="0" w:after="0" w:line="360" w:lineRule="atLeast"/>
        <w:ind w:left="709" w:firstLine="567"/>
        <w:jc w:val="both"/>
      </w:pPr>
      <w:r>
        <w:t xml:space="preserve"> </w:t>
      </w:r>
      <w:r>
        <w:rPr>
          <w:i/>
        </w:rPr>
        <w:t>в течение 7рабочих дней</w:t>
      </w:r>
      <w:r>
        <w:t xml:space="preserve">. </w:t>
      </w:r>
    </w:p>
    <w:p w:rsidR="00BB471C" w:rsidRDefault="00BB471C" w:rsidP="00BB471C">
      <w:pPr>
        <w:pStyle w:val="a5"/>
        <w:numPr>
          <w:ilvl w:val="0"/>
          <w:numId w:val="44"/>
        </w:numPr>
        <w:spacing w:before="0" w:after="0" w:line="360" w:lineRule="atLeast"/>
        <w:ind w:firstLine="567"/>
        <w:jc w:val="both"/>
      </w:pPr>
      <w:r>
        <w:t>На основании сроков и показателей, перечисленных в пункте 1,2 и 3 настоящего распоряжения в соответствии с требованиями Приложения к Положению Банка России от 12 октября 2011 г. № 373-П установить лимит остатка кассы учреждения с «</w:t>
      </w:r>
      <w:r>
        <w:rPr>
          <w:u w:val="single"/>
        </w:rPr>
        <w:t>01</w:t>
      </w:r>
      <w:r>
        <w:t xml:space="preserve">»  </w:t>
      </w:r>
      <w:r>
        <w:rPr>
          <w:u w:val="single"/>
        </w:rPr>
        <w:t>января</w:t>
      </w:r>
      <w:r>
        <w:t>_  20_</w:t>
      </w:r>
      <w:r>
        <w:rPr>
          <w:u w:val="single"/>
        </w:rPr>
        <w:t>21</w:t>
      </w:r>
      <w:r>
        <w:t xml:space="preserve"> года равным 51474,94 (пятьдесят одна тысяча четыреста семьдесят четыре рубля 94 копейки).</w:t>
      </w:r>
    </w:p>
    <w:p w:rsidR="00BB471C" w:rsidRDefault="00BB471C" w:rsidP="00BB471C">
      <w:pPr>
        <w:pStyle w:val="a5"/>
        <w:numPr>
          <w:ilvl w:val="0"/>
          <w:numId w:val="44"/>
        </w:numPr>
        <w:spacing w:line="360" w:lineRule="atLeast"/>
        <w:ind w:firstLine="567"/>
        <w:jc w:val="both"/>
      </w:pPr>
      <w:r>
        <w:t xml:space="preserve">Ответственным лицом, отвечающим  за установление и пересмотр лимита кассы назначить главного бухгалтера </w:t>
      </w:r>
      <w:proofErr w:type="spellStart"/>
      <w:r>
        <w:t>Паузину</w:t>
      </w:r>
      <w:proofErr w:type="spellEnd"/>
      <w:r>
        <w:t xml:space="preserve"> Т.А.</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xml:space="preserve">Руководитель учреждения _____________________      ______________________ </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(подпись)                            (расшифровка подписи)</w:t>
      </w:r>
    </w:p>
    <w:p w:rsidR="00BB471C" w:rsidRDefault="00BB471C" w:rsidP="00BB471C">
      <w:pPr>
        <w:ind w:firstLine="567"/>
        <w:rPr>
          <w:rFonts w:ascii="Times New Roman" w:hAnsi="Times New Roman" w:cs="Times New Roman"/>
          <w:i/>
          <w:sz w:val="24"/>
          <w:szCs w:val="24"/>
        </w:rPr>
      </w:pPr>
    </w:p>
    <w:p w:rsidR="00BB471C" w:rsidRDefault="00BB471C" w:rsidP="00BB471C">
      <w:pPr>
        <w:ind w:firstLine="567"/>
        <w:rPr>
          <w:rFonts w:ascii="Times New Roman" w:hAnsi="Times New Roman" w:cs="Times New Roman"/>
          <w:i/>
          <w:sz w:val="24"/>
          <w:szCs w:val="24"/>
        </w:rPr>
      </w:pPr>
    </w:p>
    <w:p w:rsidR="00BB471C" w:rsidRDefault="00BB471C" w:rsidP="00BB471C">
      <w:pPr>
        <w:rPr>
          <w:rFonts w:ascii="Times New Roman" w:hAnsi="Times New Roman" w:cs="Times New Roman"/>
          <w:i/>
          <w:sz w:val="24"/>
          <w:szCs w:val="24"/>
        </w:rPr>
      </w:pPr>
    </w:p>
    <w:p w:rsidR="00BB471C" w:rsidRDefault="00BB471C" w:rsidP="00BB471C">
      <w:pPr>
        <w:ind w:left="720" w:firstLine="567"/>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11 (продолжение)</w:t>
      </w:r>
    </w:p>
    <w:p w:rsidR="00BB471C" w:rsidRDefault="00BB471C" w:rsidP="00BB471C">
      <w:pPr>
        <w:spacing w:after="60"/>
        <w:ind w:firstLine="567"/>
        <w:jc w:val="center"/>
        <w:rPr>
          <w:rFonts w:ascii="Times New Roman" w:hAnsi="Times New Roman" w:cs="Times New Roman"/>
          <w:sz w:val="24"/>
          <w:szCs w:val="24"/>
        </w:rPr>
      </w:pPr>
      <w:r>
        <w:rPr>
          <w:rFonts w:ascii="Times New Roman" w:hAnsi="Times New Roman" w:cs="Times New Roman"/>
          <w:b/>
          <w:sz w:val="24"/>
          <w:szCs w:val="24"/>
        </w:rPr>
        <w:t>Формулы для расчета лимита остатка кассы учреждения</w:t>
      </w:r>
    </w:p>
    <w:p w:rsidR="00BB471C" w:rsidRDefault="00BB471C" w:rsidP="00BB471C">
      <w:pPr>
        <w:ind w:firstLine="567"/>
        <w:rPr>
          <w:rFonts w:ascii="Times New Roman" w:hAnsi="Times New Roman" w:cs="Times New Roman"/>
          <w:b/>
          <w:sz w:val="24"/>
          <w:szCs w:val="24"/>
        </w:rPr>
      </w:pP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xml:space="preserve">Если  в учреждении есть наличная выручка: </w:t>
      </w:r>
    </w:p>
    <w:p w:rsidR="00BB471C" w:rsidRDefault="00BB471C" w:rsidP="00BB471C">
      <w:pPr>
        <w:ind w:firstLine="567"/>
        <w:rPr>
          <w:rFonts w:ascii="Times New Roman" w:hAnsi="Times New Roman" w:cs="Times New Roman"/>
          <w:sz w:val="24"/>
          <w:szCs w:val="24"/>
        </w:rPr>
      </w:pPr>
      <w:r>
        <w:rPr>
          <w:noProof/>
          <w:lang w:eastAsia="ru-RU"/>
        </w:rPr>
        <mc:AlternateContent>
          <mc:Choice Requires="wpg">
            <w:drawing>
              <wp:anchor distT="0" distB="0" distL="0" distR="0" simplePos="0" relativeHeight="251658752" behindDoc="0" locked="0" layoutInCell="1" allowOverlap="1">
                <wp:simplePos x="0" y="0"/>
                <wp:positionH relativeFrom="column">
                  <wp:posOffset>-12700</wp:posOffset>
                </wp:positionH>
                <wp:positionV relativeFrom="paragraph">
                  <wp:posOffset>64770</wp:posOffset>
                </wp:positionV>
                <wp:extent cx="6057265" cy="1549400"/>
                <wp:effectExtent l="0" t="0" r="19685" b="12700"/>
                <wp:wrapNone/>
                <wp:docPr id="4" name="Группа 4"/>
                <wp:cNvGraphicFramePr/>
                <a:graphic xmlns:a="http://schemas.openxmlformats.org/drawingml/2006/main">
                  <a:graphicData uri="http://schemas.microsoft.com/office/word/2010/wordprocessingGroup">
                    <wpg:wgp>
                      <wpg:cNvGrpSpPr/>
                      <wpg:grpSpPr>
                        <a:xfrm>
                          <a:off x="0" y="0"/>
                          <a:ext cx="6057265" cy="1549400"/>
                          <a:chOff x="0" y="0"/>
                          <a:chExt cx="6056640" cy="1548720"/>
                        </a:xfrm>
                      </wpg:grpSpPr>
                      <wps:wsp>
                        <wps:cNvPr id="3" name="Прямоугольник 2"/>
                        <wps:cNvSpPr/>
                        <wps:spPr>
                          <a:xfrm>
                            <a:off x="0" y="0"/>
                            <a:ext cx="829800" cy="1548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B471C" w:rsidRDefault="00BB471C" w:rsidP="00BB471C">
                              <w:pPr>
                                <w:overflowPunct w:val="0"/>
                                <w:spacing w:after="0" w:line="240" w:lineRule="auto"/>
                                <w:jc w:val="center"/>
                              </w:pPr>
                              <w:r>
                                <w:t>Лимит остатка наличных денег</w:t>
                              </w:r>
                            </w:p>
                          </w:txbxContent>
                        </wps:txbx>
                        <wps:bodyPr>
                          <a:noAutofit/>
                        </wps:bodyPr>
                      </wps:wsp>
                      <wps:wsp>
                        <wps:cNvPr id="5" name="Прямоугольник 3"/>
                        <wps:cNvSpPr/>
                        <wps:spPr>
                          <a:xfrm>
                            <a:off x="1114920" y="0"/>
                            <a:ext cx="829800" cy="1548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B471C" w:rsidRDefault="00BB471C" w:rsidP="00BB471C">
                              <w:pPr>
                                <w:overflowPunct w:val="0"/>
                                <w:spacing w:after="0" w:line="240" w:lineRule="auto"/>
                                <w:jc w:val="center"/>
                              </w:pPr>
                              <w:r>
                                <w:t>Наличная выручка за расчетный период</w:t>
                              </w:r>
                            </w:p>
                          </w:txbxContent>
                        </wps:txbx>
                        <wps:bodyPr>
                          <a:noAutofit/>
                        </wps:bodyPr>
                      </wps:wsp>
                      <wps:wsp>
                        <wps:cNvPr id="6" name="Прямоугольник 5"/>
                        <wps:cNvSpPr/>
                        <wps:spPr>
                          <a:xfrm>
                            <a:off x="2326680" y="0"/>
                            <a:ext cx="960840" cy="1548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B471C" w:rsidRDefault="00BB471C" w:rsidP="00BB471C">
                              <w:pPr>
                                <w:overflowPunct w:val="0"/>
                                <w:spacing w:after="0" w:line="240" w:lineRule="auto"/>
                                <w:jc w:val="center"/>
                              </w:pPr>
                              <w:r>
                                <w:t xml:space="preserve">Расчетный период </w:t>
                              </w:r>
                            </w:p>
                            <w:p w:rsidR="00BB471C" w:rsidRDefault="00BB471C" w:rsidP="00BB471C">
                              <w:pPr>
                                <w:overflowPunct w:val="0"/>
                                <w:spacing w:after="0" w:line="240" w:lineRule="auto"/>
                                <w:jc w:val="center"/>
                              </w:pPr>
                              <w:r>
                                <w:t>(не более 92 рабочих дней)</w:t>
                              </w:r>
                            </w:p>
                          </w:txbxContent>
                        </wps:txbx>
                        <wps:bodyPr>
                          <a:noAutofit/>
                        </wps:bodyPr>
                      </wps:wsp>
                      <wps:wsp>
                        <wps:cNvPr id="8" name="Прямоугольник 6"/>
                        <wps:cNvSpPr/>
                        <wps:spPr>
                          <a:xfrm>
                            <a:off x="3632760" y="0"/>
                            <a:ext cx="2423880" cy="1548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B471C" w:rsidRDefault="00BB471C" w:rsidP="00BB471C">
                              <w:pPr>
                                <w:overflowPunct w:val="0"/>
                                <w:spacing w:after="0" w:line="240" w:lineRule="auto"/>
                                <w:jc w:val="center"/>
                              </w:pPr>
                              <w:r>
                                <w:t xml:space="preserve">Количество рабочих дней между днями сдачи в банк наличной выручки. </w:t>
                              </w:r>
                            </w:p>
                            <w:p w:rsidR="00BB471C" w:rsidRDefault="00BB471C" w:rsidP="00BB471C">
                              <w:pPr>
                                <w:overflowPunct w:val="0"/>
                                <w:spacing w:after="0" w:line="240" w:lineRule="auto"/>
                                <w:jc w:val="center"/>
                              </w:pPr>
                              <w:r>
                                <w:t>Максимально – 7 рабочих дней (если в населенном пункте нет банка – 14 рабочих дней)</w:t>
                              </w:r>
                            </w:p>
                          </w:txbxContent>
                        </wps:txbx>
                        <wps:bodyPr>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1pt;margin-top:5.1pt;width:476.95pt;height:122pt;z-index:251658240;mso-wrap-distance-left:0;mso-wrap-distance-right:0" coordsize="60566,1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">
                <v:rect id="Прямоугольник 2" o:spid="_x0000_s1027" style="position:absolute;width:8298;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Ao8YA&#10;AADaAAAADwAAAGRycy9kb3ducmV2LnhtbESPQWsCMRSE7wX/Q3hCL1KzFRTZbhQpSFusB7UivT02&#10;z921yct2E3XrrzeC0OMwM98w2bS1Rpyo8ZVjBc/9BARx7nTFhYKvzfxpDMIHZI3GMSn4Iw/TSech&#10;w1S7M6/otA6FiBD2KSooQ6hTKX1ekkXfdzVx9PausRiibAqpGzxHuDVykCQjabHiuFBiTa8l5T/r&#10;o1VQLZbmbXYxn8P8+/Cx+13Oe63dKvXYbWcvIAK14T98b79rBQO4XYk3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7Ao8YAAADaAAAADwAAAAAAAAAAAAAAAACYAgAAZHJz&#10;L2Rvd25yZXYueG1sUEsFBgAAAAAEAAQA9QAAAIsDAAAAAA==&#10;" strokeweight=".26mm">
                  <v:textbox>
                    <w:txbxContent>
                      <w:p w:rsidR="00BB471C" w:rsidRDefault="00BB471C" w:rsidP="00BB471C">
                        <w:pPr>
                          <w:overflowPunct w:val="0"/>
                          <w:spacing w:after="0" w:line="240" w:lineRule="auto"/>
                          <w:jc w:val="center"/>
                        </w:pPr>
                        <w:r>
                          <w:t>Лимит остатка наличных денег</w:t>
                        </w:r>
                      </w:p>
                    </w:txbxContent>
                  </v:textbox>
                </v:rect>
                <v:rect id="Прямоугольник 3" o:spid="_x0000_s1028" style="position:absolute;left:11149;width:8298;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lOMYA&#10;AADaAAAADwAAAGRycy9kb3ducmV2LnhtbESPQWsCMRSE7wX/Q3hCL6Vma1HKahQRxJbqQVsRb4/N&#10;c3c1edluUt321xtB8DjMzDfMcNxYI05U+9KxgpdOAoI4c7rkXMH31+z5DYQPyBqNY1LwRx7Go9bD&#10;EFPtzryi0zrkIkLYp6igCKFKpfRZQRZ9x1XE0du72mKIss6lrvEc4dbIbpL0pcWS40KBFU0Lyo7r&#10;X6ug/Fya+eTfLHrZ7vCx/VnOnhq7Ueqx3UwGIAI14R6+td+1gle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JlOMYAAADaAAAADwAAAAAAAAAAAAAAAACYAgAAZHJz&#10;L2Rvd25yZXYueG1sUEsFBgAAAAAEAAQA9QAAAIsDAAAAAA==&#10;" strokeweight=".26mm">
                  <v:textbox>
                    <w:txbxContent>
                      <w:p w:rsidR="00BB471C" w:rsidRDefault="00BB471C" w:rsidP="00BB471C">
                        <w:pPr>
                          <w:overflowPunct w:val="0"/>
                          <w:spacing w:after="0" w:line="240" w:lineRule="auto"/>
                          <w:jc w:val="center"/>
                        </w:pPr>
                        <w:r>
                          <w:t>Наличная выручка за расчетный период</w:t>
                        </w:r>
                      </w:p>
                    </w:txbxContent>
                  </v:textbox>
                </v:rect>
                <v:rect id="Прямоугольник 5" o:spid="_x0000_s1029" style="position:absolute;left:23266;width:9609;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Y18YA&#10;AADaAAAADwAAAGRycy9kb3ducmV2LnhtbESPT2sCMRTE7wW/Q3hCL0WzLVhk3SgiSC3Vg39K8fbY&#10;PHdXk5d1k+raT98UhB6HmfkNk01aa8SFGl85VvDcT0AQ505XXCjYbee9IQgfkDUax6TgRh4m485D&#10;hql2V17TZRMKESHsU1RQhlCnUvq8JIu+72ri6B1cYzFE2RRSN3iNcGvkS5K8SosVx4USa5qVlJ82&#10;31ZB9bEyb9Mfsxzk++P713k1f2rtp1KP3XY6AhGoDf/he3uhFQzg70q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dY18YAAADaAAAADwAAAAAAAAAAAAAAAACYAgAAZHJz&#10;L2Rvd25yZXYueG1sUEsFBgAAAAAEAAQA9QAAAIsDAAAAAA==&#10;" strokeweight=".26mm">
                  <v:textbox>
                    <w:txbxContent>
                      <w:p w:rsidR="00BB471C" w:rsidRDefault="00BB471C" w:rsidP="00BB471C">
                        <w:pPr>
                          <w:overflowPunct w:val="0"/>
                          <w:spacing w:after="0" w:line="240" w:lineRule="auto"/>
                          <w:jc w:val="center"/>
                        </w:pPr>
                        <w:r>
                          <w:t xml:space="preserve">Расчетный период </w:t>
                        </w:r>
                      </w:p>
                      <w:p w:rsidR="00BB471C" w:rsidRDefault="00BB471C" w:rsidP="00BB471C">
                        <w:pPr>
                          <w:overflowPunct w:val="0"/>
                          <w:spacing w:after="0" w:line="240" w:lineRule="auto"/>
                          <w:jc w:val="center"/>
                        </w:pPr>
                        <w:r>
                          <w:t>(не более 92 рабочих дней)</w:t>
                        </w:r>
                      </w:p>
                    </w:txbxContent>
                  </v:textbox>
                </v:rect>
                <v:rect id="Прямоугольник 6" o:spid="_x0000_s1030" style="position:absolute;left:36327;width:24239;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GoMYA&#10;AADaAAAADwAAAGRycy9kb3ducmV2LnhtbESPQWsCMRSE7wX/Q3hCL1KzFiqybhQRxBbrodpSvD02&#10;z93V5GW7SXX11xuh0OMwM98w2bS1Rpyo8ZVjBYN+AoI4d7riQsHndvE0AuEDskbjmBRcyMN00nnI&#10;MNXuzB902oRCRAj7FBWUIdSplD4vyaLvu5o4envXWAxRNoXUDZ4j3Br5nCRDabHiuFBiTfOS8uPm&#10;1yqoVmuznF3N+0u+O7x9/6wXvdZ+KfXYbWdjEIHa8B/+a79qBUO4X4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XGoMYAAADaAAAADwAAAAAAAAAAAAAAAACYAgAAZHJz&#10;L2Rvd25yZXYueG1sUEsFBgAAAAAEAAQA9QAAAIsDAAAAAA==&#10;" strokeweight=".26mm">
                  <v:textbox>
                    <w:txbxContent>
                      <w:p w:rsidR="00BB471C" w:rsidRDefault="00BB471C" w:rsidP="00BB471C">
                        <w:pPr>
                          <w:overflowPunct w:val="0"/>
                          <w:spacing w:after="0" w:line="240" w:lineRule="auto"/>
                          <w:jc w:val="center"/>
                        </w:pPr>
                        <w:r>
                          <w:t xml:space="preserve">Количество рабочих дней между днями сдачи в банк наличной выручки. </w:t>
                        </w:r>
                      </w:p>
                      <w:p w:rsidR="00BB471C" w:rsidRDefault="00BB471C" w:rsidP="00BB471C">
                        <w:pPr>
                          <w:overflowPunct w:val="0"/>
                          <w:spacing w:after="0" w:line="240" w:lineRule="auto"/>
                          <w:jc w:val="center"/>
                        </w:pPr>
                        <w:r>
                          <w:t>Максимально – 7 рабочих дней (если в населенном пункте нет банка – 14 рабочих дней)</w:t>
                        </w:r>
                      </w:p>
                    </w:txbxContent>
                  </v:textbox>
                </v:rect>
              </v:group>
            </w:pict>
          </mc:Fallback>
        </mc:AlternateContent>
      </w: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tabs>
          <w:tab w:val="left" w:pos="708"/>
          <w:tab w:val="left" w:pos="1416"/>
          <w:tab w:val="left" w:pos="3273"/>
          <w:tab w:val="center" w:pos="5385"/>
        </w:tabs>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en-US"/>
        </w:rPr>
        <w:t>x</w:t>
      </w: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BB471C" w:rsidRDefault="00BB471C" w:rsidP="00BB471C">
      <w:pPr>
        <w:ind w:firstLine="567"/>
        <w:rPr>
          <w:rFonts w:ascii="Times New Roman" w:hAnsi="Times New Roman" w:cs="Times New Roman"/>
          <w:sz w:val="24"/>
          <w:szCs w:val="24"/>
        </w:rPr>
      </w:pPr>
      <w:r>
        <w:rPr>
          <w:rFonts w:ascii="Times New Roman" w:hAnsi="Times New Roman" w:cs="Times New Roman"/>
          <w:sz w:val="24"/>
          <w:szCs w:val="24"/>
        </w:rPr>
        <w:t>Если наличных поступлений в кассу не было, необходимо учитывать объемы выдачи наличных (за исключением зарплаты и других выплат работникам) за расчетный период</w:t>
      </w:r>
      <w:proofErr w:type="gramStart"/>
      <w:r>
        <w:rPr>
          <w:rFonts w:ascii="Times New Roman" w:hAnsi="Times New Roman" w:cs="Times New Roman"/>
          <w:sz w:val="24"/>
          <w:szCs w:val="24"/>
        </w:rPr>
        <w:t xml:space="preserve"> :</w:t>
      </w:r>
      <w:proofErr w:type="gramEnd"/>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tabs>
          <w:tab w:val="left" w:pos="708"/>
          <w:tab w:val="left" w:pos="1416"/>
          <w:tab w:val="left" w:pos="3273"/>
          <w:tab w:val="center" w:pos="5385"/>
        </w:tabs>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x</w:t>
      </w: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pStyle w:val="afa"/>
        <w:spacing w:before="0" w:after="0"/>
        <w:ind w:firstLine="567"/>
        <w:rPr>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ind w:firstLine="567"/>
        <w:rPr>
          <w:rFonts w:ascii="Times New Roman" w:hAnsi="Times New Roman" w:cs="Times New Roman"/>
          <w:sz w:val="24"/>
          <w:szCs w:val="24"/>
        </w:rPr>
      </w:pPr>
    </w:p>
    <w:p w:rsidR="00BB471C" w:rsidRDefault="00BB471C" w:rsidP="00BB471C">
      <w:pPr>
        <w:pStyle w:val="1"/>
        <w:jc w:val="left"/>
        <w:rPr>
          <w:szCs w:val="24"/>
        </w:rPr>
      </w:pPr>
      <w:r>
        <w:rPr>
          <w:szCs w:val="24"/>
        </w:rPr>
        <w:lastRenderedPageBreak/>
        <w:t xml:space="preserve">                                                                                                                           Приложение №12 </w:t>
      </w:r>
    </w:p>
    <w:p w:rsidR="00BB471C" w:rsidRDefault="00BB471C" w:rsidP="00BB471C">
      <w:pPr>
        <w:tabs>
          <w:tab w:val="center" w:pos="5060"/>
          <w:tab w:val="right" w:pos="9638"/>
        </w:tabs>
        <w:ind w:firstLine="567"/>
        <w:jc w:val="right"/>
        <w:rPr>
          <w:rFonts w:ascii="Times New Roman" w:hAnsi="Times New Roman" w:cs="Times New Roman"/>
          <w:sz w:val="24"/>
          <w:szCs w:val="24"/>
        </w:rPr>
      </w:pPr>
      <w:r>
        <w:rPr>
          <w:rFonts w:ascii="Times New Roman" w:hAnsi="Times New Roman" w:cs="Times New Roman"/>
          <w:sz w:val="24"/>
          <w:szCs w:val="24"/>
        </w:rPr>
        <w:tab/>
        <w:t xml:space="preserve">                                                             к  Учетной политике</w:t>
      </w:r>
    </w:p>
    <w:p w:rsidR="00BB471C" w:rsidRDefault="00BB471C" w:rsidP="00BB471C">
      <w:pPr>
        <w:shd w:val="clear" w:color="auto" w:fill="FFFFFF"/>
        <w:spacing w:before="326" w:line="317" w:lineRule="exact"/>
        <w:ind w:left="82" w:firstLine="567"/>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ДОЛЖНОСТНАЯ ИНСТРУКЦИЯ</w:t>
      </w:r>
    </w:p>
    <w:p w:rsidR="00BB471C" w:rsidRDefault="00BB471C" w:rsidP="00BB471C">
      <w:pPr>
        <w:shd w:val="clear" w:color="auto" w:fill="FFFFFF"/>
        <w:spacing w:line="317" w:lineRule="exact"/>
        <w:ind w:left="1118" w:right="1555" w:firstLine="567"/>
        <w:rPr>
          <w:rFonts w:ascii="Times New Roman" w:hAnsi="Times New Roman" w:cs="Times New Roman"/>
          <w:sz w:val="24"/>
          <w:szCs w:val="24"/>
        </w:rPr>
      </w:pPr>
      <w:r>
        <w:rPr>
          <w:rFonts w:ascii="Times New Roman" w:hAnsi="Times New Roman" w:cs="Times New Roman"/>
          <w:spacing w:val="-2"/>
          <w:sz w:val="24"/>
          <w:szCs w:val="24"/>
        </w:rPr>
        <w:t xml:space="preserve">главный бухгалтер Администрации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pacing w:val="-2"/>
          <w:sz w:val="24"/>
          <w:szCs w:val="24"/>
        </w:rPr>
        <w:t xml:space="preserve"> сельсовета</w:t>
      </w:r>
    </w:p>
    <w:p w:rsidR="00BB471C" w:rsidRDefault="00BB471C" w:rsidP="00BB471C">
      <w:pPr>
        <w:shd w:val="clear" w:color="auto" w:fill="FFFFFF"/>
        <w:spacing w:before="317"/>
        <w:ind w:left="1267" w:firstLine="567"/>
        <w:rPr>
          <w:rFonts w:ascii="Times New Roman" w:hAnsi="Times New Roman" w:cs="Times New Roman"/>
          <w:sz w:val="24"/>
          <w:szCs w:val="24"/>
        </w:rPr>
      </w:pPr>
      <w:r>
        <w:rPr>
          <w:rFonts w:ascii="Times New Roman" w:hAnsi="Times New Roman" w:cs="Times New Roman"/>
          <w:spacing w:val="-2"/>
          <w:sz w:val="24"/>
          <w:szCs w:val="24"/>
        </w:rPr>
        <w:t>1 .ОБЩИЕ ПОЛОЖЕНИЯ.</w:t>
      </w:r>
    </w:p>
    <w:p w:rsidR="00BB471C" w:rsidRDefault="00BB471C" w:rsidP="00BB471C">
      <w:pPr>
        <w:shd w:val="clear" w:color="auto" w:fill="FFFFFF"/>
        <w:spacing w:before="302"/>
        <w:ind w:left="38" w:firstLine="567"/>
        <w:rPr>
          <w:rFonts w:ascii="Times New Roman" w:hAnsi="Times New Roman" w:cs="Times New Roman"/>
          <w:sz w:val="24"/>
          <w:szCs w:val="24"/>
        </w:rPr>
      </w:pPr>
      <w:r>
        <w:rPr>
          <w:rFonts w:ascii="Times New Roman" w:hAnsi="Times New Roman" w:cs="Times New Roman"/>
          <w:spacing w:val="-3"/>
          <w:sz w:val="24"/>
          <w:szCs w:val="24"/>
        </w:rPr>
        <w:t xml:space="preserve">1.1.Главный бухгалтер назначается и освобождается от должности </w:t>
      </w:r>
      <w:r>
        <w:rPr>
          <w:rFonts w:ascii="Times New Roman" w:hAnsi="Times New Roman" w:cs="Times New Roman"/>
          <w:sz w:val="24"/>
          <w:szCs w:val="24"/>
        </w:rPr>
        <w:t>главой администрации и работает под его руководством.</w:t>
      </w:r>
    </w:p>
    <w:p w:rsidR="00BB471C" w:rsidRDefault="00BB471C" w:rsidP="00BB471C">
      <w:pPr>
        <w:shd w:val="clear" w:color="auto" w:fill="FFFFFF"/>
        <w:spacing w:before="312"/>
        <w:ind w:left="34" w:right="43" w:firstLine="567"/>
        <w:rPr>
          <w:rFonts w:ascii="Times New Roman" w:hAnsi="Times New Roman" w:cs="Times New Roman"/>
          <w:sz w:val="24"/>
          <w:szCs w:val="24"/>
        </w:rPr>
      </w:pPr>
      <w:r>
        <w:rPr>
          <w:rFonts w:ascii="Times New Roman" w:hAnsi="Times New Roman" w:cs="Times New Roman"/>
          <w:spacing w:val="-2"/>
          <w:sz w:val="24"/>
          <w:szCs w:val="24"/>
        </w:rPr>
        <w:t xml:space="preserve">1.3.В своей деятельности руководствуется законодательством Российской </w:t>
      </w:r>
      <w:r>
        <w:rPr>
          <w:rFonts w:ascii="Times New Roman" w:hAnsi="Times New Roman" w:cs="Times New Roman"/>
          <w:spacing w:val="-1"/>
          <w:sz w:val="24"/>
          <w:szCs w:val="24"/>
        </w:rPr>
        <w:t xml:space="preserve">Федерации, Нижегородской области, постановлениями, распоряжениями и решениями Земского собрания, администрации района, Уставом сельского </w:t>
      </w:r>
      <w:r>
        <w:rPr>
          <w:rFonts w:ascii="Times New Roman" w:hAnsi="Times New Roman" w:cs="Times New Roman"/>
          <w:sz w:val="24"/>
          <w:szCs w:val="24"/>
        </w:rPr>
        <w:t>Совета и другими нормативно-правовыми актами.</w:t>
      </w:r>
    </w:p>
    <w:p w:rsidR="00BB471C" w:rsidRDefault="00BB471C" w:rsidP="00BB471C">
      <w:pPr>
        <w:shd w:val="clear" w:color="auto" w:fill="FFFFFF"/>
        <w:spacing w:before="317"/>
        <w:ind w:left="1781" w:firstLine="567"/>
        <w:rPr>
          <w:rFonts w:ascii="Times New Roman" w:hAnsi="Times New Roman" w:cs="Times New Roman"/>
          <w:sz w:val="24"/>
          <w:szCs w:val="24"/>
        </w:rPr>
      </w:pPr>
      <w:r>
        <w:rPr>
          <w:rFonts w:ascii="Times New Roman" w:hAnsi="Times New Roman" w:cs="Times New Roman"/>
          <w:spacing w:val="-1"/>
          <w:sz w:val="24"/>
          <w:szCs w:val="24"/>
        </w:rPr>
        <w:t>2.ДОЛЖНОСТНЫЕ ОБЯЗАННОСТИ.</w:t>
      </w:r>
    </w:p>
    <w:p w:rsidR="00BB471C" w:rsidRDefault="00BB471C" w:rsidP="00BB471C">
      <w:pPr>
        <w:shd w:val="clear" w:color="auto" w:fill="FFFFFF"/>
        <w:ind w:left="504" w:right="518" w:firstLine="567"/>
        <w:rPr>
          <w:rFonts w:ascii="Times New Roman" w:hAnsi="Times New Roman" w:cs="Times New Roman"/>
          <w:sz w:val="24"/>
          <w:szCs w:val="24"/>
        </w:rPr>
      </w:pPr>
      <w:r>
        <w:rPr>
          <w:rFonts w:ascii="Times New Roman" w:hAnsi="Times New Roman" w:cs="Times New Roman"/>
          <w:spacing w:val="-1"/>
          <w:sz w:val="24"/>
          <w:szCs w:val="24"/>
        </w:rPr>
        <w:t xml:space="preserve">2.1.Осуществляет руководство по составлению и исполнению смет расходов учреждений по бюджету и </w:t>
      </w:r>
      <w:r>
        <w:rPr>
          <w:rFonts w:ascii="Times New Roman" w:hAnsi="Times New Roman" w:cs="Times New Roman"/>
          <w:spacing w:val="-3"/>
          <w:sz w:val="24"/>
          <w:szCs w:val="24"/>
        </w:rPr>
        <w:t xml:space="preserve">организует работу  бухгалтерского учета, обеспечивающего соблюдение </w:t>
      </w:r>
      <w:r>
        <w:rPr>
          <w:rFonts w:ascii="Times New Roman" w:hAnsi="Times New Roman" w:cs="Times New Roman"/>
          <w:spacing w:val="-1"/>
          <w:sz w:val="24"/>
          <w:szCs w:val="24"/>
        </w:rPr>
        <w:t>дисциплины и сохранности государственных средств.</w:t>
      </w:r>
    </w:p>
    <w:p w:rsidR="00BB471C" w:rsidRDefault="00BB471C" w:rsidP="00BB471C">
      <w:pPr>
        <w:shd w:val="clear" w:color="auto" w:fill="FFFFFF"/>
        <w:ind w:left="442" w:right="518" w:firstLine="567"/>
        <w:rPr>
          <w:rFonts w:ascii="Times New Roman" w:hAnsi="Times New Roman" w:cs="Times New Roman"/>
          <w:sz w:val="24"/>
          <w:szCs w:val="24"/>
        </w:rPr>
      </w:pPr>
      <w:r>
        <w:rPr>
          <w:rFonts w:ascii="Times New Roman" w:hAnsi="Times New Roman" w:cs="Times New Roman"/>
          <w:spacing w:val="-3"/>
          <w:sz w:val="24"/>
          <w:szCs w:val="24"/>
        </w:rPr>
        <w:t xml:space="preserve">2.2.Осуществляет </w:t>
      </w:r>
      <w:proofErr w:type="gramStart"/>
      <w:r>
        <w:rPr>
          <w:rFonts w:ascii="Times New Roman" w:hAnsi="Times New Roman" w:cs="Times New Roman"/>
          <w:spacing w:val="-3"/>
          <w:sz w:val="24"/>
          <w:szCs w:val="24"/>
        </w:rPr>
        <w:t>контроль за</w:t>
      </w:r>
      <w:proofErr w:type="gramEnd"/>
      <w:r>
        <w:rPr>
          <w:rFonts w:ascii="Times New Roman" w:hAnsi="Times New Roman" w:cs="Times New Roman"/>
          <w:spacing w:val="-3"/>
          <w:sz w:val="24"/>
          <w:szCs w:val="24"/>
        </w:rPr>
        <w:t xml:space="preserve"> сохранностью проводимых операций по </w:t>
      </w:r>
      <w:r>
        <w:rPr>
          <w:rFonts w:ascii="Times New Roman" w:hAnsi="Times New Roman" w:cs="Times New Roman"/>
          <w:spacing w:val="-1"/>
          <w:sz w:val="24"/>
          <w:szCs w:val="24"/>
        </w:rPr>
        <w:t xml:space="preserve">исполнению смет, полнотой, правильностью и своевременностью оформления документов, отражения операций с отнесением по </w:t>
      </w:r>
      <w:r>
        <w:rPr>
          <w:rFonts w:ascii="Times New Roman" w:hAnsi="Times New Roman" w:cs="Times New Roman"/>
          <w:sz w:val="24"/>
          <w:szCs w:val="24"/>
        </w:rPr>
        <w:t>соответствующим счетам баланса.</w:t>
      </w:r>
    </w:p>
    <w:p w:rsidR="00BB471C" w:rsidRDefault="00BB471C" w:rsidP="00BB471C">
      <w:pPr>
        <w:shd w:val="clear" w:color="auto" w:fill="FFFFFF"/>
        <w:ind w:left="442" w:right="518" w:firstLine="567"/>
        <w:rPr>
          <w:rFonts w:ascii="Times New Roman" w:hAnsi="Times New Roman" w:cs="Times New Roman"/>
          <w:sz w:val="24"/>
          <w:szCs w:val="24"/>
        </w:rPr>
      </w:pPr>
      <w:r>
        <w:rPr>
          <w:rFonts w:ascii="Times New Roman" w:hAnsi="Times New Roman" w:cs="Times New Roman"/>
          <w:spacing w:val="-1"/>
          <w:sz w:val="24"/>
          <w:szCs w:val="24"/>
        </w:rPr>
        <w:t xml:space="preserve">2.3.Проверяет, подписывает и </w:t>
      </w:r>
      <w:proofErr w:type="gramStart"/>
      <w:r>
        <w:rPr>
          <w:rFonts w:ascii="Times New Roman" w:hAnsi="Times New Roman" w:cs="Times New Roman"/>
          <w:spacing w:val="-1"/>
          <w:sz w:val="24"/>
          <w:szCs w:val="24"/>
        </w:rPr>
        <w:t>составляет ж</w:t>
      </w:r>
      <w:proofErr w:type="gramEnd"/>
      <w:r>
        <w:rPr>
          <w:rFonts w:ascii="Times New Roman" w:hAnsi="Times New Roman" w:cs="Times New Roman"/>
          <w:spacing w:val="-1"/>
          <w:sz w:val="24"/>
          <w:szCs w:val="24"/>
        </w:rPr>
        <w:t xml:space="preserve">/о №1,2,3,4,5,8,90,98, кассовые, </w:t>
      </w:r>
      <w:r>
        <w:rPr>
          <w:rFonts w:ascii="Times New Roman" w:hAnsi="Times New Roman" w:cs="Times New Roman"/>
          <w:sz w:val="24"/>
          <w:szCs w:val="24"/>
        </w:rPr>
        <w:t>материальные и банковские документы.</w:t>
      </w:r>
    </w:p>
    <w:p w:rsidR="00BB471C" w:rsidRDefault="00BB471C" w:rsidP="00BB471C">
      <w:pPr>
        <w:shd w:val="clear" w:color="auto" w:fill="FFFFFF"/>
        <w:ind w:left="38" w:firstLine="567"/>
        <w:rPr>
          <w:rFonts w:ascii="Times New Roman" w:hAnsi="Times New Roman" w:cs="Times New Roman"/>
          <w:sz w:val="24"/>
          <w:szCs w:val="24"/>
        </w:rPr>
      </w:pPr>
      <w:r>
        <w:rPr>
          <w:rFonts w:ascii="Times New Roman" w:hAnsi="Times New Roman" w:cs="Times New Roman"/>
          <w:spacing w:val="-1"/>
          <w:sz w:val="24"/>
          <w:szCs w:val="24"/>
        </w:rPr>
        <w:t>2.4.Составляет сметы по бюджетным средствам.</w:t>
      </w:r>
    </w:p>
    <w:p w:rsidR="00BB471C" w:rsidRDefault="00BB471C" w:rsidP="00BB471C">
      <w:pPr>
        <w:shd w:val="clear" w:color="auto" w:fill="FFFFFF"/>
        <w:ind w:left="48" w:firstLine="567"/>
        <w:rPr>
          <w:rFonts w:ascii="Times New Roman" w:hAnsi="Times New Roman" w:cs="Times New Roman"/>
          <w:sz w:val="24"/>
          <w:szCs w:val="24"/>
        </w:rPr>
      </w:pPr>
      <w:r>
        <w:rPr>
          <w:rFonts w:ascii="Times New Roman" w:hAnsi="Times New Roman" w:cs="Times New Roman"/>
          <w:spacing w:val="-1"/>
          <w:sz w:val="24"/>
          <w:szCs w:val="24"/>
        </w:rPr>
        <w:t>2.5.Составляет план работы по ведению бухгалтерского учета.</w:t>
      </w:r>
    </w:p>
    <w:p w:rsidR="00BB471C" w:rsidRDefault="00BB471C" w:rsidP="00BB471C">
      <w:pPr>
        <w:shd w:val="clear" w:color="auto" w:fill="FFFFFF"/>
        <w:spacing w:before="5"/>
        <w:ind w:left="53" w:firstLine="567"/>
        <w:rPr>
          <w:rFonts w:ascii="Times New Roman" w:hAnsi="Times New Roman" w:cs="Times New Roman"/>
          <w:sz w:val="24"/>
          <w:szCs w:val="24"/>
        </w:rPr>
      </w:pPr>
      <w:r>
        <w:rPr>
          <w:rFonts w:ascii="Times New Roman" w:hAnsi="Times New Roman" w:cs="Times New Roman"/>
          <w:spacing w:val="-1"/>
          <w:sz w:val="24"/>
          <w:szCs w:val="24"/>
        </w:rPr>
        <w:t>2.6.Принимает и обрабатывает отчеты кассира.</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2"/>
          <w:sz w:val="24"/>
          <w:szCs w:val="24"/>
        </w:rPr>
        <w:t xml:space="preserve"> 2.7.Ведет учет расходов с подотчетными лицами, дебиторами, кредиторами     </w:t>
      </w:r>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208,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206, сч.302). </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2.8.Организует и проводит инвентаризацию денежных средств, материальных средств, материальных ценностей и расчетов с организациями.</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pacing w:val="-3"/>
          <w:sz w:val="24"/>
          <w:szCs w:val="24"/>
        </w:rPr>
        <w:t>2.9.Ведет учет ассигнований, кассовых расходов, учет операций по лицевым</w:t>
      </w:r>
      <w:r>
        <w:rPr>
          <w:rFonts w:ascii="Times New Roman" w:hAnsi="Times New Roman" w:cs="Times New Roman"/>
          <w:sz w:val="24"/>
          <w:szCs w:val="24"/>
        </w:rPr>
        <w:t xml:space="preserve"> счетам в казначействе сч.201.</w:t>
      </w:r>
    </w:p>
    <w:p w:rsidR="00BB471C" w:rsidRDefault="00BB471C" w:rsidP="00BB471C">
      <w:pPr>
        <w:shd w:val="clear" w:color="auto" w:fill="FFFFFF"/>
        <w:ind w:right="998"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2"/>
          <w:sz w:val="24"/>
          <w:szCs w:val="24"/>
        </w:rPr>
        <w:t>2.10.Ведет учет по счету 304 «Расчеты по платежам из бюджета с</w:t>
      </w:r>
      <w:r>
        <w:rPr>
          <w:rFonts w:ascii="Times New Roman" w:hAnsi="Times New Roman" w:cs="Times New Roman"/>
          <w:sz w:val="24"/>
          <w:szCs w:val="24"/>
        </w:rPr>
        <w:t xml:space="preserve"> органами, организующими исполнение бюджета». </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pacing w:val="-3"/>
          <w:sz w:val="24"/>
          <w:szCs w:val="24"/>
        </w:rPr>
        <w:t xml:space="preserve">2.11 .Ведет учет по поступлению материалов </w:t>
      </w:r>
      <w:proofErr w:type="spellStart"/>
      <w:r>
        <w:rPr>
          <w:rFonts w:ascii="Times New Roman" w:hAnsi="Times New Roman" w:cs="Times New Roman"/>
          <w:spacing w:val="-3"/>
          <w:sz w:val="24"/>
          <w:szCs w:val="24"/>
        </w:rPr>
        <w:t>сч</w:t>
      </w:r>
      <w:proofErr w:type="spellEnd"/>
      <w:r>
        <w:rPr>
          <w:rFonts w:ascii="Times New Roman" w:hAnsi="Times New Roman" w:cs="Times New Roman"/>
          <w:spacing w:val="-3"/>
          <w:sz w:val="24"/>
          <w:szCs w:val="24"/>
        </w:rPr>
        <w:t>. 105.</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2.12.Ведет учет поступления доходов сч.205,сч.401.10.</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lastRenderedPageBreak/>
        <w:t>2.13.Ведет счет 401.03.,сч.501</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2.14.Ведет работу по учету фактических расходов, резерва (сч.401.20,сч.401.60)</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2.15.Ведет контроль по поступлению и списанию основных средств сч.101,сч.103</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2.16.Составляет главную книгу.</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z w:val="24"/>
          <w:szCs w:val="24"/>
        </w:rPr>
        <w:t xml:space="preserve">2.17.Составляет реестр расходных обязательств, на финансовый год и на два года планового периода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BB471C" w:rsidRDefault="00BB471C" w:rsidP="00BB471C">
      <w:pPr>
        <w:shd w:val="clear" w:color="auto" w:fill="FFFFFF"/>
        <w:ind w:firstLine="567"/>
        <w:rPr>
          <w:rFonts w:ascii="Times New Roman" w:hAnsi="Times New Roman" w:cs="Times New Roman"/>
          <w:sz w:val="24"/>
          <w:szCs w:val="24"/>
        </w:rPr>
      </w:pPr>
      <w:r>
        <w:rPr>
          <w:rFonts w:ascii="Times New Roman" w:hAnsi="Times New Roman" w:cs="Times New Roman"/>
          <w:spacing w:val="-1"/>
          <w:sz w:val="24"/>
          <w:szCs w:val="24"/>
        </w:rPr>
        <w:t>2.18.Составляет периодические и годовые отчеты по исполнению смет</w:t>
      </w:r>
      <w:r>
        <w:rPr>
          <w:rFonts w:ascii="Times New Roman" w:hAnsi="Times New Roman" w:cs="Times New Roman"/>
          <w:sz w:val="24"/>
          <w:szCs w:val="24"/>
        </w:rPr>
        <w:t xml:space="preserve"> расходов по бюджетным и внебюджетным средствам, осуществляет предварительный и текущий контроль по всем </w:t>
      </w:r>
      <w:r>
        <w:rPr>
          <w:rFonts w:ascii="Times New Roman" w:hAnsi="Times New Roman" w:cs="Times New Roman"/>
          <w:spacing w:val="-1"/>
          <w:sz w:val="24"/>
          <w:szCs w:val="24"/>
        </w:rPr>
        <w:t>операциям учета.</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1"/>
          <w:sz w:val="24"/>
          <w:szCs w:val="24"/>
        </w:rPr>
        <w:t xml:space="preserve">2.19.Составляет и сдает </w:t>
      </w:r>
      <w:proofErr w:type="gramStart"/>
      <w:r>
        <w:rPr>
          <w:rFonts w:ascii="Times New Roman" w:hAnsi="Times New Roman" w:cs="Times New Roman"/>
          <w:spacing w:val="-1"/>
          <w:sz w:val="24"/>
          <w:szCs w:val="24"/>
        </w:rPr>
        <w:t>в МРИ</w:t>
      </w:r>
      <w:proofErr w:type="gramEnd"/>
      <w:r>
        <w:rPr>
          <w:rFonts w:ascii="Times New Roman" w:hAnsi="Times New Roman" w:cs="Times New Roman"/>
          <w:spacing w:val="-1"/>
          <w:sz w:val="24"/>
          <w:szCs w:val="24"/>
        </w:rPr>
        <w:t xml:space="preserve"> ФНС отчеты по прибылям и  убыткам, декларацию  по прибылям и убыткам, декларацию по транспортному налогу. Оформляет документы на продление освобождения от уплаты НДС.</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1"/>
          <w:sz w:val="24"/>
          <w:szCs w:val="24"/>
        </w:rPr>
        <w:t>2.20.Составляет расчет по налогу за загрязнение окружающей среды.</w:t>
      </w:r>
    </w:p>
    <w:p w:rsidR="00BB471C" w:rsidRDefault="00BB471C" w:rsidP="00BB471C">
      <w:pPr>
        <w:shd w:val="clear" w:color="auto" w:fill="FFFFFF"/>
        <w:ind w:left="567" w:right="-151" w:firstLine="567"/>
        <w:rPr>
          <w:rFonts w:ascii="Times New Roman" w:hAnsi="Times New Roman" w:cs="Times New Roman"/>
          <w:sz w:val="24"/>
          <w:szCs w:val="24"/>
        </w:rPr>
      </w:pPr>
      <w:r>
        <w:rPr>
          <w:rFonts w:ascii="Times New Roman" w:hAnsi="Times New Roman" w:cs="Times New Roman"/>
          <w:spacing w:val="-1"/>
          <w:sz w:val="24"/>
          <w:szCs w:val="24"/>
        </w:rPr>
        <w:t>2.21.Ведет учет потребляемой э/энергии по точкам учета, составляет все соответствующие  отчеты и расчеты: месячные, квартальные, годовые.</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1"/>
          <w:sz w:val="24"/>
          <w:szCs w:val="24"/>
        </w:rPr>
        <w:t xml:space="preserve">2.22.Готовит  проекты решений о бюджете на финансовый </w:t>
      </w:r>
      <w:proofErr w:type="gramStart"/>
      <w:r>
        <w:rPr>
          <w:rFonts w:ascii="Times New Roman" w:hAnsi="Times New Roman" w:cs="Times New Roman"/>
          <w:spacing w:val="-1"/>
          <w:sz w:val="24"/>
          <w:szCs w:val="24"/>
        </w:rPr>
        <w:t>год</w:t>
      </w:r>
      <w:proofErr w:type="gramEnd"/>
      <w:r>
        <w:rPr>
          <w:rFonts w:ascii="Times New Roman" w:hAnsi="Times New Roman" w:cs="Times New Roman"/>
          <w:spacing w:val="-1"/>
          <w:sz w:val="24"/>
          <w:szCs w:val="24"/>
        </w:rPr>
        <w:t xml:space="preserve"> следующий за  отчетным, проекты решений  о внесений изменений в бюджете в отчетном периоде. </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10"/>
          <w:sz w:val="24"/>
          <w:szCs w:val="24"/>
        </w:rPr>
        <w:t>3.ПРАВА.</w:t>
      </w:r>
    </w:p>
    <w:p w:rsidR="00BB471C" w:rsidRDefault="00BB471C" w:rsidP="00BB471C">
      <w:pPr>
        <w:shd w:val="clear" w:color="auto" w:fill="FFFFFF"/>
        <w:ind w:left="567" w:firstLine="567"/>
        <w:rPr>
          <w:rFonts w:ascii="Times New Roman" w:hAnsi="Times New Roman" w:cs="Times New Roman"/>
          <w:sz w:val="24"/>
          <w:szCs w:val="24"/>
        </w:rPr>
      </w:pPr>
      <w:r>
        <w:rPr>
          <w:rFonts w:ascii="Times New Roman" w:hAnsi="Times New Roman" w:cs="Times New Roman"/>
          <w:spacing w:val="-2"/>
          <w:sz w:val="24"/>
          <w:szCs w:val="24"/>
        </w:rPr>
        <w:t>3.1.Главный бухгалтер имеет право запрашивать необходимую инфор</w:t>
      </w:r>
      <w:r>
        <w:rPr>
          <w:rFonts w:ascii="Times New Roman" w:hAnsi="Times New Roman" w:cs="Times New Roman"/>
          <w:spacing w:val="-2"/>
          <w:sz w:val="24"/>
          <w:szCs w:val="24"/>
        </w:rPr>
        <w:softHyphen/>
      </w:r>
      <w:r>
        <w:rPr>
          <w:rFonts w:ascii="Times New Roman" w:hAnsi="Times New Roman" w:cs="Times New Roman"/>
          <w:sz w:val="24"/>
          <w:szCs w:val="24"/>
        </w:rPr>
        <w:t xml:space="preserve">мацию, касающуюся деятельности  администрации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z w:val="24"/>
          <w:szCs w:val="24"/>
        </w:rPr>
        <w:t xml:space="preserve"> сельсовета, от всех </w:t>
      </w:r>
      <w:r>
        <w:rPr>
          <w:rFonts w:ascii="Times New Roman" w:hAnsi="Times New Roman" w:cs="Times New Roman"/>
          <w:spacing w:val="-2"/>
          <w:sz w:val="24"/>
          <w:szCs w:val="24"/>
        </w:rPr>
        <w:t>учреждений и организаций и требовать выполнения решения вышесто</w:t>
      </w:r>
      <w:r>
        <w:rPr>
          <w:rFonts w:ascii="Times New Roman" w:hAnsi="Times New Roman" w:cs="Times New Roman"/>
          <w:spacing w:val="-2"/>
          <w:sz w:val="24"/>
          <w:szCs w:val="24"/>
        </w:rPr>
        <w:softHyphen/>
        <w:t>ящих органов, Совета депутатов, решений, постановлений и распоряже</w:t>
      </w:r>
      <w:r>
        <w:rPr>
          <w:rFonts w:ascii="Times New Roman" w:hAnsi="Times New Roman" w:cs="Times New Roman"/>
          <w:spacing w:val="-2"/>
          <w:sz w:val="24"/>
          <w:szCs w:val="24"/>
        </w:rPr>
        <w:softHyphen/>
      </w:r>
      <w:r>
        <w:rPr>
          <w:rFonts w:ascii="Times New Roman" w:hAnsi="Times New Roman" w:cs="Times New Roman"/>
          <w:sz w:val="24"/>
          <w:szCs w:val="24"/>
        </w:rPr>
        <w:t>ний сельской администрации.</w:t>
      </w:r>
    </w:p>
    <w:p w:rsidR="00BB471C" w:rsidRDefault="00BB471C" w:rsidP="00BB471C">
      <w:pPr>
        <w:shd w:val="clear" w:color="auto" w:fill="FFFFFF"/>
        <w:spacing w:before="322"/>
        <w:ind w:left="1670" w:firstLine="567"/>
        <w:rPr>
          <w:rFonts w:ascii="Times New Roman" w:hAnsi="Times New Roman" w:cs="Times New Roman"/>
          <w:sz w:val="24"/>
          <w:szCs w:val="24"/>
        </w:rPr>
      </w:pPr>
      <w:r>
        <w:rPr>
          <w:rFonts w:ascii="Times New Roman" w:hAnsi="Times New Roman" w:cs="Times New Roman"/>
          <w:sz w:val="24"/>
          <w:szCs w:val="24"/>
        </w:rPr>
        <w:t>4.0ТВЕТСТВЕННОСТЬ.</w:t>
      </w:r>
    </w:p>
    <w:p w:rsidR="00BB471C" w:rsidRDefault="00BB471C" w:rsidP="00BB471C">
      <w:pPr>
        <w:shd w:val="clear" w:color="auto" w:fill="FFFFFF"/>
        <w:spacing w:before="10"/>
        <w:ind w:left="567" w:firstLine="567"/>
        <w:rPr>
          <w:rFonts w:ascii="Times New Roman" w:hAnsi="Times New Roman" w:cs="Times New Roman"/>
          <w:sz w:val="24"/>
          <w:szCs w:val="24"/>
        </w:rPr>
      </w:pPr>
      <w:r>
        <w:rPr>
          <w:rFonts w:ascii="Times New Roman" w:hAnsi="Times New Roman" w:cs="Times New Roman"/>
          <w:spacing w:val="-3"/>
          <w:sz w:val="24"/>
          <w:szCs w:val="24"/>
        </w:rPr>
        <w:t>4.1 .Главный бухгалтер несет ответственность за ненадлежащее испол</w:t>
      </w:r>
      <w:r>
        <w:rPr>
          <w:rFonts w:ascii="Times New Roman" w:hAnsi="Times New Roman" w:cs="Times New Roman"/>
          <w:spacing w:val="-3"/>
          <w:sz w:val="24"/>
          <w:szCs w:val="24"/>
        </w:rPr>
        <w:softHyphen/>
      </w:r>
      <w:r>
        <w:rPr>
          <w:rFonts w:ascii="Times New Roman" w:hAnsi="Times New Roman" w:cs="Times New Roman"/>
          <w:sz w:val="24"/>
          <w:szCs w:val="24"/>
        </w:rPr>
        <w:t>нение своих обязанностей, а так же за нарушение и несоблюдение фе</w:t>
      </w:r>
      <w:r>
        <w:rPr>
          <w:rFonts w:ascii="Times New Roman" w:hAnsi="Times New Roman" w:cs="Times New Roman"/>
          <w:sz w:val="24"/>
          <w:szCs w:val="24"/>
        </w:rPr>
        <w:softHyphen/>
        <w:t>дерального и регионального законодательства в соответствии с дейст</w:t>
      </w:r>
      <w:r>
        <w:rPr>
          <w:rFonts w:ascii="Times New Roman" w:hAnsi="Times New Roman" w:cs="Times New Roman"/>
          <w:sz w:val="24"/>
          <w:szCs w:val="24"/>
        </w:rPr>
        <w:softHyphen/>
        <w:t>вующим законодательством.</w:t>
      </w:r>
    </w:p>
    <w:p w:rsidR="00BB471C" w:rsidRDefault="00BB471C" w:rsidP="00BB471C">
      <w:pPr>
        <w:shd w:val="clear" w:color="auto" w:fill="FFFFFF"/>
        <w:spacing w:before="326"/>
        <w:ind w:left="1701" w:firstLine="567"/>
        <w:rPr>
          <w:rFonts w:ascii="Times New Roman" w:hAnsi="Times New Roman" w:cs="Times New Roman"/>
          <w:sz w:val="24"/>
          <w:szCs w:val="24"/>
        </w:rPr>
      </w:pPr>
      <w:r>
        <w:rPr>
          <w:rFonts w:ascii="Times New Roman" w:hAnsi="Times New Roman" w:cs="Times New Roman"/>
          <w:spacing w:val="-1"/>
          <w:sz w:val="24"/>
          <w:szCs w:val="24"/>
        </w:rPr>
        <w:t>5.СЛУЖЕБНЫЕ ВЗАИМООТНОШЕНИЯ.</w:t>
      </w:r>
    </w:p>
    <w:p w:rsidR="00BB471C" w:rsidRDefault="00BB471C" w:rsidP="00BB471C">
      <w:pPr>
        <w:shd w:val="clear" w:color="auto" w:fill="FFFFFF"/>
        <w:ind w:left="426" w:firstLine="567"/>
        <w:rPr>
          <w:rFonts w:ascii="Times New Roman" w:hAnsi="Times New Roman" w:cs="Times New Roman"/>
          <w:sz w:val="24"/>
          <w:szCs w:val="24"/>
        </w:rPr>
      </w:pPr>
      <w:r>
        <w:rPr>
          <w:rFonts w:ascii="Times New Roman" w:hAnsi="Times New Roman" w:cs="Times New Roman"/>
          <w:spacing w:val="-2"/>
          <w:sz w:val="24"/>
          <w:szCs w:val="24"/>
        </w:rPr>
        <w:t>5.1.Главный бухгалтер в установленные сроки представляет информа</w:t>
      </w:r>
      <w:r>
        <w:rPr>
          <w:rFonts w:ascii="Times New Roman" w:hAnsi="Times New Roman" w:cs="Times New Roman"/>
          <w:spacing w:val="-2"/>
          <w:sz w:val="24"/>
          <w:szCs w:val="24"/>
        </w:rPr>
        <w:softHyphen/>
      </w:r>
      <w:r>
        <w:rPr>
          <w:rFonts w:ascii="Times New Roman" w:hAnsi="Times New Roman" w:cs="Times New Roman"/>
          <w:sz w:val="24"/>
          <w:szCs w:val="24"/>
        </w:rPr>
        <w:t>цию в различные учреждения и организации района.</w:t>
      </w:r>
    </w:p>
    <w:p w:rsidR="00BB471C" w:rsidRDefault="00BB471C" w:rsidP="00BB471C">
      <w:pPr>
        <w:shd w:val="clear" w:color="auto" w:fill="FFFFFF"/>
        <w:ind w:left="426" w:firstLine="567"/>
        <w:rPr>
          <w:rFonts w:ascii="Times New Roman" w:hAnsi="Times New Roman" w:cs="Times New Roman"/>
          <w:sz w:val="24"/>
          <w:szCs w:val="24"/>
        </w:rPr>
      </w:pPr>
      <w:r>
        <w:rPr>
          <w:rFonts w:ascii="Times New Roman" w:hAnsi="Times New Roman" w:cs="Times New Roman"/>
          <w:sz w:val="24"/>
          <w:szCs w:val="24"/>
        </w:rPr>
        <w:t xml:space="preserve">  6.КВАЛИФИКАЦИОННЫЕ ТРЕБОВАНИЯ.</w:t>
      </w:r>
    </w:p>
    <w:p w:rsidR="00BB471C" w:rsidRDefault="00BB471C" w:rsidP="00BB471C">
      <w:pPr>
        <w:shd w:val="clear" w:color="auto" w:fill="FFFFFF"/>
        <w:spacing w:before="322"/>
        <w:ind w:left="567" w:firstLine="567"/>
        <w:rPr>
          <w:rFonts w:ascii="Times New Roman" w:hAnsi="Times New Roman" w:cs="Times New Roman"/>
          <w:sz w:val="24"/>
          <w:szCs w:val="24"/>
        </w:rPr>
      </w:pPr>
      <w:r>
        <w:rPr>
          <w:rFonts w:ascii="Times New Roman" w:hAnsi="Times New Roman" w:cs="Times New Roman"/>
          <w:sz w:val="24"/>
          <w:szCs w:val="24"/>
        </w:rPr>
        <w:t xml:space="preserve"> 6.1.Для выполнения должностных обязанностей главного бухгалтера </w:t>
      </w:r>
      <w:r>
        <w:rPr>
          <w:rFonts w:ascii="Times New Roman" w:hAnsi="Times New Roman" w:cs="Times New Roman"/>
          <w:spacing w:val="-1"/>
          <w:sz w:val="24"/>
          <w:szCs w:val="24"/>
        </w:rPr>
        <w:t>необходимо иметь высшее или средне-специальное образование и прак</w:t>
      </w:r>
      <w:r>
        <w:rPr>
          <w:rFonts w:ascii="Times New Roman" w:hAnsi="Times New Roman" w:cs="Times New Roman"/>
          <w:spacing w:val="-1"/>
          <w:sz w:val="24"/>
          <w:szCs w:val="24"/>
        </w:rPr>
        <w:softHyphen/>
      </w:r>
      <w:r>
        <w:rPr>
          <w:rFonts w:ascii="Times New Roman" w:hAnsi="Times New Roman" w:cs="Times New Roman"/>
          <w:sz w:val="24"/>
          <w:szCs w:val="24"/>
        </w:rPr>
        <w:t>тический опыт работы не менее двух лет.</w:t>
      </w:r>
    </w:p>
    <w:p w:rsidR="00BB471C" w:rsidRDefault="00BB471C" w:rsidP="00BB471C">
      <w:pPr>
        <w:shd w:val="clear" w:color="auto" w:fill="FFFFFF"/>
        <w:spacing w:before="322"/>
        <w:ind w:left="567" w:firstLine="567"/>
        <w:rPr>
          <w:rFonts w:ascii="Times New Roman" w:hAnsi="Times New Roman" w:cs="Times New Roman"/>
          <w:sz w:val="24"/>
          <w:szCs w:val="24"/>
        </w:rPr>
      </w:pPr>
      <w:r>
        <w:rPr>
          <w:rFonts w:ascii="Times New Roman" w:hAnsi="Times New Roman" w:cs="Times New Roman"/>
          <w:spacing w:val="-3"/>
          <w:sz w:val="24"/>
          <w:szCs w:val="24"/>
        </w:rPr>
        <w:lastRenderedPageBreak/>
        <w:t xml:space="preserve">С инструкцией </w:t>
      </w:r>
      <w:proofErr w:type="gramStart"/>
      <w:r>
        <w:rPr>
          <w:rFonts w:ascii="Times New Roman" w:hAnsi="Times New Roman" w:cs="Times New Roman"/>
          <w:spacing w:val="-3"/>
          <w:sz w:val="24"/>
          <w:szCs w:val="24"/>
        </w:rPr>
        <w:t>ознакомлена</w:t>
      </w:r>
      <w:proofErr w:type="gramEnd"/>
      <w:r>
        <w:rPr>
          <w:rFonts w:ascii="Times New Roman" w:hAnsi="Times New Roman" w:cs="Times New Roman"/>
          <w:spacing w:val="-3"/>
          <w:sz w:val="24"/>
          <w:szCs w:val="24"/>
        </w:rPr>
        <w:t>:</w:t>
      </w:r>
    </w:p>
    <w:p w:rsidR="00BB471C" w:rsidRDefault="00BB471C" w:rsidP="00BB471C">
      <w:pPr>
        <w:shd w:val="clear" w:color="auto" w:fill="FFFFFF"/>
        <w:tabs>
          <w:tab w:val="center" w:pos="5385"/>
        </w:tabs>
        <w:spacing w:before="245"/>
        <w:ind w:firstLine="567"/>
        <w:rPr>
          <w:rFonts w:ascii="Times New Roman" w:hAnsi="Times New Roman" w:cs="Times New Roman"/>
          <w:sz w:val="24"/>
          <w:szCs w:val="24"/>
        </w:rPr>
      </w:pPr>
      <w:r>
        <w:rPr>
          <w:rFonts w:ascii="Times New Roman" w:hAnsi="Times New Roman" w:cs="Times New Roman"/>
          <w:spacing w:val="-3"/>
          <w:sz w:val="24"/>
          <w:szCs w:val="24"/>
        </w:rPr>
        <w:t>___________________</w:t>
      </w:r>
      <w:r>
        <w:rPr>
          <w:rFonts w:ascii="Times New Roman" w:hAnsi="Times New Roman" w:cs="Times New Roman"/>
          <w:spacing w:val="-3"/>
          <w:sz w:val="24"/>
          <w:szCs w:val="24"/>
        </w:rPr>
        <w:tab/>
        <w:t>__</w:t>
      </w:r>
      <w:r>
        <w:rPr>
          <w:rFonts w:ascii="Times New Roman" w:hAnsi="Times New Roman" w:cs="Times New Roman"/>
          <w:spacing w:val="-3"/>
          <w:sz w:val="24"/>
          <w:szCs w:val="24"/>
          <w:u w:val="single"/>
        </w:rPr>
        <w:t>._</w:t>
      </w:r>
    </w:p>
    <w:p w:rsidR="00BB471C" w:rsidRDefault="00BB471C" w:rsidP="00BB471C">
      <w:pPr>
        <w:shd w:val="clear" w:color="auto" w:fill="FFFFFF"/>
        <w:tabs>
          <w:tab w:val="left" w:pos="5918"/>
        </w:tabs>
        <w:ind w:left="5" w:firstLine="567"/>
        <w:rPr>
          <w:rFonts w:ascii="Times New Roman" w:hAnsi="Times New Roman" w:cs="Times New Roman"/>
          <w:sz w:val="24"/>
          <w:szCs w:val="24"/>
        </w:rPr>
      </w:pPr>
      <w:r>
        <w:rPr>
          <w:rFonts w:ascii="Times New Roman" w:hAnsi="Times New Roman" w:cs="Times New Roman"/>
          <w:spacing w:val="-5"/>
          <w:sz w:val="24"/>
          <w:szCs w:val="24"/>
        </w:rPr>
        <w:t>должность</w:t>
      </w:r>
      <w:r>
        <w:rPr>
          <w:rFonts w:ascii="Times New Roman" w:hAnsi="Times New Roman" w:cs="Times New Roman"/>
          <w:sz w:val="24"/>
          <w:szCs w:val="24"/>
        </w:rPr>
        <w:tab/>
        <w:t>Ф.И.О.</w:t>
      </w:r>
    </w:p>
    <w:p w:rsidR="00BB471C" w:rsidRDefault="00BB471C" w:rsidP="00BB471C">
      <w:pPr>
        <w:shd w:val="clear" w:color="auto" w:fill="FFFFFF"/>
        <w:tabs>
          <w:tab w:val="left" w:pos="5918"/>
        </w:tabs>
        <w:ind w:left="5" w:firstLine="567"/>
        <w:rPr>
          <w:rFonts w:ascii="Times New Roman" w:hAnsi="Times New Roman" w:cs="Times New Roman"/>
          <w:sz w:val="24"/>
          <w:szCs w:val="24"/>
        </w:rPr>
      </w:pPr>
      <w:r>
        <w:br w:type="page"/>
      </w:r>
    </w:p>
    <w:p w:rsidR="00BB471C" w:rsidRDefault="00BB471C" w:rsidP="00BB471C">
      <w:pPr>
        <w:pStyle w:val="1"/>
        <w:jc w:val="right"/>
        <w:rPr>
          <w:szCs w:val="24"/>
        </w:rPr>
      </w:pPr>
      <w:r>
        <w:rPr>
          <w:szCs w:val="24"/>
        </w:rPr>
        <w:lastRenderedPageBreak/>
        <w:t xml:space="preserve">Приложение №12 </w:t>
      </w:r>
    </w:p>
    <w:p w:rsidR="00BB471C" w:rsidRDefault="00BB471C" w:rsidP="00BB471C">
      <w:pPr>
        <w:pStyle w:val="1"/>
        <w:ind w:left="747" w:firstLine="567"/>
        <w:jc w:val="right"/>
        <w:rPr>
          <w:b w:val="0"/>
          <w:szCs w:val="24"/>
        </w:rPr>
      </w:pPr>
    </w:p>
    <w:p w:rsidR="00BB471C" w:rsidRDefault="00BB471C" w:rsidP="00BB471C">
      <w:pPr>
        <w:pStyle w:val="1"/>
        <w:tabs>
          <w:tab w:val="left" w:pos="2557"/>
        </w:tabs>
        <w:spacing w:before="0" w:after="0" w:line="240" w:lineRule="auto"/>
        <w:ind w:left="747" w:firstLine="567"/>
        <w:rPr>
          <w:szCs w:val="24"/>
        </w:rPr>
      </w:pPr>
      <w:r>
        <w:rPr>
          <w:szCs w:val="24"/>
        </w:rPr>
        <w:t>Должностная инструкция счетовода-кассира</w:t>
      </w:r>
    </w:p>
    <w:p w:rsidR="00BB471C" w:rsidRDefault="00BB471C" w:rsidP="00BB471C">
      <w:pPr>
        <w:pStyle w:val="1"/>
        <w:spacing w:before="0" w:after="0" w:line="240" w:lineRule="auto"/>
        <w:ind w:left="747" w:firstLine="567"/>
        <w:rPr>
          <w:szCs w:val="24"/>
        </w:rPr>
      </w:pPr>
      <w:r>
        <w:rPr>
          <w:b w:val="0"/>
          <w:szCs w:val="24"/>
        </w:rPr>
        <w:t>1.</w:t>
      </w:r>
      <w:r>
        <w:rPr>
          <w:b w:val="0"/>
          <w:szCs w:val="24"/>
        </w:rPr>
        <w:tab/>
        <w:t>Общие положения</w:t>
      </w:r>
    </w:p>
    <w:p w:rsidR="00BB471C" w:rsidRDefault="00BB471C" w:rsidP="00BB471C">
      <w:pPr>
        <w:pStyle w:val="1"/>
        <w:spacing w:before="0" w:after="0" w:line="240" w:lineRule="auto"/>
        <w:ind w:left="747" w:firstLine="567"/>
        <w:rPr>
          <w:szCs w:val="24"/>
        </w:rPr>
      </w:pPr>
      <w:r>
        <w:rPr>
          <w:b w:val="0"/>
          <w:szCs w:val="24"/>
        </w:rPr>
        <w:t>1.1.</w:t>
      </w:r>
      <w:r>
        <w:rPr>
          <w:b w:val="0"/>
          <w:szCs w:val="24"/>
        </w:rPr>
        <w:tab/>
        <w:t xml:space="preserve"> На должность счетовода-кассира принимается лицо со средним (высшим) профессиональным образованием.</w:t>
      </w:r>
    </w:p>
    <w:p w:rsidR="00BB471C" w:rsidRDefault="00BB471C" w:rsidP="00BB471C">
      <w:pPr>
        <w:pStyle w:val="1"/>
        <w:spacing w:before="0" w:after="0" w:line="240" w:lineRule="auto"/>
        <w:ind w:left="747" w:firstLine="567"/>
        <w:rPr>
          <w:szCs w:val="24"/>
        </w:rPr>
      </w:pPr>
      <w:r>
        <w:rPr>
          <w:b w:val="0"/>
          <w:szCs w:val="24"/>
        </w:rPr>
        <w:t>1.2.</w:t>
      </w:r>
      <w:r>
        <w:rPr>
          <w:b w:val="0"/>
          <w:szCs w:val="24"/>
        </w:rPr>
        <w:tab/>
        <w:t xml:space="preserve"> Назначение на должность и увольнение оформляется приказом руководителя учреждения.</w:t>
      </w:r>
    </w:p>
    <w:p w:rsidR="00BB471C" w:rsidRDefault="00BB471C" w:rsidP="00BB471C">
      <w:pPr>
        <w:pStyle w:val="1"/>
        <w:spacing w:before="0" w:after="0" w:line="240" w:lineRule="auto"/>
        <w:ind w:left="747" w:firstLine="567"/>
        <w:rPr>
          <w:szCs w:val="24"/>
        </w:rPr>
      </w:pPr>
      <w:r>
        <w:rPr>
          <w:b w:val="0"/>
          <w:szCs w:val="24"/>
        </w:rPr>
        <w:t>1.3.</w:t>
      </w:r>
      <w:r>
        <w:rPr>
          <w:b w:val="0"/>
          <w:szCs w:val="24"/>
        </w:rPr>
        <w:tab/>
        <w:t xml:space="preserve"> В своей работе счетовод-кассир руководствуется законодательными актами, постановлениями, распоряжениями, приказами, методическими и нормативными документами по организации бухгалтерского учета имущества, обязательств, составлению отчетности, формами и методами бухгалтерского учета в учреждении.</w:t>
      </w:r>
    </w:p>
    <w:p w:rsidR="00BB471C" w:rsidRDefault="00BB471C" w:rsidP="00BB471C">
      <w:pPr>
        <w:pStyle w:val="1"/>
        <w:spacing w:before="0" w:after="0" w:line="240" w:lineRule="auto"/>
        <w:ind w:left="747" w:firstLine="567"/>
        <w:rPr>
          <w:szCs w:val="24"/>
        </w:rPr>
      </w:pPr>
      <w:r>
        <w:rPr>
          <w:b w:val="0"/>
          <w:szCs w:val="24"/>
        </w:rPr>
        <w:t>2.</w:t>
      </w:r>
      <w:r>
        <w:rPr>
          <w:b w:val="0"/>
          <w:szCs w:val="24"/>
        </w:rPr>
        <w:tab/>
        <w:t>Функции работника</w:t>
      </w:r>
    </w:p>
    <w:p w:rsidR="00BB471C" w:rsidRDefault="00BB471C" w:rsidP="00BB471C">
      <w:pPr>
        <w:pStyle w:val="1"/>
        <w:spacing w:before="0" w:after="0" w:line="240" w:lineRule="auto"/>
        <w:ind w:left="747" w:firstLine="567"/>
        <w:rPr>
          <w:szCs w:val="24"/>
        </w:rPr>
      </w:pPr>
      <w:r>
        <w:rPr>
          <w:b w:val="0"/>
          <w:szCs w:val="24"/>
        </w:rPr>
        <w:tab/>
        <w:t>Выполняет работу по ведению бухгалтерского учета имущества, обязательств и хозяйственных операций по следующим участкам бухгалтерского учета:</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Хранит бланки доверенностей. Ведет журнал учета выданных доверенностей</w:t>
      </w:r>
      <w:proofErr w:type="gramStart"/>
      <w:r>
        <w:rPr>
          <w:rFonts w:ascii="Times New Roman" w:hAnsi="Times New Roman" w:cs="Times New Roman"/>
          <w:spacing w:val="-1"/>
          <w:sz w:val="24"/>
          <w:szCs w:val="24"/>
        </w:rPr>
        <w:t xml:space="preserve"> .</w:t>
      </w:r>
      <w:proofErr w:type="gramEnd"/>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Ведению кассовых операций.</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Выполняет работы по списанию материалов по учреждениям (сч105),следя при этом строго за правильностью и своевременностью списания МЦ.</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Печатает платежные поручения и заносит заявки в АЦК.</w:t>
      </w:r>
    </w:p>
    <w:p w:rsidR="00BB471C" w:rsidRDefault="00BB471C" w:rsidP="00BB471C">
      <w:pPr>
        <w:widowControl w:val="0"/>
        <w:numPr>
          <w:ilvl w:val="0"/>
          <w:numId w:val="50"/>
        </w:numPr>
        <w:shd w:val="clear" w:color="auto" w:fill="FFFFFF"/>
        <w:tabs>
          <w:tab w:val="left" w:pos="1181"/>
        </w:tabs>
        <w:suppressAutoHyphens/>
        <w:spacing w:after="0" w:line="240" w:lineRule="auto"/>
        <w:ind w:right="442" w:firstLine="567"/>
        <w:rPr>
          <w:rFonts w:ascii="Times New Roman" w:hAnsi="Times New Roman" w:cs="Times New Roman"/>
          <w:sz w:val="24"/>
          <w:szCs w:val="24"/>
        </w:rPr>
      </w:pPr>
      <w:r>
        <w:rPr>
          <w:rFonts w:ascii="Times New Roman" w:hAnsi="Times New Roman" w:cs="Times New Roman"/>
          <w:spacing w:val="-1"/>
          <w:sz w:val="24"/>
          <w:szCs w:val="24"/>
        </w:rPr>
        <w:t xml:space="preserve">Участвует в проведении инвентаризаций </w:t>
      </w:r>
      <w:proofErr w:type="spellStart"/>
      <w:r>
        <w:rPr>
          <w:rFonts w:ascii="Times New Roman" w:hAnsi="Times New Roman" w:cs="Times New Roman"/>
          <w:spacing w:val="-1"/>
          <w:sz w:val="24"/>
          <w:szCs w:val="24"/>
        </w:rPr>
        <w:t>имущественно</w:t>
      </w:r>
      <w:proofErr w:type="spellEnd"/>
      <w:r>
        <w:rPr>
          <w:rFonts w:ascii="Times New Roman" w:hAnsi="Times New Roman" w:cs="Times New Roman"/>
          <w:spacing w:val="-1"/>
          <w:sz w:val="24"/>
          <w:szCs w:val="24"/>
        </w:rPr>
        <w:t xml:space="preserve"> - материальных </w:t>
      </w:r>
      <w:r>
        <w:rPr>
          <w:rFonts w:ascii="Times New Roman" w:hAnsi="Times New Roman" w:cs="Times New Roman"/>
          <w:sz w:val="24"/>
          <w:szCs w:val="24"/>
        </w:rPr>
        <w:t>ценностей составляет инвентаризационные описи.</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 xml:space="preserve">Подшивает соответствующие дела по номенклатуре документов, производит </w:t>
      </w:r>
      <w:r>
        <w:rPr>
          <w:rFonts w:ascii="Times New Roman" w:hAnsi="Times New Roman" w:cs="Times New Roman"/>
          <w:sz w:val="24"/>
          <w:szCs w:val="24"/>
        </w:rPr>
        <w:t>нумерацию документов.</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Учету труда и заработной платы и составлению журнала операций 6.(</w:t>
      </w:r>
      <w:proofErr w:type="spellStart"/>
      <w:r>
        <w:rPr>
          <w:rFonts w:ascii="Times New Roman" w:hAnsi="Times New Roman" w:cs="Times New Roman"/>
          <w:spacing w:val="-1"/>
          <w:sz w:val="24"/>
          <w:szCs w:val="24"/>
        </w:rPr>
        <w:t>сч</w:t>
      </w:r>
      <w:proofErr w:type="spellEnd"/>
      <w:r>
        <w:rPr>
          <w:rFonts w:ascii="Times New Roman" w:hAnsi="Times New Roman" w:cs="Times New Roman"/>
          <w:spacing w:val="-1"/>
          <w:sz w:val="24"/>
          <w:szCs w:val="24"/>
        </w:rPr>
        <w:t xml:space="preserve"> 302.01;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303.)</w:t>
      </w:r>
    </w:p>
    <w:p w:rsidR="00BB471C" w:rsidRDefault="00BB471C" w:rsidP="00BB471C">
      <w:pPr>
        <w:widowControl w:val="0"/>
        <w:numPr>
          <w:ilvl w:val="0"/>
          <w:numId w:val="50"/>
        </w:numPr>
        <w:shd w:val="clear" w:color="auto" w:fill="FFFFFF"/>
        <w:tabs>
          <w:tab w:val="left" w:pos="1181"/>
        </w:tabs>
        <w:suppressAutoHyphens/>
        <w:spacing w:after="0" w:line="240" w:lineRule="auto"/>
        <w:ind w:firstLine="567"/>
        <w:rPr>
          <w:rFonts w:ascii="Times New Roman" w:hAnsi="Times New Roman" w:cs="Times New Roman"/>
          <w:sz w:val="24"/>
          <w:szCs w:val="24"/>
        </w:rPr>
      </w:pPr>
      <w:r>
        <w:rPr>
          <w:rFonts w:ascii="Times New Roman" w:hAnsi="Times New Roman" w:cs="Times New Roman"/>
          <w:spacing w:val="-1"/>
          <w:sz w:val="24"/>
          <w:szCs w:val="24"/>
        </w:rPr>
        <w:t>Ведению налоговых карточек.</w:t>
      </w:r>
    </w:p>
    <w:p w:rsidR="00BB471C" w:rsidRDefault="00BB471C" w:rsidP="00BB471C">
      <w:pPr>
        <w:numPr>
          <w:ilvl w:val="0"/>
          <w:numId w:val="50"/>
        </w:numPr>
        <w:shd w:val="clear" w:color="auto" w:fill="FFFFFF"/>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Принимает участие и непосредственно ведет работу по составлению </w:t>
      </w:r>
      <w:r>
        <w:rPr>
          <w:rFonts w:ascii="Times New Roman" w:hAnsi="Times New Roman" w:cs="Times New Roman"/>
          <w:sz w:val="24"/>
          <w:szCs w:val="24"/>
        </w:rPr>
        <w:t xml:space="preserve">периодических и годовых отчетов: по обязательному пенсионному страхованию, отчет в ФСС. Заполняет справки о </w:t>
      </w:r>
      <w:r>
        <w:rPr>
          <w:rFonts w:ascii="Times New Roman" w:hAnsi="Times New Roman" w:cs="Times New Roman"/>
          <w:spacing w:val="-1"/>
          <w:sz w:val="24"/>
          <w:szCs w:val="24"/>
        </w:rPr>
        <w:t xml:space="preserve">доходах </w:t>
      </w:r>
      <w:proofErr w:type="spellStart"/>
      <w:r>
        <w:rPr>
          <w:rFonts w:ascii="Times New Roman" w:hAnsi="Times New Roman" w:cs="Times New Roman"/>
          <w:spacing w:val="-1"/>
          <w:sz w:val="24"/>
          <w:szCs w:val="24"/>
        </w:rPr>
        <w:t>физ</w:t>
      </w:r>
      <w:proofErr w:type="gramStart"/>
      <w:r>
        <w:rPr>
          <w:rFonts w:ascii="Times New Roman" w:hAnsi="Times New Roman" w:cs="Times New Roman"/>
          <w:spacing w:val="-1"/>
          <w:sz w:val="24"/>
          <w:szCs w:val="24"/>
        </w:rPr>
        <w:t>.л</w:t>
      </w:r>
      <w:proofErr w:type="gramEnd"/>
      <w:r>
        <w:rPr>
          <w:rFonts w:ascii="Times New Roman" w:hAnsi="Times New Roman" w:cs="Times New Roman"/>
          <w:spacing w:val="-1"/>
          <w:sz w:val="24"/>
          <w:szCs w:val="24"/>
        </w:rPr>
        <w:t>ица</w:t>
      </w:r>
      <w:proofErr w:type="spellEnd"/>
      <w:r>
        <w:rPr>
          <w:rFonts w:ascii="Times New Roman" w:hAnsi="Times New Roman" w:cs="Times New Roman"/>
          <w:spacing w:val="-1"/>
          <w:sz w:val="24"/>
          <w:szCs w:val="24"/>
        </w:rPr>
        <w:t xml:space="preserve"> (2 НДФЛ,6 НДФЛ), декларация по налогу на имущество, статистическую отчетность (Информация сдается </w:t>
      </w:r>
      <w:r>
        <w:rPr>
          <w:rFonts w:ascii="Times New Roman" w:hAnsi="Times New Roman" w:cs="Times New Roman"/>
          <w:sz w:val="24"/>
          <w:szCs w:val="24"/>
        </w:rPr>
        <w:t>в бумажном и в электронном виде).</w:t>
      </w:r>
    </w:p>
    <w:p w:rsidR="00BB471C" w:rsidRDefault="00BB471C" w:rsidP="00BB471C">
      <w:pPr>
        <w:numPr>
          <w:ilvl w:val="0"/>
          <w:numId w:val="50"/>
        </w:numPr>
        <w:shd w:val="clear" w:color="auto" w:fill="FFFFFF"/>
        <w:tabs>
          <w:tab w:val="left" w:pos="1056"/>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При производственной необходимости по поручению главного бухгалтера</w:t>
      </w:r>
      <w:r>
        <w:rPr>
          <w:rFonts w:ascii="Times New Roman" w:hAnsi="Times New Roman" w:cs="Times New Roman"/>
          <w:spacing w:val="-2"/>
          <w:sz w:val="24"/>
          <w:szCs w:val="24"/>
        </w:rPr>
        <w:br/>
      </w:r>
      <w:r>
        <w:rPr>
          <w:rFonts w:ascii="Times New Roman" w:hAnsi="Times New Roman" w:cs="Times New Roman"/>
          <w:sz w:val="24"/>
          <w:szCs w:val="24"/>
        </w:rPr>
        <w:t>выполняет другие работы по учету, отчетности и контролю.</w:t>
      </w:r>
    </w:p>
    <w:p w:rsidR="00BB471C" w:rsidRDefault="00BB471C" w:rsidP="00BB471C">
      <w:pPr>
        <w:spacing w:after="0" w:line="240" w:lineRule="auto"/>
        <w:ind w:left="482" w:firstLine="567"/>
        <w:rPr>
          <w:rFonts w:ascii="Times New Roman" w:hAnsi="Times New Roman" w:cs="Times New Roman"/>
          <w:sz w:val="24"/>
          <w:szCs w:val="24"/>
        </w:rPr>
      </w:pPr>
    </w:p>
    <w:p w:rsidR="00BB471C" w:rsidRDefault="00BB471C" w:rsidP="00BB471C">
      <w:pPr>
        <w:tabs>
          <w:tab w:val="left" w:pos="242"/>
          <w:tab w:val="left" w:pos="1267"/>
        </w:tabs>
        <w:spacing w:after="0" w:line="240" w:lineRule="auto"/>
        <w:ind w:left="1262" w:firstLine="567"/>
        <w:rPr>
          <w:rFonts w:ascii="Times New Roman" w:hAnsi="Times New Roman" w:cs="Times New Roman"/>
          <w:sz w:val="24"/>
          <w:szCs w:val="24"/>
        </w:rPr>
      </w:pPr>
    </w:p>
    <w:p w:rsidR="00BB471C" w:rsidRDefault="00BB471C" w:rsidP="00BB471C">
      <w:pPr>
        <w:pStyle w:val="1"/>
        <w:spacing w:before="0" w:after="0" w:line="240" w:lineRule="auto"/>
        <w:ind w:firstLine="567"/>
        <w:jc w:val="left"/>
        <w:rPr>
          <w:szCs w:val="24"/>
        </w:rPr>
      </w:pPr>
      <w:r>
        <w:rPr>
          <w:b w:val="0"/>
          <w:szCs w:val="24"/>
        </w:rPr>
        <w:lastRenderedPageBreak/>
        <w:t xml:space="preserve">                                                               4.</w:t>
      </w:r>
      <w:r>
        <w:rPr>
          <w:b w:val="0"/>
          <w:szCs w:val="24"/>
        </w:rPr>
        <w:tab/>
        <w:t>Права</w:t>
      </w:r>
    </w:p>
    <w:p w:rsidR="00BB471C" w:rsidRDefault="00BB471C" w:rsidP="00BB471C">
      <w:pPr>
        <w:pStyle w:val="1"/>
        <w:spacing w:before="0" w:after="0" w:line="240" w:lineRule="auto"/>
        <w:ind w:firstLine="567"/>
        <w:jc w:val="left"/>
        <w:rPr>
          <w:szCs w:val="24"/>
        </w:rPr>
      </w:pPr>
      <w:r>
        <w:rPr>
          <w:b w:val="0"/>
          <w:szCs w:val="24"/>
        </w:rPr>
        <w:t>Счетовод-кассир имеет право:</w:t>
      </w:r>
    </w:p>
    <w:p w:rsidR="00BB471C" w:rsidRDefault="00BB471C" w:rsidP="00BB471C">
      <w:pPr>
        <w:pStyle w:val="1"/>
        <w:spacing w:before="0" w:after="0" w:line="240" w:lineRule="auto"/>
        <w:ind w:firstLine="567"/>
        <w:jc w:val="left"/>
        <w:rPr>
          <w:szCs w:val="24"/>
        </w:rPr>
      </w:pPr>
      <w:r>
        <w:rPr>
          <w:b w:val="0"/>
          <w:szCs w:val="24"/>
        </w:rPr>
        <w:t>4.1.</w:t>
      </w:r>
      <w:r>
        <w:rPr>
          <w:b w:val="0"/>
          <w:szCs w:val="24"/>
        </w:rPr>
        <w:tab/>
        <w:t xml:space="preserve"> Принимать участие в обсуждении вопросов, входящих в его функциональные обязанности.</w:t>
      </w:r>
    </w:p>
    <w:p w:rsidR="00BB471C" w:rsidRDefault="00BB471C" w:rsidP="00BB471C">
      <w:pPr>
        <w:pStyle w:val="1"/>
        <w:spacing w:before="0" w:after="0" w:line="240" w:lineRule="auto"/>
        <w:ind w:firstLine="567"/>
        <w:jc w:val="left"/>
        <w:rPr>
          <w:szCs w:val="24"/>
        </w:rPr>
      </w:pPr>
      <w:r>
        <w:rPr>
          <w:b w:val="0"/>
          <w:szCs w:val="24"/>
        </w:rPr>
        <w:t>4.2.</w:t>
      </w:r>
      <w:r>
        <w:rPr>
          <w:b w:val="0"/>
          <w:szCs w:val="24"/>
        </w:rPr>
        <w:tab/>
        <w:t xml:space="preserve"> Вносит предложения и замечания по вопросам улучшения деятельности на порученном участке работы.</w:t>
      </w:r>
    </w:p>
    <w:p w:rsidR="00BB471C" w:rsidRDefault="00BB471C" w:rsidP="00BB471C">
      <w:pPr>
        <w:pStyle w:val="1"/>
        <w:spacing w:before="0" w:after="0" w:line="240" w:lineRule="auto"/>
        <w:ind w:firstLine="567"/>
        <w:jc w:val="left"/>
        <w:rPr>
          <w:szCs w:val="24"/>
        </w:rPr>
      </w:pPr>
      <w:r>
        <w:rPr>
          <w:b w:val="0"/>
          <w:szCs w:val="24"/>
        </w:rPr>
        <w:t>4.3.</w:t>
      </w:r>
      <w:r>
        <w:rPr>
          <w:b w:val="0"/>
          <w:szCs w:val="24"/>
        </w:rPr>
        <w:tab/>
        <w:t xml:space="preserve"> Регулярно повышать уровень своих профессиональных знаний.</w:t>
      </w:r>
    </w:p>
    <w:p w:rsidR="00BB471C" w:rsidRDefault="00BB471C" w:rsidP="00BB471C">
      <w:pPr>
        <w:pStyle w:val="1"/>
        <w:spacing w:before="0" w:after="0" w:line="240" w:lineRule="auto"/>
        <w:ind w:firstLine="567"/>
        <w:rPr>
          <w:szCs w:val="24"/>
        </w:rPr>
      </w:pPr>
      <w:r>
        <w:rPr>
          <w:b w:val="0"/>
          <w:szCs w:val="24"/>
        </w:rPr>
        <w:t>5.</w:t>
      </w:r>
      <w:r>
        <w:rPr>
          <w:b w:val="0"/>
          <w:szCs w:val="24"/>
        </w:rPr>
        <w:tab/>
        <w:t>Взаимоотношения</w:t>
      </w:r>
    </w:p>
    <w:p w:rsidR="00BB471C" w:rsidRDefault="00BB471C" w:rsidP="00BB471C">
      <w:pPr>
        <w:pStyle w:val="1"/>
        <w:spacing w:before="0" w:after="0" w:line="240" w:lineRule="auto"/>
        <w:ind w:firstLine="567"/>
        <w:jc w:val="left"/>
        <w:rPr>
          <w:szCs w:val="24"/>
        </w:rPr>
      </w:pPr>
      <w:r>
        <w:rPr>
          <w:b w:val="0"/>
          <w:szCs w:val="24"/>
        </w:rPr>
        <w:t>5.1.</w:t>
      </w:r>
      <w:r>
        <w:rPr>
          <w:b w:val="0"/>
          <w:szCs w:val="24"/>
        </w:rPr>
        <w:tab/>
        <w:t xml:space="preserve"> Непосредственно подчиняется главному бухгалтеру учреждения.</w:t>
      </w:r>
    </w:p>
    <w:p w:rsidR="00BB471C" w:rsidRDefault="00BB471C" w:rsidP="00BB471C">
      <w:pPr>
        <w:pStyle w:val="1"/>
        <w:spacing w:before="0" w:after="0" w:line="240" w:lineRule="auto"/>
        <w:ind w:firstLine="567"/>
        <w:jc w:val="left"/>
        <w:rPr>
          <w:szCs w:val="24"/>
        </w:rPr>
      </w:pPr>
      <w:r>
        <w:rPr>
          <w:b w:val="0"/>
          <w:szCs w:val="24"/>
        </w:rPr>
        <w:t>5.2.</w:t>
      </w:r>
      <w:r>
        <w:rPr>
          <w:b w:val="0"/>
          <w:szCs w:val="24"/>
        </w:rPr>
        <w:tab/>
        <w:t xml:space="preserve"> Выполняет обязанности главного бухгалтера на время его отсутствия.</w:t>
      </w:r>
    </w:p>
    <w:p w:rsidR="00BB471C" w:rsidRDefault="00BB471C" w:rsidP="00BB471C">
      <w:pPr>
        <w:pStyle w:val="1"/>
        <w:spacing w:before="0" w:after="0" w:line="240" w:lineRule="auto"/>
        <w:ind w:firstLine="567"/>
        <w:jc w:val="left"/>
        <w:rPr>
          <w:szCs w:val="24"/>
        </w:rPr>
      </w:pPr>
      <w:r>
        <w:rPr>
          <w:b w:val="0"/>
          <w:szCs w:val="24"/>
        </w:rPr>
        <w:t>5.3.</w:t>
      </w:r>
      <w:r>
        <w:rPr>
          <w:b w:val="0"/>
          <w:szCs w:val="24"/>
        </w:rPr>
        <w:tab/>
        <w:t xml:space="preserve"> На время отсутствия замещается главным бухгалтером.</w:t>
      </w:r>
    </w:p>
    <w:p w:rsidR="00BB471C" w:rsidRDefault="00BB471C" w:rsidP="00BB471C">
      <w:pPr>
        <w:pStyle w:val="1"/>
        <w:spacing w:before="0" w:after="0" w:line="240" w:lineRule="auto"/>
        <w:ind w:firstLine="567"/>
        <w:jc w:val="left"/>
        <w:rPr>
          <w:szCs w:val="24"/>
        </w:rPr>
      </w:pPr>
      <w:r>
        <w:rPr>
          <w:b w:val="0"/>
          <w:szCs w:val="24"/>
        </w:rPr>
        <w:t xml:space="preserve">                                               6.</w:t>
      </w:r>
      <w:r>
        <w:rPr>
          <w:b w:val="0"/>
          <w:szCs w:val="24"/>
        </w:rPr>
        <w:tab/>
        <w:t>Ответственность:</w:t>
      </w:r>
    </w:p>
    <w:p w:rsidR="00BB471C" w:rsidRDefault="00BB471C" w:rsidP="00BB471C">
      <w:pPr>
        <w:pStyle w:val="1"/>
        <w:spacing w:before="0" w:after="0" w:line="240" w:lineRule="auto"/>
        <w:ind w:firstLine="567"/>
        <w:jc w:val="left"/>
        <w:rPr>
          <w:szCs w:val="24"/>
        </w:rPr>
      </w:pPr>
      <w:r>
        <w:rPr>
          <w:b w:val="0"/>
          <w:szCs w:val="24"/>
        </w:rPr>
        <w:t>Счетовод-кассир несет ответственность:</w:t>
      </w:r>
    </w:p>
    <w:p w:rsidR="00BB471C" w:rsidRDefault="00BB471C" w:rsidP="00BB471C">
      <w:pPr>
        <w:pStyle w:val="1"/>
        <w:spacing w:before="0" w:after="0" w:line="240" w:lineRule="auto"/>
        <w:ind w:firstLine="567"/>
        <w:jc w:val="left"/>
        <w:rPr>
          <w:szCs w:val="24"/>
        </w:rPr>
      </w:pPr>
      <w:r>
        <w:rPr>
          <w:b w:val="0"/>
          <w:szCs w:val="24"/>
        </w:rPr>
        <w:t>6.1.</w:t>
      </w:r>
      <w:r>
        <w:rPr>
          <w:b w:val="0"/>
          <w:szCs w:val="24"/>
        </w:rPr>
        <w:tab/>
        <w:t>За выполнение своих функциональных обязанностей.</w:t>
      </w:r>
    </w:p>
    <w:p w:rsidR="00BB471C" w:rsidRDefault="00BB471C" w:rsidP="00BB471C">
      <w:pPr>
        <w:pStyle w:val="1"/>
        <w:spacing w:before="0" w:after="0" w:line="240" w:lineRule="auto"/>
        <w:ind w:firstLine="567"/>
        <w:jc w:val="left"/>
        <w:rPr>
          <w:szCs w:val="24"/>
        </w:rPr>
      </w:pPr>
      <w:r>
        <w:rPr>
          <w:b w:val="0"/>
          <w:szCs w:val="24"/>
        </w:rPr>
        <w:t>6.2.</w:t>
      </w:r>
      <w:r>
        <w:rPr>
          <w:b w:val="0"/>
          <w:szCs w:val="24"/>
        </w:rPr>
        <w:tab/>
        <w:t xml:space="preserve"> За достоверность информации о состоянии выполнения полученных заданий и поручений, нарушение сроков их исполнения.</w:t>
      </w:r>
    </w:p>
    <w:p w:rsidR="00BB471C" w:rsidRDefault="00BB471C" w:rsidP="00BB471C">
      <w:pPr>
        <w:pStyle w:val="1"/>
        <w:spacing w:before="0" w:after="0" w:line="240" w:lineRule="auto"/>
        <w:ind w:firstLine="567"/>
        <w:jc w:val="left"/>
        <w:rPr>
          <w:szCs w:val="24"/>
        </w:rPr>
      </w:pPr>
      <w:r>
        <w:rPr>
          <w:b w:val="0"/>
          <w:szCs w:val="24"/>
        </w:rPr>
        <w:t>6.3.</w:t>
      </w:r>
      <w:r>
        <w:rPr>
          <w:b w:val="0"/>
          <w:szCs w:val="24"/>
        </w:rPr>
        <w:tab/>
        <w:t xml:space="preserve"> За выполнение распоряжений и поручений главного бухгалтера.</w:t>
      </w:r>
    </w:p>
    <w:p w:rsidR="00BB471C" w:rsidRDefault="00BB471C" w:rsidP="00BB471C">
      <w:pPr>
        <w:pStyle w:val="1"/>
        <w:spacing w:before="0" w:after="0" w:line="240" w:lineRule="auto"/>
        <w:ind w:firstLine="567"/>
        <w:jc w:val="left"/>
        <w:rPr>
          <w:szCs w:val="24"/>
        </w:rPr>
      </w:pPr>
      <w:r>
        <w:rPr>
          <w:b w:val="0"/>
          <w:szCs w:val="24"/>
        </w:rPr>
        <w:t>6.4.</w:t>
      </w:r>
      <w:r>
        <w:rPr>
          <w:b w:val="0"/>
          <w:szCs w:val="24"/>
        </w:rPr>
        <w:tab/>
        <w:t xml:space="preserve"> За соблюдение правил внутреннего трудового распорядка, правил противопожарной безопасности и техники безопасности, установленных в учреждении.</w:t>
      </w:r>
    </w:p>
    <w:p w:rsidR="00BB471C" w:rsidRDefault="00BB471C" w:rsidP="00BB471C">
      <w:pPr>
        <w:shd w:val="clear" w:color="auto" w:fill="FFFFFF"/>
        <w:spacing w:after="0" w:line="240" w:lineRule="auto"/>
        <w:ind w:left="747" w:firstLine="567"/>
        <w:rPr>
          <w:rFonts w:ascii="Times New Roman" w:hAnsi="Times New Roman" w:cs="Times New Roman"/>
          <w:sz w:val="24"/>
          <w:szCs w:val="24"/>
        </w:rPr>
      </w:pPr>
      <w:r>
        <w:rPr>
          <w:rFonts w:ascii="Times New Roman" w:hAnsi="Times New Roman" w:cs="Times New Roman"/>
          <w:spacing w:val="-3"/>
          <w:sz w:val="24"/>
          <w:szCs w:val="24"/>
        </w:rPr>
        <w:t xml:space="preserve">С инструкцией </w:t>
      </w:r>
      <w:proofErr w:type="gramStart"/>
      <w:r>
        <w:rPr>
          <w:rFonts w:ascii="Times New Roman" w:hAnsi="Times New Roman" w:cs="Times New Roman"/>
          <w:spacing w:val="-3"/>
          <w:sz w:val="24"/>
          <w:szCs w:val="24"/>
        </w:rPr>
        <w:t>ознакомлена</w:t>
      </w:r>
      <w:proofErr w:type="gramEnd"/>
      <w:r>
        <w:rPr>
          <w:rFonts w:ascii="Times New Roman" w:hAnsi="Times New Roman" w:cs="Times New Roman"/>
          <w:spacing w:val="-3"/>
          <w:sz w:val="24"/>
          <w:szCs w:val="24"/>
        </w:rPr>
        <w:t>:</w:t>
      </w:r>
    </w:p>
    <w:p w:rsidR="00BB471C" w:rsidRDefault="00BB471C" w:rsidP="00BB471C">
      <w:pPr>
        <w:shd w:val="clear" w:color="auto" w:fill="FFFFFF"/>
        <w:tabs>
          <w:tab w:val="center" w:pos="5385"/>
        </w:tabs>
        <w:spacing w:after="0" w:line="240" w:lineRule="auto"/>
        <w:ind w:left="747" w:firstLine="567"/>
        <w:rPr>
          <w:rFonts w:ascii="Times New Roman" w:hAnsi="Times New Roman" w:cs="Times New Roman"/>
          <w:sz w:val="24"/>
          <w:szCs w:val="24"/>
        </w:rPr>
      </w:pPr>
      <w:r>
        <w:rPr>
          <w:rFonts w:ascii="Times New Roman" w:hAnsi="Times New Roman" w:cs="Times New Roman"/>
          <w:spacing w:val="-3"/>
          <w:sz w:val="24"/>
          <w:szCs w:val="24"/>
        </w:rPr>
        <w:t>___________________</w:t>
      </w:r>
      <w:r>
        <w:rPr>
          <w:rFonts w:ascii="Times New Roman" w:hAnsi="Times New Roman" w:cs="Times New Roman"/>
          <w:spacing w:val="-3"/>
          <w:sz w:val="24"/>
          <w:szCs w:val="24"/>
        </w:rPr>
        <w:tab/>
        <w:t>__</w:t>
      </w:r>
    </w:p>
    <w:p w:rsidR="00BB471C" w:rsidRDefault="00BB471C" w:rsidP="00BB471C">
      <w:pPr>
        <w:shd w:val="clear" w:color="auto" w:fill="FFFFFF"/>
        <w:tabs>
          <w:tab w:val="left" w:pos="5918"/>
        </w:tabs>
        <w:spacing w:after="0" w:line="240" w:lineRule="auto"/>
        <w:ind w:left="747" w:firstLine="567"/>
        <w:rPr>
          <w:rFonts w:ascii="Times New Roman" w:hAnsi="Times New Roman" w:cs="Times New Roman"/>
          <w:sz w:val="24"/>
          <w:szCs w:val="24"/>
        </w:rPr>
      </w:pPr>
      <w:r>
        <w:rPr>
          <w:rFonts w:ascii="Times New Roman" w:hAnsi="Times New Roman" w:cs="Times New Roman"/>
          <w:spacing w:val="-5"/>
          <w:sz w:val="24"/>
          <w:szCs w:val="24"/>
        </w:rPr>
        <w:t>должность</w:t>
      </w:r>
      <w:r>
        <w:rPr>
          <w:rFonts w:ascii="Times New Roman" w:hAnsi="Times New Roman" w:cs="Times New Roman"/>
          <w:sz w:val="24"/>
          <w:szCs w:val="24"/>
        </w:rPr>
        <w:tab/>
        <w:t>Ф.И.О.</w:t>
      </w:r>
    </w:p>
    <w:p w:rsidR="00BB471C" w:rsidRDefault="00BB471C" w:rsidP="00BB471C">
      <w:pPr>
        <w:shd w:val="clear" w:color="auto" w:fill="FFFFFF"/>
        <w:tabs>
          <w:tab w:val="left" w:pos="2789"/>
        </w:tabs>
        <w:spacing w:after="0" w:line="240" w:lineRule="auto"/>
        <w:ind w:left="747" w:firstLine="567"/>
        <w:rPr>
          <w:rFonts w:ascii="Times New Roman" w:hAnsi="Times New Roman" w:cs="Times New Roman"/>
          <w:sz w:val="24"/>
          <w:szCs w:val="24"/>
        </w:rPr>
      </w:pPr>
      <w:r>
        <w:rPr>
          <w:rFonts w:ascii="Times New Roman" w:hAnsi="Times New Roman" w:cs="Times New Roman"/>
          <w:spacing w:val="-11"/>
          <w:sz w:val="24"/>
          <w:szCs w:val="24"/>
        </w:rPr>
        <w:t xml:space="preserve">«         »  января </w:t>
      </w:r>
      <w:r>
        <w:rPr>
          <w:rFonts w:ascii="Times New Roman" w:hAnsi="Times New Roman" w:cs="Times New Roman"/>
          <w:spacing w:val="-11"/>
          <w:sz w:val="24"/>
          <w:szCs w:val="24"/>
          <w:u w:val="single"/>
        </w:rPr>
        <w:t>20</w:t>
      </w:r>
      <w:r>
        <w:rPr>
          <w:rFonts w:ascii="Times New Roman" w:hAnsi="Times New Roman" w:cs="Times New Roman"/>
          <w:spacing w:val="-25"/>
          <w:sz w:val="24"/>
          <w:szCs w:val="24"/>
          <w:u w:val="single"/>
        </w:rPr>
        <w:t>____</w:t>
      </w:r>
      <w:r>
        <w:rPr>
          <w:rFonts w:ascii="Times New Roman" w:hAnsi="Times New Roman" w:cs="Times New Roman"/>
          <w:spacing w:val="-25"/>
          <w:sz w:val="24"/>
          <w:szCs w:val="24"/>
        </w:rPr>
        <w:t xml:space="preserve"> г.</w:t>
      </w:r>
    </w:p>
    <w:p w:rsidR="00BB471C" w:rsidRDefault="00BB471C" w:rsidP="00BB471C">
      <w:pPr>
        <w:shd w:val="clear" w:color="auto" w:fill="FFFFFF"/>
        <w:spacing w:line="322" w:lineRule="exact"/>
        <w:ind w:left="482" w:firstLine="567"/>
        <w:rPr>
          <w:rFonts w:ascii="Times New Roman" w:hAnsi="Times New Roman" w:cs="Times New Roman"/>
          <w:sz w:val="24"/>
          <w:szCs w:val="24"/>
        </w:rPr>
      </w:pPr>
    </w:p>
    <w:p w:rsidR="00BB471C" w:rsidRDefault="00BB471C" w:rsidP="00BB471C">
      <w:pPr>
        <w:pStyle w:val="1"/>
        <w:tabs>
          <w:tab w:val="left" w:pos="369"/>
        </w:tabs>
        <w:ind w:left="747" w:firstLine="567"/>
        <w:rPr>
          <w:b w:val="0"/>
          <w:szCs w:val="24"/>
        </w:rPr>
      </w:pPr>
    </w:p>
    <w:p w:rsidR="00BB471C" w:rsidRDefault="00BB471C" w:rsidP="00BB471C">
      <w:pPr>
        <w:pStyle w:val="afa"/>
        <w:spacing w:before="0" w:after="0"/>
        <w:ind w:firstLine="567"/>
        <w:rPr>
          <w:b w:val="0"/>
          <w:sz w:val="24"/>
          <w:szCs w:val="24"/>
        </w:rPr>
      </w:pPr>
      <w:r>
        <w:rPr>
          <w:b w:val="0"/>
        </w:rPr>
        <w:br w:type="page"/>
      </w:r>
    </w:p>
    <w:p w:rsidR="00BB471C" w:rsidRDefault="00BB471C" w:rsidP="00BB471C">
      <w:pPr>
        <w:pStyle w:val="afa"/>
        <w:spacing w:before="0" w:after="0"/>
        <w:ind w:firstLine="567"/>
        <w:rPr>
          <w:sz w:val="24"/>
          <w:szCs w:val="24"/>
        </w:rPr>
      </w:pPr>
    </w:p>
    <w:p w:rsidR="00BB471C" w:rsidRDefault="00BB471C" w:rsidP="00BB471C">
      <w:pPr>
        <w:pStyle w:val="afa"/>
        <w:spacing w:before="0" w:after="0"/>
        <w:ind w:firstLine="567"/>
        <w:rPr>
          <w:sz w:val="24"/>
          <w:szCs w:val="24"/>
        </w:rPr>
      </w:pPr>
      <w:bookmarkStart w:id="265" w:name="_GoBack"/>
      <w:r>
        <w:rPr>
          <w:sz w:val="24"/>
          <w:szCs w:val="24"/>
        </w:rPr>
        <w:t>Учетная политика</w:t>
      </w:r>
      <w:r>
        <w:rPr>
          <w:sz w:val="24"/>
          <w:szCs w:val="24"/>
        </w:rPr>
        <w:br/>
        <w:t xml:space="preserve">администрации </w:t>
      </w:r>
      <w:proofErr w:type="spellStart"/>
      <w:r>
        <w:rPr>
          <w:sz w:val="24"/>
          <w:szCs w:val="24"/>
          <w:lang w:val="ru-RU"/>
        </w:rPr>
        <w:t>Егоровского</w:t>
      </w:r>
      <w:proofErr w:type="spellEnd"/>
      <w:r>
        <w:rPr>
          <w:sz w:val="24"/>
          <w:szCs w:val="24"/>
        </w:rPr>
        <w:t xml:space="preserve"> сельсовета  Воскресенского муниципального района Нижегородской области для целей налогообложения</w:t>
      </w:r>
    </w:p>
    <w:p w:rsidR="00BB471C" w:rsidRDefault="00BB471C" w:rsidP="00BB471C">
      <w:pPr>
        <w:ind w:firstLine="567"/>
        <w:rPr>
          <w:rFonts w:ascii="Times New Roman" w:hAnsi="Times New Roman" w:cs="Times New Roman"/>
          <w:sz w:val="24"/>
          <w:szCs w:val="24"/>
        </w:rPr>
      </w:pPr>
    </w:p>
    <w:p w:rsidR="00BB471C" w:rsidRDefault="00BB471C" w:rsidP="00BB471C">
      <w:pPr>
        <w:pStyle w:val="1"/>
        <w:ind w:firstLine="567"/>
        <w:rPr>
          <w:szCs w:val="24"/>
        </w:rPr>
      </w:pPr>
      <w:bookmarkStart w:id="266" w:name="_ref_8016"/>
      <w:r>
        <w:rPr>
          <w:szCs w:val="24"/>
        </w:rPr>
        <w:t>1.Организационные положения</w:t>
      </w:r>
      <w:bookmarkEnd w:id="266"/>
    </w:p>
    <w:p w:rsidR="00BB471C" w:rsidRDefault="00BB471C" w:rsidP="00BB471C">
      <w:pPr>
        <w:pStyle w:val="2"/>
        <w:spacing w:before="0" w:after="0" w:line="240" w:lineRule="auto"/>
        <w:ind w:firstLine="567"/>
        <w:rPr>
          <w:sz w:val="24"/>
          <w:szCs w:val="24"/>
        </w:rPr>
      </w:pPr>
      <w:bookmarkStart w:id="267" w:name="_ref_8909"/>
      <w:r>
        <w:rPr>
          <w:sz w:val="24"/>
          <w:szCs w:val="24"/>
        </w:rPr>
        <w:t xml:space="preserve">1.1.Администрация </w:t>
      </w:r>
      <w:proofErr w:type="spellStart"/>
      <w:r>
        <w:rPr>
          <w:spacing w:val="-2"/>
          <w:sz w:val="24"/>
          <w:szCs w:val="24"/>
        </w:rPr>
        <w:t>Егоровского</w:t>
      </w:r>
      <w:proofErr w:type="spellEnd"/>
      <w:r>
        <w:rPr>
          <w:sz w:val="24"/>
          <w:szCs w:val="24"/>
        </w:rPr>
        <w:t xml:space="preserve"> сельсовета применяет общую систему налогообложения.</w:t>
      </w:r>
      <w:bookmarkEnd w:id="267"/>
    </w:p>
    <w:p w:rsidR="00BB471C" w:rsidRDefault="00BB471C" w:rsidP="00BB471C">
      <w:pPr>
        <w:pStyle w:val="2"/>
        <w:spacing w:before="0" w:after="0" w:line="240" w:lineRule="auto"/>
        <w:ind w:firstLine="567"/>
        <w:rPr>
          <w:sz w:val="24"/>
          <w:szCs w:val="24"/>
        </w:rPr>
      </w:pPr>
      <w:bookmarkStart w:id="268" w:name="_ref_9768"/>
      <w:r>
        <w:rPr>
          <w:sz w:val="24"/>
          <w:szCs w:val="24"/>
        </w:rPr>
        <w:t>1.2.Учет данных для целей налогообложения ведется  главным бухгалтером.</w:t>
      </w:r>
      <w:bookmarkEnd w:id="268"/>
    </w:p>
    <w:p w:rsidR="00BB471C" w:rsidRDefault="00BB471C" w:rsidP="00BB471C">
      <w:pPr>
        <w:pStyle w:val="2"/>
        <w:spacing w:before="0" w:after="0" w:line="240" w:lineRule="auto"/>
        <w:ind w:firstLine="567"/>
        <w:rPr>
          <w:sz w:val="24"/>
          <w:szCs w:val="24"/>
        </w:rPr>
      </w:pPr>
      <w:bookmarkStart w:id="269" w:name="_ref_9769"/>
      <w:r>
        <w:rPr>
          <w:sz w:val="24"/>
          <w:szCs w:val="24"/>
        </w:rPr>
        <w:t>1.3.Форма ведения учета данных для целей налогообложения - автоматизированная с применением компьютерной программ Налогоплательщик ЮЛ,  1С</w:t>
      </w:r>
      <w:proofErr w:type="gramStart"/>
      <w:r>
        <w:rPr>
          <w:sz w:val="24"/>
          <w:szCs w:val="24"/>
        </w:rPr>
        <w:t>:П</w:t>
      </w:r>
      <w:proofErr w:type="gramEnd"/>
      <w:r>
        <w:rPr>
          <w:sz w:val="24"/>
          <w:szCs w:val="24"/>
        </w:rPr>
        <w:t>редприятие 8.3.</w:t>
      </w:r>
      <w:bookmarkEnd w:id="269"/>
    </w:p>
    <w:p w:rsidR="00BB471C" w:rsidRDefault="00BB471C" w:rsidP="00BB471C">
      <w:pPr>
        <w:ind w:firstLine="567"/>
        <w:rPr>
          <w:rFonts w:ascii="Times New Roman" w:hAnsi="Times New Roman" w:cs="Times New Roman"/>
          <w:sz w:val="24"/>
          <w:szCs w:val="24"/>
        </w:rPr>
      </w:pPr>
    </w:p>
    <w:p w:rsidR="00BB471C" w:rsidRDefault="00BB471C" w:rsidP="00BB471C">
      <w:pPr>
        <w:pStyle w:val="1"/>
        <w:spacing w:before="0" w:after="0" w:line="240" w:lineRule="auto"/>
        <w:ind w:firstLine="567"/>
        <w:rPr>
          <w:szCs w:val="24"/>
        </w:rPr>
      </w:pPr>
      <w:bookmarkStart w:id="270" w:name="_ref_10657"/>
      <w:r>
        <w:rPr>
          <w:szCs w:val="24"/>
        </w:rPr>
        <w:t>2.Налог на добавленную стоимость</w:t>
      </w:r>
      <w:bookmarkEnd w:id="270"/>
    </w:p>
    <w:p w:rsidR="00BB471C" w:rsidRDefault="00BB471C" w:rsidP="00BB471C">
      <w:pPr>
        <w:pStyle w:val="ConsPlusNormal"/>
        <w:ind w:firstLine="567"/>
        <w:jc w:val="both"/>
      </w:pPr>
      <w:r>
        <w:rPr>
          <w:rFonts w:ascii="Times New Roman" w:hAnsi="Times New Roman" w:cs="Times New Roman"/>
          <w:sz w:val="24"/>
          <w:szCs w:val="24"/>
        </w:rPr>
        <w:t xml:space="preserve">2.1.Объектом обложения НДС признаются операции по реализации нефинансовых активов (имущественных прав), включая передачу на безвозмездной основе, кроме операций, указанных в </w:t>
      </w:r>
      <w:hyperlink r:id="rId257" w:history="1">
        <w:r>
          <w:rPr>
            <w:rStyle w:val="-"/>
            <w:sz w:val="24"/>
            <w:szCs w:val="24"/>
          </w:rPr>
          <w:t>п. 3 ст. 39</w:t>
        </w:r>
      </w:hyperlink>
      <w:r>
        <w:rPr>
          <w:rFonts w:ascii="Times New Roman" w:hAnsi="Times New Roman" w:cs="Times New Roman"/>
          <w:sz w:val="24"/>
          <w:szCs w:val="24"/>
        </w:rPr>
        <w:t xml:space="preserve">, </w:t>
      </w:r>
      <w:hyperlink r:id="rId258" w:history="1">
        <w:r>
          <w:rPr>
            <w:rStyle w:val="-"/>
            <w:sz w:val="24"/>
            <w:szCs w:val="24"/>
          </w:rPr>
          <w:t>п. 2 ст. 146</w:t>
        </w:r>
      </w:hyperlink>
      <w:r>
        <w:rPr>
          <w:rFonts w:ascii="Times New Roman" w:hAnsi="Times New Roman" w:cs="Times New Roman"/>
          <w:sz w:val="24"/>
          <w:szCs w:val="24"/>
        </w:rPr>
        <w:t xml:space="preserve"> НК РФ.</w:t>
      </w:r>
    </w:p>
    <w:p w:rsidR="00BB471C" w:rsidRDefault="00BB471C" w:rsidP="00BB47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Налоговым периодом является квартал.</w:t>
      </w:r>
      <w:r>
        <w:rPr>
          <w:rStyle w:val="aff8"/>
          <w:rFonts w:ascii="Times New Roman" w:hAnsi="Times New Roman" w:cs="Times New Roman"/>
          <w:sz w:val="24"/>
          <w:szCs w:val="24"/>
        </w:rPr>
        <w:footnoteReference w:id="70"/>
      </w:r>
    </w:p>
    <w:p w:rsidR="00BB471C" w:rsidRDefault="00BB471C" w:rsidP="00BB471C">
      <w:pPr>
        <w:pStyle w:val="ConsPlusNormal"/>
        <w:ind w:firstLine="567"/>
        <w:jc w:val="both"/>
        <w:rPr>
          <w:rFonts w:ascii="Times New Roman" w:hAnsi="Times New Roman" w:cs="Times New Roman"/>
          <w:spacing w:val="-1"/>
          <w:sz w:val="24"/>
          <w:szCs w:val="24"/>
        </w:rPr>
      </w:pPr>
      <w:r>
        <w:rPr>
          <w:rFonts w:ascii="Times New Roman" w:hAnsi="Times New Roman" w:cs="Times New Roman"/>
          <w:sz w:val="24"/>
          <w:szCs w:val="24"/>
        </w:rPr>
        <w:t>2.3.Администрация и</w:t>
      </w:r>
      <w:r>
        <w:rPr>
          <w:rFonts w:ascii="Times New Roman" w:hAnsi="Times New Roman" w:cs="Times New Roman"/>
          <w:spacing w:val="-1"/>
          <w:sz w:val="24"/>
          <w:szCs w:val="24"/>
        </w:rPr>
        <w:t>спользует право на освобождение от исполнения обязанностей налогоплательщика, связанных с начислением и уплатой налога на добавленную стоимость.</w:t>
      </w:r>
      <w:r>
        <w:rPr>
          <w:rStyle w:val="aff8"/>
          <w:rFonts w:ascii="Times New Roman" w:hAnsi="Times New Roman" w:cs="Times New Roman"/>
          <w:spacing w:val="-1"/>
          <w:sz w:val="24"/>
          <w:szCs w:val="24"/>
        </w:rPr>
        <w:footnoteReference w:id="71"/>
      </w:r>
    </w:p>
    <w:p w:rsidR="00BB471C" w:rsidRDefault="00BB471C" w:rsidP="00BB471C">
      <w:pPr>
        <w:pStyle w:val="ConsPlusNormal"/>
        <w:ind w:firstLine="567"/>
        <w:jc w:val="both"/>
        <w:rPr>
          <w:rFonts w:ascii="Times New Roman" w:hAnsi="Times New Roman" w:cs="Times New Roman"/>
          <w:spacing w:val="-1"/>
          <w:sz w:val="24"/>
          <w:szCs w:val="24"/>
        </w:rPr>
      </w:pPr>
    </w:p>
    <w:p w:rsidR="00BB471C" w:rsidRDefault="00BB471C" w:rsidP="00BB471C">
      <w:pPr>
        <w:pStyle w:val="1"/>
        <w:tabs>
          <w:tab w:val="left" w:pos="1080"/>
        </w:tabs>
        <w:spacing w:before="0" w:after="0" w:line="240" w:lineRule="auto"/>
        <w:rPr>
          <w:szCs w:val="24"/>
        </w:rPr>
      </w:pPr>
      <w:bookmarkStart w:id="271" w:name="_ref_72495"/>
      <w:r>
        <w:rPr>
          <w:szCs w:val="24"/>
        </w:rPr>
        <w:t>3.Налог на прибыль организаций</w:t>
      </w:r>
      <w:bookmarkEnd w:id="271"/>
    </w:p>
    <w:p w:rsidR="00BB471C" w:rsidRDefault="00BB471C" w:rsidP="00BB471C">
      <w:pPr>
        <w:pStyle w:val="2"/>
        <w:spacing w:before="0" w:after="0" w:line="240" w:lineRule="auto"/>
        <w:ind w:firstLine="567"/>
        <w:rPr>
          <w:sz w:val="24"/>
          <w:szCs w:val="24"/>
        </w:rPr>
      </w:pPr>
      <w:bookmarkStart w:id="272" w:name="_ref_75031"/>
      <w:r>
        <w:rPr>
          <w:sz w:val="24"/>
          <w:szCs w:val="24"/>
        </w:rPr>
        <w:t>3.1.Отчетными периодами по налогу на прибыль признаются первый квартал, полугодие и девять месяцев календарного года.</w:t>
      </w:r>
      <w:bookmarkEnd w:id="272"/>
      <w:r>
        <w:rPr>
          <w:rStyle w:val="aff8"/>
          <w:sz w:val="24"/>
          <w:szCs w:val="24"/>
        </w:rPr>
        <w:footnoteReference w:id="72"/>
      </w:r>
    </w:p>
    <w:p w:rsidR="00BB471C" w:rsidRDefault="00BB471C" w:rsidP="00BB471C">
      <w:pPr>
        <w:pStyle w:val="2"/>
        <w:spacing w:before="0" w:after="0" w:line="240" w:lineRule="auto"/>
        <w:ind w:firstLine="567"/>
        <w:rPr>
          <w:sz w:val="24"/>
          <w:szCs w:val="24"/>
        </w:rPr>
      </w:pPr>
      <w:bookmarkStart w:id="273" w:name="_ref_75034"/>
      <w:r>
        <w:rPr>
          <w:sz w:val="24"/>
          <w:szCs w:val="24"/>
        </w:rPr>
        <w:t>3.2.Доходы и расходы признаются по методу начисления.</w:t>
      </w:r>
      <w:bookmarkEnd w:id="273"/>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r>
        <w:rPr>
          <w:rStyle w:val="aff8"/>
          <w:rFonts w:ascii="Times New Roman" w:hAnsi="Times New Roman" w:cs="Times New Roman"/>
          <w:sz w:val="24"/>
          <w:szCs w:val="24"/>
        </w:rPr>
        <w:footnoteReference w:id="73"/>
      </w:r>
    </w:p>
    <w:p w:rsidR="00BB471C" w:rsidRDefault="00BB471C" w:rsidP="00BB471C">
      <w:pPr>
        <w:spacing w:after="0" w:line="240" w:lineRule="auto"/>
        <w:ind w:firstLine="567"/>
        <w:rPr>
          <w:rFonts w:ascii="Times New Roman" w:hAnsi="Times New Roman" w:cs="Times New Roman"/>
          <w:spacing w:val="-1"/>
          <w:sz w:val="24"/>
          <w:szCs w:val="24"/>
        </w:rPr>
      </w:pPr>
      <w:r>
        <w:rPr>
          <w:rFonts w:ascii="Times New Roman" w:hAnsi="Times New Roman" w:cs="Times New Roman"/>
          <w:sz w:val="24"/>
          <w:szCs w:val="24"/>
        </w:rPr>
        <w:t>3.3 Администрация и</w:t>
      </w:r>
      <w:r>
        <w:rPr>
          <w:rFonts w:ascii="Times New Roman" w:hAnsi="Times New Roman" w:cs="Times New Roman"/>
          <w:spacing w:val="-1"/>
          <w:sz w:val="24"/>
          <w:szCs w:val="24"/>
        </w:rPr>
        <w:t>спользует право на освобождение от исполнения обязанностей налогоплательщика, связанных с начислением и уплатой налога на добавленную стоимость.</w:t>
      </w:r>
      <w:r>
        <w:rPr>
          <w:rStyle w:val="aff8"/>
          <w:rFonts w:ascii="Times New Roman" w:hAnsi="Times New Roman" w:cs="Times New Roman"/>
          <w:spacing w:val="-1"/>
          <w:sz w:val="24"/>
          <w:szCs w:val="24"/>
        </w:rPr>
        <w:footnoteReference w:id="74"/>
      </w:r>
    </w:p>
    <w:p w:rsidR="00BB471C" w:rsidRDefault="00BB471C" w:rsidP="00BB471C">
      <w:pPr>
        <w:spacing w:after="0" w:line="240" w:lineRule="auto"/>
        <w:ind w:firstLine="567"/>
        <w:rPr>
          <w:rFonts w:ascii="Times New Roman" w:hAnsi="Times New Roman" w:cs="Times New Roman"/>
          <w:spacing w:val="-1"/>
          <w:sz w:val="24"/>
          <w:szCs w:val="24"/>
        </w:rPr>
      </w:pPr>
    </w:p>
    <w:p w:rsidR="00BB471C" w:rsidRDefault="00BB471C" w:rsidP="00BB471C">
      <w:pPr>
        <w:pStyle w:val="1"/>
        <w:tabs>
          <w:tab w:val="left" w:pos="540"/>
        </w:tabs>
        <w:spacing w:before="0" w:after="0" w:line="240" w:lineRule="auto"/>
        <w:rPr>
          <w:szCs w:val="24"/>
        </w:rPr>
      </w:pPr>
      <w:bookmarkStart w:id="274" w:name="_ref_87610"/>
      <w:r>
        <w:rPr>
          <w:szCs w:val="24"/>
        </w:rPr>
        <w:t>4.Налог на доходы физических лиц</w:t>
      </w:r>
      <w:bookmarkEnd w:id="274"/>
    </w:p>
    <w:p w:rsidR="00BB471C" w:rsidRDefault="00BB471C" w:rsidP="00BB471C">
      <w:pPr>
        <w:pStyle w:val="2"/>
        <w:spacing w:before="0" w:after="0" w:line="240" w:lineRule="auto"/>
        <w:ind w:firstLine="567"/>
        <w:rPr>
          <w:sz w:val="24"/>
          <w:szCs w:val="24"/>
        </w:rPr>
      </w:pPr>
      <w:bookmarkStart w:id="275" w:name="_ref_469046"/>
      <w:r>
        <w:rPr>
          <w:sz w:val="24"/>
          <w:szCs w:val="24"/>
        </w:rPr>
        <w:t>4.1.Учет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w:t>
      </w:r>
      <w:bookmarkEnd w:id="275"/>
      <w:r>
        <w:rPr>
          <w:rStyle w:val="aff8"/>
          <w:sz w:val="24"/>
          <w:szCs w:val="24"/>
        </w:rPr>
        <w:footnoteReference w:id="75"/>
      </w:r>
    </w:p>
    <w:p w:rsidR="00BB471C" w:rsidRDefault="00BB471C" w:rsidP="00BB471C">
      <w:pPr>
        <w:ind w:firstLine="567"/>
        <w:rPr>
          <w:rFonts w:ascii="Times New Roman" w:hAnsi="Times New Roman" w:cs="Times New Roman"/>
          <w:sz w:val="24"/>
          <w:szCs w:val="24"/>
        </w:rPr>
      </w:pPr>
    </w:p>
    <w:p w:rsidR="00BB471C" w:rsidRDefault="00BB471C" w:rsidP="00BB471C">
      <w:pPr>
        <w:pStyle w:val="1"/>
        <w:tabs>
          <w:tab w:val="left" w:pos="360"/>
        </w:tabs>
        <w:spacing w:before="0" w:after="0" w:line="240" w:lineRule="auto"/>
        <w:ind w:left="1287"/>
        <w:rPr>
          <w:szCs w:val="24"/>
        </w:rPr>
      </w:pPr>
      <w:bookmarkStart w:id="276" w:name="_ref_95239"/>
      <w:r>
        <w:rPr>
          <w:szCs w:val="24"/>
        </w:rPr>
        <w:t>5.Страховые взносы</w:t>
      </w:r>
      <w:bookmarkEnd w:id="276"/>
    </w:p>
    <w:p w:rsidR="00BB471C" w:rsidRDefault="00BB471C" w:rsidP="00BB471C">
      <w:pPr>
        <w:pStyle w:val="2"/>
        <w:spacing w:before="0" w:after="0" w:line="240" w:lineRule="auto"/>
        <w:ind w:firstLine="567"/>
        <w:rPr>
          <w:sz w:val="24"/>
          <w:szCs w:val="24"/>
        </w:rPr>
      </w:pPr>
      <w:bookmarkStart w:id="277" w:name="_ref_90183"/>
      <w:proofErr w:type="gramStart"/>
      <w:r>
        <w:rPr>
          <w:sz w:val="24"/>
          <w:szCs w:val="24"/>
        </w:rPr>
        <w:t xml:space="preserve">5.1.Учет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w:t>
      </w:r>
      <w:r>
        <w:rPr>
          <w:sz w:val="24"/>
          <w:szCs w:val="24"/>
        </w:rPr>
        <w:lastRenderedPageBreak/>
        <w:t>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bookmarkEnd w:id="277"/>
      <w:r>
        <w:rPr>
          <w:rStyle w:val="aff8"/>
          <w:sz w:val="24"/>
          <w:szCs w:val="24"/>
        </w:rPr>
        <w:footnoteReference w:id="76"/>
      </w:r>
      <w:proofErr w:type="gramEnd"/>
    </w:p>
    <w:p w:rsidR="00BB471C" w:rsidRDefault="00BB471C" w:rsidP="00BB471C">
      <w:pPr>
        <w:pStyle w:val="2"/>
        <w:spacing w:before="0" w:after="0" w:line="240" w:lineRule="auto"/>
        <w:ind w:firstLine="567"/>
        <w:rPr>
          <w:sz w:val="24"/>
          <w:szCs w:val="24"/>
        </w:rPr>
      </w:pPr>
      <w:bookmarkStart w:id="278" w:name="_ref_92710"/>
      <w:r>
        <w:rPr>
          <w:sz w:val="24"/>
          <w:szCs w:val="24"/>
        </w:rPr>
        <w:t>5.2.Учет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bookmarkEnd w:id="278"/>
      <w:r>
        <w:rPr>
          <w:rStyle w:val="aff8"/>
          <w:sz w:val="24"/>
          <w:szCs w:val="24"/>
        </w:rPr>
        <w:footnoteReference w:id="77"/>
      </w:r>
    </w:p>
    <w:p w:rsidR="00BB471C" w:rsidRDefault="00BB471C" w:rsidP="00BB471C">
      <w:pPr>
        <w:ind w:firstLine="567"/>
        <w:rPr>
          <w:rFonts w:ascii="Times New Roman" w:hAnsi="Times New Roman" w:cs="Times New Roman"/>
          <w:sz w:val="24"/>
          <w:szCs w:val="24"/>
        </w:rPr>
      </w:pPr>
    </w:p>
    <w:p w:rsidR="00BB471C" w:rsidRDefault="00BB471C" w:rsidP="00BB471C">
      <w:pPr>
        <w:pStyle w:val="1"/>
        <w:tabs>
          <w:tab w:val="left" w:pos="1620"/>
        </w:tabs>
        <w:spacing w:before="0" w:after="0" w:line="240" w:lineRule="auto"/>
        <w:ind w:left="2007"/>
        <w:rPr>
          <w:szCs w:val="24"/>
        </w:rPr>
      </w:pPr>
      <w:bookmarkStart w:id="279" w:name="_ref_97799"/>
      <w:r>
        <w:rPr>
          <w:szCs w:val="24"/>
        </w:rPr>
        <w:t>6.Налог на имущество организаций</w:t>
      </w:r>
      <w:bookmarkEnd w:id="279"/>
    </w:p>
    <w:p w:rsidR="00BB471C" w:rsidRDefault="00BB471C" w:rsidP="00BB471C">
      <w:pPr>
        <w:pStyle w:val="2"/>
        <w:spacing w:before="0" w:after="0" w:line="240" w:lineRule="auto"/>
        <w:ind w:firstLine="567"/>
        <w:rPr>
          <w:sz w:val="24"/>
          <w:szCs w:val="24"/>
        </w:rPr>
      </w:pPr>
      <w:bookmarkStart w:id="280" w:name="_ref_100347"/>
      <w:r>
        <w:rPr>
          <w:sz w:val="24"/>
          <w:szCs w:val="24"/>
        </w:rPr>
        <w:t>6.1.Организация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bookmarkEnd w:id="280"/>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Раздельный учет такого имущества ведется с использованием дополнительных аналитических кодов к 23-му разряду </w:t>
      </w:r>
      <w:hyperlink r:id="rId259" w:history="1">
        <w:r>
          <w:rPr>
            <w:rStyle w:val="-"/>
            <w:color w:val="00000A"/>
            <w:sz w:val="24"/>
            <w:szCs w:val="24"/>
          </w:rPr>
          <w:t>номера счета</w:t>
        </w:r>
      </w:hyperlink>
      <w:r>
        <w:rPr>
          <w:rFonts w:ascii="Times New Roman" w:hAnsi="Times New Roman" w:cs="Times New Roman"/>
          <w:sz w:val="24"/>
          <w:szCs w:val="24"/>
        </w:rPr>
        <w:t xml:space="preserve"> по счетам </w:t>
      </w:r>
      <w:hyperlink r:id="rId260" w:history="1">
        <w:r>
          <w:rPr>
            <w:rStyle w:val="-"/>
            <w:color w:val="00000A"/>
            <w:sz w:val="24"/>
            <w:szCs w:val="24"/>
          </w:rPr>
          <w:t>0 101 00 000</w:t>
        </w:r>
      </w:hyperlink>
      <w:r>
        <w:rPr>
          <w:rFonts w:ascii="Times New Roman" w:hAnsi="Times New Roman" w:cs="Times New Roman"/>
          <w:sz w:val="24"/>
          <w:szCs w:val="24"/>
        </w:rPr>
        <w:t xml:space="preserve">, </w:t>
      </w:r>
      <w:hyperlink r:id="rId261" w:history="1">
        <w:r>
          <w:rPr>
            <w:rStyle w:val="-"/>
            <w:color w:val="00000A"/>
            <w:sz w:val="24"/>
            <w:szCs w:val="24"/>
          </w:rPr>
          <w:t>0 104 00 000</w:t>
        </w:r>
      </w:hyperlink>
      <w:r>
        <w:rPr>
          <w:rFonts w:ascii="Times New Roman" w:hAnsi="Times New Roman" w:cs="Times New Roman"/>
          <w:sz w:val="24"/>
          <w:szCs w:val="24"/>
        </w:rPr>
        <w:t>, на которых отражены балансовая стоимость и начисленная амортизация по соответствующему имуществу.</w:t>
      </w:r>
      <w:r>
        <w:rPr>
          <w:rStyle w:val="aff8"/>
          <w:rFonts w:ascii="Times New Roman" w:hAnsi="Times New Roman" w:cs="Times New Roman"/>
          <w:sz w:val="24"/>
          <w:szCs w:val="24"/>
        </w:rPr>
        <w:footnoteReference w:id="78"/>
      </w:r>
    </w:p>
    <w:p w:rsidR="00BB471C" w:rsidRDefault="00BB471C" w:rsidP="00BB471C">
      <w:pPr>
        <w:pStyle w:val="2"/>
        <w:spacing w:before="0" w:after="0" w:line="240" w:lineRule="auto"/>
        <w:ind w:firstLine="567"/>
        <w:rPr>
          <w:sz w:val="24"/>
          <w:szCs w:val="24"/>
        </w:rPr>
      </w:pPr>
      <w:r>
        <w:rPr>
          <w:sz w:val="24"/>
          <w:szCs w:val="24"/>
        </w:rPr>
        <w:t>6.2.Объектом налогообложения признается движимое и недвижимое имущество, учитываемое на балансе администрации  в качестве объектов основных сре</w:t>
      </w:r>
      <w:proofErr w:type="gramStart"/>
      <w:r>
        <w:rPr>
          <w:sz w:val="24"/>
          <w:szCs w:val="24"/>
        </w:rPr>
        <w:t>дств в с</w:t>
      </w:r>
      <w:proofErr w:type="gramEnd"/>
      <w:r>
        <w:rPr>
          <w:sz w:val="24"/>
          <w:szCs w:val="24"/>
        </w:rPr>
        <w:t>оответствии с установленным порядком ведения бюджетного учета.</w:t>
      </w:r>
    </w:p>
    <w:p w:rsidR="00BB471C" w:rsidRDefault="00BB471C" w:rsidP="00BB471C">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Налоговая база определяется исходя из остаточной стоимости имущества, признаваемого объектом налогообложения.</w:t>
      </w:r>
      <w:r>
        <w:rPr>
          <w:rStyle w:val="aff8"/>
          <w:rFonts w:ascii="Times New Roman" w:hAnsi="Times New Roman" w:cs="Times New Roman"/>
          <w:sz w:val="24"/>
          <w:szCs w:val="24"/>
        </w:rPr>
        <w:footnoteReference w:id="79"/>
      </w:r>
    </w:p>
    <w:p w:rsidR="00BB471C" w:rsidRDefault="00BB471C" w:rsidP="00BB471C">
      <w:pPr>
        <w:pStyle w:val="2"/>
        <w:spacing w:before="0" w:after="0" w:line="240" w:lineRule="auto"/>
        <w:ind w:firstLine="567"/>
        <w:rPr>
          <w:sz w:val="24"/>
          <w:szCs w:val="24"/>
        </w:rPr>
      </w:pPr>
      <w:r>
        <w:rPr>
          <w:sz w:val="24"/>
          <w:szCs w:val="24"/>
        </w:rPr>
        <w:t>6.3.Администрация освобождена от уплаты налога в соответствии с пп15.1 пункта 3 ст.2 НК РФ</w:t>
      </w:r>
    </w:p>
    <w:p w:rsidR="00BB471C" w:rsidRDefault="00BB471C" w:rsidP="00BB471C">
      <w:pPr>
        <w:spacing w:after="0" w:line="240" w:lineRule="auto"/>
        <w:ind w:firstLine="567"/>
        <w:rPr>
          <w:rFonts w:ascii="Times New Roman" w:hAnsi="Times New Roman" w:cs="Times New Roman"/>
          <w:sz w:val="24"/>
          <w:szCs w:val="24"/>
        </w:rPr>
      </w:pPr>
    </w:p>
    <w:p w:rsidR="00BB471C" w:rsidRDefault="00BB471C" w:rsidP="00BB471C">
      <w:pPr>
        <w:pStyle w:val="ConsPlusNormal"/>
        <w:ind w:firstLine="567"/>
        <w:jc w:val="center"/>
        <w:rPr>
          <w:rFonts w:ascii="Times New Roman" w:hAnsi="Times New Roman" w:cs="Times New Roman"/>
          <w:sz w:val="24"/>
          <w:szCs w:val="24"/>
        </w:rPr>
      </w:pPr>
      <w:r>
        <w:rPr>
          <w:rFonts w:ascii="Times New Roman" w:hAnsi="Times New Roman" w:cs="Times New Roman"/>
          <w:b/>
          <w:sz w:val="24"/>
          <w:szCs w:val="24"/>
        </w:rPr>
        <w:t>7. Транспортный налог</w:t>
      </w:r>
    </w:p>
    <w:p w:rsidR="00BB471C" w:rsidRDefault="00BB471C" w:rsidP="00BB47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От уплаты транспортного налога освобождены учреждения, финансируемые из средств местного и областного бюджета не менее чем на 80%.</w:t>
      </w:r>
      <w:r>
        <w:rPr>
          <w:rStyle w:val="aff8"/>
          <w:rFonts w:ascii="Times New Roman" w:hAnsi="Times New Roman" w:cs="Times New Roman"/>
          <w:sz w:val="24"/>
          <w:szCs w:val="24"/>
        </w:rPr>
        <w:footnoteReference w:id="80"/>
      </w:r>
    </w:p>
    <w:p w:rsidR="00BB471C" w:rsidRDefault="00BB471C" w:rsidP="00BB471C">
      <w:pPr>
        <w:spacing w:after="0" w:line="240" w:lineRule="auto"/>
        <w:ind w:firstLine="567"/>
        <w:rPr>
          <w:rFonts w:ascii="Times New Roman" w:hAnsi="Times New Roman" w:cs="Times New Roman"/>
          <w:sz w:val="24"/>
          <w:szCs w:val="24"/>
        </w:rPr>
      </w:pPr>
    </w:p>
    <w:p w:rsidR="00BB471C" w:rsidRDefault="00BB471C" w:rsidP="00BB471C">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8. Земельный налог</w:t>
      </w:r>
    </w:p>
    <w:p w:rsidR="00BB471C" w:rsidRDefault="00BB471C" w:rsidP="00BB47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8.1. Налоговая база в отношении каждого земельного участка определяется как его кадастровая стоимость по состоянию на 1 января года, являющегося налоговым периодом.</w:t>
      </w:r>
      <w:r>
        <w:rPr>
          <w:rStyle w:val="aff8"/>
          <w:rFonts w:ascii="Times New Roman" w:hAnsi="Times New Roman" w:cs="Times New Roman"/>
          <w:sz w:val="24"/>
          <w:szCs w:val="24"/>
        </w:rPr>
        <w:footnoteReference w:id="81"/>
      </w:r>
    </w:p>
    <w:p w:rsidR="00BB471C" w:rsidRDefault="00BB471C" w:rsidP="00BB471C">
      <w:pPr>
        <w:widowControl w:val="0"/>
        <w:spacing w:after="0" w:line="240" w:lineRule="auto"/>
        <w:ind w:firstLine="567"/>
      </w:pPr>
      <w:r>
        <w:rPr>
          <w:rFonts w:ascii="Times New Roman" w:hAnsi="Times New Roman" w:cs="Times New Roman"/>
          <w:sz w:val="24"/>
          <w:szCs w:val="24"/>
        </w:rPr>
        <w:t xml:space="preserve">8.2. Администрация </w:t>
      </w:r>
      <w:proofErr w:type="spellStart"/>
      <w:r>
        <w:rPr>
          <w:rFonts w:ascii="Times New Roman" w:hAnsi="Times New Roman" w:cs="Times New Roman"/>
          <w:spacing w:val="-2"/>
          <w:sz w:val="24"/>
          <w:szCs w:val="24"/>
        </w:rPr>
        <w:t>Егоровского</w:t>
      </w:r>
      <w:proofErr w:type="spellEnd"/>
      <w:r>
        <w:rPr>
          <w:rFonts w:ascii="Times New Roman" w:hAnsi="Times New Roman" w:cs="Times New Roman"/>
          <w:sz w:val="24"/>
          <w:szCs w:val="24"/>
        </w:rPr>
        <w:t xml:space="preserve"> сельсовета  имеет налоговую льготу 100%  </w:t>
      </w:r>
      <w:r>
        <w:rPr>
          <w:rFonts w:ascii="Times New Roman" w:hAnsi="Times New Roman" w:cs="Times New Roman"/>
          <w:sz w:val="24"/>
          <w:szCs w:val="24"/>
          <w:shd w:val="clear" w:color="auto" w:fill="FFFFFF"/>
        </w:rPr>
        <w:t>в отношении земельных участков, находящихся в собственности, в постоянном (бессрочном) пользовании</w:t>
      </w:r>
      <w:r>
        <w:rPr>
          <w:rFonts w:ascii="Times New Roman" w:hAnsi="Times New Roman" w:cs="Times New Roman"/>
          <w:sz w:val="24"/>
          <w:szCs w:val="24"/>
        </w:rPr>
        <w:t>.</w:t>
      </w:r>
    </w:p>
    <w:bookmarkEnd w:id="265"/>
    <w:p w:rsidR="006F543F" w:rsidRPr="006F543F" w:rsidRDefault="006F543F" w:rsidP="006F543F">
      <w:pPr>
        <w:jc w:val="right"/>
        <w:rPr>
          <w:rFonts w:ascii="Times New Roman" w:hAnsi="Times New Roman" w:cs="Times New Roman"/>
          <w:b/>
          <w:sz w:val="72"/>
          <w:szCs w:val="72"/>
        </w:rPr>
      </w:pPr>
    </w:p>
    <w:sectPr w:rsidR="006F543F" w:rsidRPr="006F543F" w:rsidSect="006F543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CA" w:rsidRDefault="00CF0ACA" w:rsidP="00BB471C">
      <w:pPr>
        <w:spacing w:after="0" w:line="240" w:lineRule="auto"/>
      </w:pPr>
      <w:r>
        <w:separator/>
      </w:r>
    </w:p>
  </w:endnote>
  <w:endnote w:type="continuationSeparator" w:id="0">
    <w:p w:rsidR="00CF0ACA" w:rsidRDefault="00CF0ACA" w:rsidP="00BB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CA" w:rsidRDefault="00CF0ACA" w:rsidP="00BB471C">
      <w:pPr>
        <w:spacing w:after="0" w:line="240" w:lineRule="auto"/>
      </w:pPr>
      <w:r>
        <w:separator/>
      </w:r>
    </w:p>
  </w:footnote>
  <w:footnote w:type="continuationSeparator" w:id="0">
    <w:p w:rsidR="00CF0ACA" w:rsidRDefault="00CF0ACA" w:rsidP="00BB471C">
      <w:pPr>
        <w:spacing w:after="0" w:line="240" w:lineRule="auto"/>
      </w:pPr>
      <w:r>
        <w:continuationSeparator/>
      </w:r>
    </w:p>
  </w:footnote>
  <w:footnote w:id="1">
    <w:p w:rsidR="00BB471C" w:rsidRDefault="00BB471C" w:rsidP="00BB471C">
      <w:pPr>
        <w:pStyle w:val="a6"/>
      </w:pPr>
      <w:r>
        <w:rPr>
          <w:rStyle w:val="aff5"/>
        </w:rPr>
        <w:footnoteRef/>
      </w:r>
      <w:r>
        <w:rPr>
          <w:rStyle w:val="aff5"/>
        </w:rPr>
        <w:tab/>
      </w:r>
      <w:r>
        <w:tab/>
        <w:t xml:space="preserve"> </w:t>
      </w:r>
      <w:hyperlink r:id="rId1" w:history="1">
        <w:r>
          <w:rPr>
            <w:rStyle w:val="-"/>
            <w:i/>
            <w:color w:val="00000A"/>
          </w:rPr>
          <w:t>п. 14</w:t>
        </w:r>
      </w:hyperlink>
      <w:r>
        <w:rPr>
          <w:i/>
        </w:rPr>
        <w:t xml:space="preserve"> Инструкции № 157н</w:t>
      </w:r>
    </w:p>
  </w:footnote>
  <w:footnote w:id="2">
    <w:p w:rsidR="00BB471C" w:rsidRDefault="00BB471C" w:rsidP="00BB471C">
      <w:pPr>
        <w:pStyle w:val="a6"/>
      </w:pPr>
      <w:r>
        <w:rPr>
          <w:rStyle w:val="aff5"/>
        </w:rPr>
        <w:footnoteRef/>
      </w:r>
      <w:r>
        <w:rPr>
          <w:rStyle w:val="aff5"/>
        </w:rPr>
        <w:tab/>
      </w:r>
      <w:r>
        <w:tab/>
        <w:t xml:space="preserve"> </w:t>
      </w:r>
      <w:r>
        <w:rPr>
          <w:i/>
        </w:rPr>
        <w:t xml:space="preserve">п. п. </w:t>
      </w:r>
      <w:hyperlink r:id="rId2" w:history="1">
        <w:r>
          <w:rPr>
            <w:rStyle w:val="-"/>
            <w:i/>
          </w:rPr>
          <w:t>6</w:t>
        </w:r>
      </w:hyperlink>
      <w:r>
        <w:rPr>
          <w:i/>
        </w:rPr>
        <w:t xml:space="preserve"> , </w:t>
      </w:r>
      <w:hyperlink r:id="rId3" w:history="1">
        <w:r>
          <w:rPr>
            <w:rStyle w:val="-"/>
            <w:i/>
          </w:rPr>
          <w:t>19</w:t>
        </w:r>
      </w:hyperlink>
      <w:r>
        <w:rPr>
          <w:i/>
        </w:rPr>
        <w:t xml:space="preserve"> Инструкции № 157н, </w:t>
      </w:r>
      <w:hyperlink r:id="rId4" w:history="1">
        <w:r>
          <w:rPr>
            <w:rStyle w:val="-"/>
            <w:i/>
          </w:rPr>
          <w:t>п. 9</w:t>
        </w:r>
      </w:hyperlink>
      <w:r>
        <w:rPr>
          <w:i/>
        </w:rPr>
        <w:t xml:space="preserve"> СГС "Учетная политика"</w:t>
      </w:r>
    </w:p>
  </w:footnote>
  <w:footnote w:id="3">
    <w:p w:rsidR="00BB471C" w:rsidRDefault="00BB471C" w:rsidP="00BB471C">
      <w:pPr>
        <w:pStyle w:val="a6"/>
      </w:pPr>
      <w:r>
        <w:rPr>
          <w:rStyle w:val="aff5"/>
        </w:rPr>
        <w:footnoteRef/>
      </w:r>
      <w:r>
        <w:rPr>
          <w:rStyle w:val="aff5"/>
        </w:rPr>
        <w:tab/>
      </w:r>
      <w:r>
        <w:tab/>
        <w:t xml:space="preserve"> </w:t>
      </w:r>
      <w:hyperlink r:id="rId5" w:history="1">
        <w:r>
          <w:rPr>
            <w:rStyle w:val="-"/>
            <w:i/>
          </w:rPr>
          <w:t>ч. 2</w:t>
        </w:r>
      </w:hyperlink>
      <w:r>
        <w:rPr>
          <w:i/>
        </w:rPr>
        <w:t xml:space="preserve">, </w:t>
      </w:r>
      <w:hyperlink r:id="rId6" w:history="1">
        <w:r>
          <w:rPr>
            <w:rStyle w:val="-"/>
            <w:i/>
          </w:rPr>
          <w:t>4 ст. 9</w:t>
        </w:r>
      </w:hyperlink>
      <w:r>
        <w:rPr>
          <w:i/>
        </w:rPr>
        <w:t xml:space="preserve"> Закона № 402-ФЗ, </w:t>
      </w:r>
      <w:hyperlink r:id="rId7" w:history="1">
        <w:r>
          <w:rPr>
            <w:rStyle w:val="-"/>
            <w:i/>
          </w:rPr>
          <w:t>п. 25</w:t>
        </w:r>
      </w:hyperlink>
      <w:r>
        <w:rPr>
          <w:i/>
        </w:rPr>
        <w:t xml:space="preserve"> СГС "Концептуальные основы", </w:t>
      </w:r>
      <w:hyperlink r:id="rId8" w:history="1">
        <w:r>
          <w:rPr>
            <w:rStyle w:val="-"/>
            <w:i/>
          </w:rPr>
          <w:t>п. 9</w:t>
        </w:r>
      </w:hyperlink>
      <w:r>
        <w:rPr>
          <w:i/>
        </w:rPr>
        <w:t xml:space="preserve"> СГС "Учетная политика"</w:t>
      </w:r>
    </w:p>
  </w:footnote>
  <w:footnote w:id="4">
    <w:p w:rsidR="00BB471C" w:rsidRDefault="00BB471C" w:rsidP="00BB471C">
      <w:pPr>
        <w:pStyle w:val="a6"/>
      </w:pPr>
      <w:r>
        <w:rPr>
          <w:rStyle w:val="aff5"/>
        </w:rPr>
        <w:footnoteRef/>
      </w:r>
      <w:r>
        <w:rPr>
          <w:rStyle w:val="aff5"/>
        </w:rPr>
        <w:tab/>
      </w:r>
      <w:r>
        <w:tab/>
        <w:t xml:space="preserve"> </w:t>
      </w:r>
      <w:r>
        <w:rPr>
          <w:i/>
        </w:rPr>
        <w:t xml:space="preserve">ч. </w:t>
      </w:r>
      <w:hyperlink r:id="rId9" w:history="1">
        <w:r>
          <w:rPr>
            <w:rStyle w:val="-"/>
            <w:i/>
          </w:rPr>
          <w:t>5</w:t>
        </w:r>
      </w:hyperlink>
      <w:r>
        <w:rPr>
          <w:i/>
        </w:rPr>
        <w:t xml:space="preserve">, </w:t>
      </w:r>
      <w:hyperlink r:id="rId10" w:history="1">
        <w:r>
          <w:rPr>
            <w:rStyle w:val="-"/>
            <w:i/>
          </w:rPr>
          <w:t>6 ст. 9</w:t>
        </w:r>
      </w:hyperlink>
      <w:r>
        <w:rPr>
          <w:i/>
        </w:rPr>
        <w:t xml:space="preserve"> Закона № 402-ФЗ, </w:t>
      </w:r>
      <w:hyperlink r:id="rId11" w:history="1">
        <w:r>
          <w:rPr>
            <w:rStyle w:val="-"/>
            <w:i/>
          </w:rPr>
          <w:t>п. 32</w:t>
        </w:r>
      </w:hyperlink>
      <w:r>
        <w:rPr>
          <w:i/>
        </w:rPr>
        <w:t xml:space="preserve"> СГС "Концептуальные основы"</w:t>
      </w:r>
    </w:p>
  </w:footnote>
  <w:footnote w:id="5">
    <w:p w:rsidR="00BB471C" w:rsidRDefault="00BB471C" w:rsidP="00BB471C">
      <w:pPr>
        <w:pStyle w:val="a6"/>
      </w:pPr>
      <w:r>
        <w:rPr>
          <w:rStyle w:val="aff5"/>
        </w:rPr>
        <w:footnoteRef/>
      </w:r>
      <w:r>
        <w:rPr>
          <w:rStyle w:val="aff5"/>
        </w:rPr>
        <w:tab/>
      </w:r>
      <w:r>
        <w:tab/>
        <w:t xml:space="preserve"> </w:t>
      </w:r>
      <w:hyperlink r:id="rId12" w:history="1">
        <w:r>
          <w:rPr>
            <w:rStyle w:val="-"/>
            <w:i/>
          </w:rPr>
          <w:t>п. 9</w:t>
        </w:r>
      </w:hyperlink>
      <w:r>
        <w:rPr>
          <w:i/>
        </w:rPr>
        <w:t xml:space="preserve"> СГС "Учетная политика"</w:t>
      </w:r>
    </w:p>
  </w:footnote>
  <w:footnote w:id="6">
    <w:p w:rsidR="00BB471C" w:rsidRDefault="00BB471C" w:rsidP="00BB471C">
      <w:pPr>
        <w:pStyle w:val="a6"/>
      </w:pPr>
      <w:r>
        <w:rPr>
          <w:rStyle w:val="aff5"/>
        </w:rPr>
        <w:footnoteRef/>
      </w:r>
      <w:r>
        <w:rPr>
          <w:rStyle w:val="aff5"/>
        </w:rPr>
        <w:tab/>
      </w:r>
      <w:r>
        <w:tab/>
        <w:t xml:space="preserve"> </w:t>
      </w:r>
      <w:r>
        <w:rPr>
          <w:i/>
        </w:rPr>
        <w:t xml:space="preserve">п. п. </w:t>
      </w:r>
      <w:hyperlink r:id="rId13" w:history="1">
        <w:r>
          <w:rPr>
            <w:rStyle w:val="-"/>
            <w:i/>
          </w:rPr>
          <w:t>32</w:t>
        </w:r>
      </w:hyperlink>
      <w:r>
        <w:rPr>
          <w:i/>
        </w:rPr>
        <w:t xml:space="preserve">, </w:t>
      </w:r>
      <w:hyperlink r:id="rId14" w:history="1">
        <w:r>
          <w:rPr>
            <w:rStyle w:val="-"/>
            <w:i/>
          </w:rPr>
          <w:t>33</w:t>
        </w:r>
      </w:hyperlink>
      <w:r>
        <w:rPr>
          <w:i/>
        </w:rPr>
        <w:t xml:space="preserve"> СГС "Концептуальные основы", </w:t>
      </w:r>
      <w:hyperlink r:id="rId15" w:history="1">
        <w:r>
          <w:rPr>
            <w:rStyle w:val="-"/>
            <w:i/>
          </w:rPr>
          <w:t>п. 14</w:t>
        </w:r>
      </w:hyperlink>
      <w:r>
        <w:rPr>
          <w:i/>
        </w:rPr>
        <w:t xml:space="preserve"> Инструкции № 157н</w:t>
      </w:r>
    </w:p>
  </w:footnote>
  <w:footnote w:id="7">
    <w:p w:rsidR="00BB471C" w:rsidRDefault="00BB471C" w:rsidP="00BB471C">
      <w:pPr>
        <w:pStyle w:val="a6"/>
      </w:pPr>
      <w:r>
        <w:rPr>
          <w:rStyle w:val="aff5"/>
        </w:rPr>
        <w:footnoteRef/>
      </w:r>
      <w:r>
        <w:rPr>
          <w:rStyle w:val="aff5"/>
        </w:rPr>
        <w:tab/>
      </w:r>
      <w:r>
        <w:tab/>
        <w:t xml:space="preserve"> </w:t>
      </w:r>
      <w:hyperlink r:id="rId16" w:history="1">
        <w:r>
          <w:rPr>
            <w:rStyle w:val="-"/>
            <w:i/>
          </w:rPr>
          <w:t>ч. 5 ст. 10</w:t>
        </w:r>
      </w:hyperlink>
      <w:r>
        <w:rPr>
          <w:i/>
        </w:rPr>
        <w:t xml:space="preserve"> Закона № 402-ФЗ, п. п. </w:t>
      </w:r>
      <w:hyperlink r:id="rId17" w:history="1">
        <w:r>
          <w:rPr>
            <w:rStyle w:val="-"/>
            <w:i/>
          </w:rPr>
          <w:t>23</w:t>
        </w:r>
      </w:hyperlink>
      <w:r>
        <w:rPr>
          <w:i/>
        </w:rPr>
        <w:t xml:space="preserve">, </w:t>
      </w:r>
      <w:hyperlink r:id="rId18" w:history="1">
        <w:r>
          <w:rPr>
            <w:rStyle w:val="-"/>
            <w:i/>
          </w:rPr>
          <w:t>28</w:t>
        </w:r>
      </w:hyperlink>
      <w:r>
        <w:rPr>
          <w:i/>
        </w:rPr>
        <w:t xml:space="preserve"> СГС "Концептуальные основы", </w:t>
      </w:r>
      <w:hyperlink r:id="rId19" w:history="1">
        <w:r>
          <w:rPr>
            <w:rStyle w:val="-"/>
            <w:i/>
          </w:rPr>
          <w:t>п. 11</w:t>
        </w:r>
      </w:hyperlink>
      <w:r>
        <w:rPr>
          <w:i/>
        </w:rPr>
        <w:t xml:space="preserve"> Инструкции № 157н</w:t>
      </w:r>
    </w:p>
  </w:footnote>
  <w:footnote w:id="8">
    <w:p w:rsidR="00BB471C" w:rsidRDefault="00BB471C" w:rsidP="00BB471C">
      <w:pPr>
        <w:pStyle w:val="a6"/>
      </w:pPr>
      <w:r>
        <w:rPr>
          <w:rStyle w:val="aff5"/>
        </w:rPr>
        <w:footnoteRef/>
      </w:r>
      <w:r>
        <w:rPr>
          <w:rStyle w:val="aff5"/>
        </w:rPr>
        <w:tab/>
      </w:r>
      <w:r>
        <w:tab/>
        <w:t xml:space="preserve"> </w:t>
      </w:r>
      <w:hyperlink r:id="rId20" w:history="1">
        <w:r>
          <w:rPr>
            <w:rStyle w:val="-"/>
            <w:i/>
          </w:rPr>
          <w:t>ч. 6</w:t>
        </w:r>
      </w:hyperlink>
      <w:r>
        <w:rPr>
          <w:i/>
        </w:rPr>
        <w:t xml:space="preserve">, </w:t>
      </w:r>
      <w:hyperlink r:id="rId21" w:history="1">
        <w:r>
          <w:rPr>
            <w:rStyle w:val="-"/>
            <w:i/>
          </w:rPr>
          <w:t>7 ст. 10</w:t>
        </w:r>
      </w:hyperlink>
      <w:r>
        <w:rPr>
          <w:i/>
        </w:rPr>
        <w:t xml:space="preserve"> Закона № 402-ФЗ, </w:t>
      </w:r>
      <w:hyperlink r:id="rId22" w:history="1">
        <w:r>
          <w:rPr>
            <w:rStyle w:val="-"/>
            <w:i/>
          </w:rPr>
          <w:t>п. 32</w:t>
        </w:r>
      </w:hyperlink>
      <w:r>
        <w:rPr>
          <w:i/>
        </w:rPr>
        <w:t xml:space="preserve"> СГС "Концептуальные основы", </w:t>
      </w:r>
      <w:hyperlink r:id="rId23" w:history="1">
        <w:r>
          <w:rPr>
            <w:rStyle w:val="-"/>
            <w:i/>
          </w:rPr>
          <w:t>п. 11</w:t>
        </w:r>
      </w:hyperlink>
      <w:r>
        <w:rPr>
          <w:i/>
        </w:rPr>
        <w:t xml:space="preserve"> Инструкции № 157н</w:t>
      </w:r>
    </w:p>
  </w:footnote>
  <w:footnote w:id="9">
    <w:p w:rsidR="00BB471C" w:rsidRDefault="00BB471C" w:rsidP="00BB471C">
      <w:pPr>
        <w:pStyle w:val="a6"/>
      </w:pPr>
      <w:r>
        <w:rPr>
          <w:rStyle w:val="aff5"/>
        </w:rPr>
        <w:footnoteRef/>
      </w:r>
      <w:r>
        <w:rPr>
          <w:rStyle w:val="aff5"/>
        </w:rPr>
        <w:tab/>
      </w:r>
      <w:r>
        <w:tab/>
        <w:t xml:space="preserve"> </w:t>
      </w:r>
      <w:hyperlink r:id="rId24" w:history="1">
        <w:r>
          <w:rPr>
            <w:rStyle w:val="-"/>
            <w:i/>
          </w:rPr>
          <w:t>п. п. 32</w:t>
        </w:r>
      </w:hyperlink>
      <w:r>
        <w:rPr>
          <w:i/>
        </w:rPr>
        <w:t xml:space="preserve">, </w:t>
      </w:r>
      <w:hyperlink r:id="rId25" w:history="1">
        <w:r>
          <w:rPr>
            <w:rStyle w:val="-"/>
            <w:i/>
          </w:rPr>
          <w:t>33</w:t>
        </w:r>
      </w:hyperlink>
      <w:r>
        <w:rPr>
          <w:i/>
        </w:rPr>
        <w:t xml:space="preserve"> СГС "Концептуальные основы", </w:t>
      </w:r>
      <w:hyperlink r:id="rId26" w:history="1">
        <w:r>
          <w:rPr>
            <w:rStyle w:val="-"/>
            <w:i/>
          </w:rPr>
          <w:t>п. п. 14</w:t>
        </w:r>
      </w:hyperlink>
      <w:r>
        <w:rPr>
          <w:i/>
        </w:rPr>
        <w:t xml:space="preserve">, </w:t>
      </w:r>
      <w:hyperlink r:id="rId27" w:history="1">
        <w:r>
          <w:rPr>
            <w:rStyle w:val="-"/>
            <w:i/>
          </w:rPr>
          <w:t>19</w:t>
        </w:r>
      </w:hyperlink>
      <w:r>
        <w:rPr>
          <w:i/>
        </w:rPr>
        <w:t xml:space="preserve"> Инструкции № 157н</w:t>
      </w:r>
    </w:p>
  </w:footnote>
  <w:footnote w:id="10">
    <w:p w:rsidR="00BB471C" w:rsidRDefault="00BB471C" w:rsidP="00BB471C">
      <w:pPr>
        <w:pStyle w:val="a6"/>
      </w:pPr>
      <w:r>
        <w:rPr>
          <w:rStyle w:val="aff5"/>
        </w:rPr>
        <w:footnoteRef/>
      </w:r>
      <w:r>
        <w:rPr>
          <w:rStyle w:val="aff5"/>
        </w:rPr>
        <w:tab/>
      </w:r>
      <w:r>
        <w:tab/>
        <w:t xml:space="preserve"> </w:t>
      </w:r>
      <w:hyperlink r:id="rId28" w:history="1">
        <w:r>
          <w:rPr>
            <w:rStyle w:val="-"/>
            <w:i/>
          </w:rPr>
          <w:t>ч. 1 ст. 19</w:t>
        </w:r>
      </w:hyperlink>
      <w:r>
        <w:rPr>
          <w:i/>
        </w:rPr>
        <w:t xml:space="preserve"> Закона № 402-ФЗ, </w:t>
      </w:r>
      <w:hyperlink r:id="rId29" w:history="1">
        <w:r>
          <w:rPr>
            <w:rStyle w:val="-"/>
            <w:i/>
          </w:rPr>
          <w:t>п. 23</w:t>
        </w:r>
      </w:hyperlink>
      <w:r>
        <w:rPr>
          <w:i/>
        </w:rPr>
        <w:t xml:space="preserve"> СГС "Концептуальные основы", </w:t>
      </w:r>
      <w:hyperlink r:id="rId30" w:history="1">
        <w:r>
          <w:rPr>
            <w:rStyle w:val="-"/>
            <w:i/>
          </w:rPr>
          <w:t>п. 9</w:t>
        </w:r>
      </w:hyperlink>
      <w:r>
        <w:rPr>
          <w:i/>
        </w:rPr>
        <w:t xml:space="preserve"> СГС "Учетная политика"</w:t>
      </w:r>
    </w:p>
  </w:footnote>
  <w:footnote w:id="11">
    <w:p w:rsidR="00BB471C" w:rsidRDefault="00BB471C" w:rsidP="00BB471C">
      <w:pPr>
        <w:pStyle w:val="a6"/>
      </w:pPr>
      <w:r>
        <w:rPr>
          <w:rStyle w:val="aff5"/>
        </w:rPr>
        <w:footnoteRef/>
      </w:r>
      <w:r>
        <w:rPr>
          <w:rStyle w:val="aff5"/>
        </w:rPr>
        <w:tab/>
      </w:r>
      <w:r>
        <w:tab/>
        <w:t xml:space="preserve"> </w:t>
      </w:r>
      <w:hyperlink r:id="rId31" w:history="1">
        <w:r>
          <w:rPr>
            <w:rStyle w:val="-"/>
            <w:i/>
          </w:rPr>
          <w:t>п. 9</w:t>
        </w:r>
      </w:hyperlink>
      <w:r>
        <w:rPr>
          <w:i/>
        </w:rPr>
        <w:t xml:space="preserve"> СГС "Учетная политика"</w:t>
      </w:r>
    </w:p>
  </w:footnote>
  <w:footnote w:id="12">
    <w:p w:rsidR="00BB471C" w:rsidRDefault="00BB471C" w:rsidP="00BB471C">
      <w:pPr>
        <w:pStyle w:val="a6"/>
      </w:pPr>
      <w:r>
        <w:rPr>
          <w:rStyle w:val="aff5"/>
        </w:rPr>
        <w:footnoteRef/>
      </w:r>
      <w:r>
        <w:rPr>
          <w:rStyle w:val="aff5"/>
        </w:rPr>
        <w:tab/>
      </w:r>
      <w:r>
        <w:tab/>
        <w:t xml:space="preserve"> </w:t>
      </w:r>
      <w:hyperlink r:id="rId32" w:history="1">
        <w:r>
          <w:rPr>
            <w:rStyle w:val="-"/>
            <w:i/>
          </w:rPr>
          <w:t>ч. 3 ст. 11</w:t>
        </w:r>
      </w:hyperlink>
      <w:r>
        <w:rPr>
          <w:i/>
        </w:rPr>
        <w:t xml:space="preserve"> Закона № 402-ФЗ, </w:t>
      </w:r>
      <w:hyperlink r:id="rId33" w:history="1">
        <w:r>
          <w:rPr>
            <w:rStyle w:val="-"/>
            <w:i/>
          </w:rPr>
          <w:t>п. 80</w:t>
        </w:r>
      </w:hyperlink>
      <w:r>
        <w:rPr>
          <w:i/>
        </w:rPr>
        <w:t xml:space="preserve"> СГС "Концептуальные основы", </w:t>
      </w:r>
      <w:hyperlink r:id="rId34" w:history="1">
        <w:r>
          <w:rPr>
            <w:rStyle w:val="-"/>
            <w:i/>
          </w:rPr>
          <w:t>п. 9</w:t>
        </w:r>
      </w:hyperlink>
      <w:r>
        <w:rPr>
          <w:i/>
        </w:rPr>
        <w:t xml:space="preserve"> СГС "Учетная политика"</w:t>
      </w:r>
    </w:p>
  </w:footnote>
  <w:footnote w:id="13">
    <w:p w:rsidR="00BB471C" w:rsidRDefault="00BB471C" w:rsidP="00BB471C">
      <w:pPr>
        <w:pStyle w:val="a6"/>
      </w:pPr>
      <w:r>
        <w:rPr>
          <w:rStyle w:val="aff5"/>
        </w:rPr>
        <w:footnoteRef/>
      </w:r>
      <w:r>
        <w:rPr>
          <w:rStyle w:val="aff5"/>
        </w:rPr>
        <w:tab/>
      </w:r>
      <w:r>
        <w:tab/>
        <w:t xml:space="preserve"> </w:t>
      </w:r>
      <w:hyperlink r:id="rId35" w:history="1">
        <w:r>
          <w:rPr>
            <w:rStyle w:val="-"/>
            <w:i/>
          </w:rPr>
          <w:t>п. 9</w:t>
        </w:r>
      </w:hyperlink>
      <w:r>
        <w:rPr>
          <w:i/>
        </w:rPr>
        <w:t xml:space="preserve"> СГС "Учетная политика"</w:t>
      </w:r>
    </w:p>
  </w:footnote>
  <w:footnote w:id="14">
    <w:p w:rsidR="00BB471C" w:rsidRDefault="00BB471C" w:rsidP="00BB471C">
      <w:pPr>
        <w:pStyle w:val="a6"/>
      </w:pPr>
      <w:r>
        <w:rPr>
          <w:rStyle w:val="aff5"/>
        </w:rPr>
        <w:footnoteRef/>
      </w:r>
      <w:r>
        <w:rPr>
          <w:rStyle w:val="aff5"/>
        </w:rPr>
        <w:tab/>
      </w:r>
      <w:r>
        <w:tab/>
        <w:t xml:space="preserve"> </w:t>
      </w:r>
      <w:hyperlink r:id="rId36" w:history="1">
        <w:r>
          <w:rPr>
            <w:rStyle w:val="-"/>
            <w:i/>
          </w:rPr>
          <w:t>п. 9</w:t>
        </w:r>
      </w:hyperlink>
      <w:r>
        <w:rPr>
          <w:i/>
        </w:rPr>
        <w:t xml:space="preserve"> СГС "Учетная политика"</w:t>
      </w:r>
    </w:p>
  </w:footnote>
  <w:footnote w:id="15">
    <w:p w:rsidR="00BB471C" w:rsidRDefault="00BB471C" w:rsidP="00BB471C">
      <w:pPr>
        <w:pStyle w:val="a6"/>
      </w:pPr>
      <w:r>
        <w:rPr>
          <w:rStyle w:val="aff5"/>
        </w:rPr>
        <w:footnoteRef/>
      </w:r>
      <w:r>
        <w:rPr>
          <w:rStyle w:val="aff5"/>
        </w:rPr>
        <w:tab/>
      </w:r>
      <w:r>
        <w:tab/>
        <w:t xml:space="preserve"> </w:t>
      </w:r>
      <w:hyperlink r:id="rId37" w:history="1">
        <w:r>
          <w:rPr>
            <w:rStyle w:val="-"/>
            <w:i/>
          </w:rPr>
          <w:t>п. 9</w:t>
        </w:r>
      </w:hyperlink>
      <w:r>
        <w:rPr>
          <w:i/>
        </w:rPr>
        <w:t xml:space="preserve"> СГС "Учетная политика"</w:t>
      </w:r>
    </w:p>
  </w:footnote>
  <w:footnote w:id="16">
    <w:p w:rsidR="00BB471C" w:rsidRDefault="00BB471C" w:rsidP="00BB471C">
      <w:pPr>
        <w:pStyle w:val="a6"/>
      </w:pPr>
      <w:r>
        <w:rPr>
          <w:rStyle w:val="aff5"/>
        </w:rPr>
        <w:footnoteRef/>
      </w:r>
      <w:r>
        <w:rPr>
          <w:rStyle w:val="aff5"/>
        </w:rPr>
        <w:tab/>
      </w:r>
      <w:r>
        <w:tab/>
        <w:t xml:space="preserve"> </w:t>
      </w:r>
      <w:hyperlink r:id="rId38" w:history="1">
        <w:r>
          <w:rPr>
            <w:rStyle w:val="-"/>
            <w:i/>
          </w:rPr>
          <w:t>п. п. 36</w:t>
        </w:r>
      </w:hyperlink>
      <w:r>
        <w:rPr>
          <w:i/>
        </w:rPr>
        <w:t>,</w:t>
      </w:r>
      <w:r>
        <w:t xml:space="preserve"> </w:t>
      </w:r>
      <w:hyperlink r:id="rId39" w:history="1">
        <w:r>
          <w:rPr>
            <w:rStyle w:val="-"/>
            <w:i/>
          </w:rPr>
          <w:t>37</w:t>
        </w:r>
      </w:hyperlink>
      <w:r>
        <w:rPr>
          <w:i/>
        </w:rPr>
        <w:t xml:space="preserve"> СГС "Основные средства"</w:t>
      </w:r>
    </w:p>
  </w:footnote>
  <w:footnote w:id="17">
    <w:p w:rsidR="00BB471C" w:rsidRDefault="00BB471C" w:rsidP="00BB471C">
      <w:pPr>
        <w:pStyle w:val="a6"/>
      </w:pPr>
      <w:r>
        <w:rPr>
          <w:rStyle w:val="aff5"/>
        </w:rPr>
        <w:footnoteRef/>
      </w:r>
      <w:r>
        <w:rPr>
          <w:rStyle w:val="aff5"/>
        </w:rPr>
        <w:tab/>
      </w:r>
      <w:r>
        <w:tab/>
        <w:t xml:space="preserve"> </w:t>
      </w:r>
      <w:hyperlink r:id="rId40" w:history="1">
        <w:r>
          <w:rPr>
            <w:rStyle w:val="-"/>
            <w:i/>
          </w:rPr>
          <w:t>п. 10</w:t>
        </w:r>
      </w:hyperlink>
      <w:r>
        <w:rPr>
          <w:i/>
        </w:rPr>
        <w:t xml:space="preserve"> СГС "Основные средства"</w:t>
      </w:r>
    </w:p>
  </w:footnote>
  <w:footnote w:id="18">
    <w:p w:rsidR="00BB471C" w:rsidRDefault="00BB471C" w:rsidP="00BB471C">
      <w:pPr>
        <w:pStyle w:val="a6"/>
      </w:pPr>
      <w:r>
        <w:rPr>
          <w:rStyle w:val="aff5"/>
        </w:rPr>
        <w:footnoteRef/>
      </w:r>
      <w:r>
        <w:rPr>
          <w:rStyle w:val="aff5"/>
        </w:rPr>
        <w:tab/>
      </w:r>
      <w:r>
        <w:tab/>
        <w:t xml:space="preserve"> </w:t>
      </w:r>
      <w:hyperlink r:id="rId41" w:history="1">
        <w:r>
          <w:rPr>
            <w:rStyle w:val="-"/>
            <w:i/>
          </w:rPr>
          <w:t>п. 10</w:t>
        </w:r>
      </w:hyperlink>
      <w:r>
        <w:rPr>
          <w:i/>
        </w:rPr>
        <w:t xml:space="preserve"> СГС "Основные средства"</w:t>
      </w:r>
    </w:p>
  </w:footnote>
  <w:footnote w:id="19">
    <w:p w:rsidR="00BB471C" w:rsidRDefault="00BB471C" w:rsidP="00BB471C">
      <w:pPr>
        <w:pStyle w:val="a6"/>
      </w:pPr>
      <w:r>
        <w:rPr>
          <w:rStyle w:val="aff5"/>
        </w:rPr>
        <w:footnoteRef/>
      </w:r>
      <w:r>
        <w:rPr>
          <w:rStyle w:val="aff5"/>
        </w:rPr>
        <w:tab/>
      </w:r>
      <w:r>
        <w:rPr>
          <w:i/>
        </w:rPr>
        <w:tab/>
        <w:t xml:space="preserve"> </w:t>
      </w:r>
      <w:hyperlink r:id="rId42" w:history="1">
        <w:r>
          <w:rPr>
            <w:rStyle w:val="-"/>
            <w:i/>
            <w:color w:val="00000A"/>
          </w:rPr>
          <w:t>п. 10</w:t>
        </w:r>
      </w:hyperlink>
      <w:r>
        <w:rPr>
          <w:i/>
        </w:rPr>
        <w:t xml:space="preserve"> СГС "Основные средства", </w:t>
      </w:r>
      <w:hyperlink r:id="rId43" w:history="1">
        <w:r>
          <w:rPr>
            <w:rStyle w:val="-"/>
            <w:i/>
            <w:color w:val="00000A"/>
          </w:rPr>
          <w:t>п. 9</w:t>
        </w:r>
      </w:hyperlink>
      <w:r>
        <w:rPr>
          <w:i/>
        </w:rPr>
        <w:t xml:space="preserve"> СГС "Учетная политика", </w:t>
      </w:r>
      <w:hyperlink r:id="rId44" w:history="1">
        <w:r>
          <w:rPr>
            <w:rStyle w:val="-"/>
            <w:i/>
            <w:color w:val="00000A"/>
          </w:rPr>
          <w:t>п. п. 6</w:t>
        </w:r>
      </w:hyperlink>
      <w:r>
        <w:rPr>
          <w:i/>
        </w:rPr>
        <w:t xml:space="preserve">, </w:t>
      </w:r>
      <w:hyperlink r:id="rId45" w:history="1">
        <w:r>
          <w:rPr>
            <w:rStyle w:val="-"/>
            <w:i/>
            <w:color w:val="00000A"/>
          </w:rPr>
          <w:t>45</w:t>
        </w:r>
      </w:hyperlink>
      <w:r>
        <w:rPr>
          <w:i/>
        </w:rPr>
        <w:t xml:space="preserve"> Инструкции № 157н</w:t>
      </w:r>
    </w:p>
  </w:footnote>
  <w:footnote w:id="20">
    <w:p w:rsidR="00BB471C" w:rsidRDefault="00BB471C" w:rsidP="00BB471C">
      <w:pPr>
        <w:pStyle w:val="a6"/>
      </w:pPr>
      <w:r>
        <w:rPr>
          <w:rStyle w:val="aff5"/>
        </w:rPr>
        <w:footnoteRef/>
      </w:r>
      <w:r>
        <w:rPr>
          <w:rStyle w:val="aff5"/>
        </w:rPr>
        <w:tab/>
      </w:r>
      <w:r>
        <w:tab/>
        <w:t xml:space="preserve"> </w:t>
      </w:r>
      <w:hyperlink r:id="rId46" w:history="1">
        <w:r>
          <w:rPr>
            <w:rStyle w:val="-"/>
            <w:i/>
            <w:color w:val="00000A"/>
          </w:rPr>
          <w:t>п. 9</w:t>
        </w:r>
      </w:hyperlink>
      <w:r>
        <w:rPr>
          <w:i/>
        </w:rPr>
        <w:t xml:space="preserve"> СГС "Основные средства", </w:t>
      </w:r>
      <w:hyperlink r:id="rId47" w:history="1">
        <w:r>
          <w:rPr>
            <w:rStyle w:val="-"/>
            <w:i/>
            <w:color w:val="00000A"/>
          </w:rPr>
          <w:t>п. 46</w:t>
        </w:r>
      </w:hyperlink>
      <w:r>
        <w:rPr>
          <w:i/>
        </w:rPr>
        <w:t xml:space="preserve"> Инструкции № 157н</w:t>
      </w:r>
    </w:p>
  </w:footnote>
  <w:footnote w:id="21">
    <w:p w:rsidR="00BB471C" w:rsidRDefault="00BB471C" w:rsidP="00BB471C">
      <w:pPr>
        <w:pStyle w:val="a6"/>
      </w:pPr>
      <w:r>
        <w:rPr>
          <w:rStyle w:val="aff5"/>
        </w:rPr>
        <w:footnoteRef/>
      </w:r>
      <w:r>
        <w:rPr>
          <w:rStyle w:val="aff5"/>
        </w:rPr>
        <w:tab/>
      </w:r>
      <w:r>
        <w:tab/>
        <w:t xml:space="preserve"> </w:t>
      </w:r>
      <w:hyperlink r:id="rId48" w:history="1">
        <w:r>
          <w:rPr>
            <w:rStyle w:val="-"/>
            <w:i/>
            <w:color w:val="00000A"/>
          </w:rPr>
          <w:t>п. п. 52</w:t>
        </w:r>
      </w:hyperlink>
      <w:r>
        <w:rPr>
          <w:i/>
        </w:rPr>
        <w:t xml:space="preserve">, </w:t>
      </w:r>
      <w:hyperlink r:id="rId49" w:history="1">
        <w:r>
          <w:rPr>
            <w:rStyle w:val="-"/>
            <w:i/>
            <w:color w:val="00000A"/>
          </w:rPr>
          <w:t>54</w:t>
        </w:r>
      </w:hyperlink>
      <w:r>
        <w:rPr>
          <w:i/>
        </w:rPr>
        <w:t xml:space="preserve"> СГС "Концептуальные основы", </w:t>
      </w:r>
      <w:hyperlink r:id="rId50" w:history="1">
        <w:r>
          <w:rPr>
            <w:rStyle w:val="-"/>
            <w:i/>
            <w:color w:val="00000A"/>
          </w:rPr>
          <w:t>п. 31</w:t>
        </w:r>
      </w:hyperlink>
      <w:r>
        <w:rPr>
          <w:i/>
        </w:rPr>
        <w:t xml:space="preserve"> Инструкции № 157н</w:t>
      </w:r>
    </w:p>
  </w:footnote>
  <w:footnote w:id="22">
    <w:p w:rsidR="00BB471C" w:rsidRDefault="00BB471C" w:rsidP="00BB471C">
      <w:pPr>
        <w:pStyle w:val="a6"/>
      </w:pPr>
      <w:r>
        <w:rPr>
          <w:rStyle w:val="aff5"/>
        </w:rPr>
        <w:footnoteRef/>
      </w:r>
      <w:r>
        <w:rPr>
          <w:rStyle w:val="aff5"/>
        </w:rPr>
        <w:tab/>
      </w:r>
      <w:r>
        <w:tab/>
        <w:t xml:space="preserve"> </w:t>
      </w:r>
      <w:hyperlink r:id="rId51" w:history="1">
        <w:r>
          <w:rPr>
            <w:rStyle w:val="-"/>
            <w:i/>
            <w:color w:val="00000A"/>
          </w:rPr>
          <w:t>п. п. 19</w:t>
        </w:r>
      </w:hyperlink>
      <w:r>
        <w:rPr>
          <w:i/>
        </w:rPr>
        <w:t xml:space="preserve">, </w:t>
      </w:r>
      <w:hyperlink r:id="rId52" w:history="1">
        <w:r>
          <w:rPr>
            <w:rStyle w:val="-"/>
            <w:i/>
            <w:color w:val="00000A"/>
          </w:rPr>
          <w:t>27</w:t>
        </w:r>
      </w:hyperlink>
      <w:r>
        <w:rPr>
          <w:i/>
        </w:rPr>
        <w:t xml:space="preserve"> СГС "Основные средства"</w:t>
      </w:r>
    </w:p>
  </w:footnote>
  <w:footnote w:id="23">
    <w:p w:rsidR="00BB471C" w:rsidRDefault="00BB471C" w:rsidP="00BB471C">
      <w:pPr>
        <w:pStyle w:val="a6"/>
      </w:pPr>
      <w:r>
        <w:rPr>
          <w:rStyle w:val="aff5"/>
        </w:rPr>
        <w:footnoteRef/>
      </w:r>
      <w:r>
        <w:rPr>
          <w:rStyle w:val="aff5"/>
        </w:rPr>
        <w:tab/>
      </w:r>
      <w:r>
        <w:tab/>
        <w:t xml:space="preserve"> </w:t>
      </w:r>
      <w:hyperlink r:id="rId53" w:history="1">
        <w:r>
          <w:rPr>
            <w:rStyle w:val="-"/>
            <w:i/>
            <w:color w:val="00000A"/>
          </w:rPr>
          <w:t>п. 19</w:t>
        </w:r>
      </w:hyperlink>
      <w:r>
        <w:rPr>
          <w:i/>
        </w:rPr>
        <w:t xml:space="preserve"> СГС "Основные средства"</w:t>
      </w:r>
    </w:p>
  </w:footnote>
  <w:footnote w:id="24">
    <w:p w:rsidR="00BB471C" w:rsidRDefault="00BB471C" w:rsidP="00BB471C">
      <w:pPr>
        <w:pStyle w:val="a6"/>
      </w:pPr>
      <w:r>
        <w:rPr>
          <w:rStyle w:val="aff5"/>
        </w:rPr>
        <w:footnoteRef/>
      </w:r>
      <w:r>
        <w:rPr>
          <w:rStyle w:val="aff5"/>
        </w:rPr>
        <w:tab/>
      </w:r>
      <w:r>
        <w:tab/>
        <w:t xml:space="preserve"> </w:t>
      </w:r>
      <w:hyperlink r:id="rId54" w:history="1">
        <w:r>
          <w:rPr>
            <w:rStyle w:val="-"/>
            <w:i/>
            <w:color w:val="00000A"/>
          </w:rPr>
          <w:t>п. 9</w:t>
        </w:r>
      </w:hyperlink>
      <w:r>
        <w:rPr>
          <w:i/>
        </w:rPr>
        <w:t xml:space="preserve"> СГС "Учетная политика"</w:t>
      </w:r>
    </w:p>
  </w:footnote>
  <w:footnote w:id="25">
    <w:p w:rsidR="00BB471C" w:rsidRDefault="00BB471C" w:rsidP="00BB471C">
      <w:pPr>
        <w:pStyle w:val="a6"/>
      </w:pPr>
      <w:r>
        <w:rPr>
          <w:rStyle w:val="aff5"/>
        </w:rPr>
        <w:footnoteRef/>
      </w:r>
      <w:r>
        <w:rPr>
          <w:rStyle w:val="aff5"/>
        </w:rPr>
        <w:tab/>
      </w:r>
      <w:r>
        <w:tab/>
        <w:t xml:space="preserve"> </w:t>
      </w:r>
      <w:hyperlink r:id="rId55" w:history="1">
        <w:r>
          <w:rPr>
            <w:rStyle w:val="-"/>
            <w:i/>
            <w:color w:val="00000A"/>
          </w:rPr>
          <w:t>п. 9</w:t>
        </w:r>
      </w:hyperlink>
      <w:r>
        <w:rPr>
          <w:i/>
        </w:rPr>
        <w:t xml:space="preserve"> СГС "Учетная политика"</w:t>
      </w:r>
    </w:p>
  </w:footnote>
  <w:footnote w:id="26">
    <w:p w:rsidR="00BB471C" w:rsidRDefault="00BB471C" w:rsidP="00BB471C">
      <w:pPr>
        <w:pStyle w:val="a6"/>
      </w:pPr>
      <w:r>
        <w:rPr>
          <w:rStyle w:val="aff5"/>
        </w:rPr>
        <w:footnoteRef/>
      </w:r>
      <w:r>
        <w:rPr>
          <w:rStyle w:val="aff5"/>
        </w:rPr>
        <w:tab/>
      </w:r>
      <w:r>
        <w:tab/>
        <w:t xml:space="preserve"> </w:t>
      </w:r>
      <w:r>
        <w:rPr>
          <w:i/>
        </w:rPr>
        <w:t xml:space="preserve">Методические </w:t>
      </w:r>
      <w:hyperlink r:id="rId56" w:history="1">
        <w:r>
          <w:rPr>
            <w:rStyle w:val="-"/>
            <w:i/>
            <w:color w:val="00000A"/>
          </w:rPr>
          <w:t>указания</w:t>
        </w:r>
      </w:hyperlink>
      <w:r>
        <w:rPr>
          <w:i/>
        </w:rPr>
        <w:t xml:space="preserve"> № 52н</w:t>
      </w:r>
    </w:p>
  </w:footnote>
  <w:footnote w:id="27">
    <w:p w:rsidR="00BB471C" w:rsidRDefault="00BB471C" w:rsidP="00BB471C">
      <w:pPr>
        <w:pStyle w:val="a6"/>
      </w:pPr>
      <w:r>
        <w:rPr>
          <w:rStyle w:val="aff5"/>
        </w:rPr>
        <w:footnoteRef/>
      </w:r>
      <w:r>
        <w:rPr>
          <w:rStyle w:val="aff5"/>
        </w:rPr>
        <w:tab/>
      </w:r>
      <w:r>
        <w:tab/>
        <w:t xml:space="preserve"> </w:t>
      </w:r>
      <w:r>
        <w:rPr>
          <w:i/>
        </w:rPr>
        <w:t xml:space="preserve">Методические </w:t>
      </w:r>
      <w:hyperlink r:id="rId57" w:history="1">
        <w:r>
          <w:rPr>
            <w:rStyle w:val="-"/>
            <w:i/>
            <w:color w:val="00000A"/>
          </w:rPr>
          <w:t>указания</w:t>
        </w:r>
      </w:hyperlink>
      <w:r>
        <w:rPr>
          <w:i/>
        </w:rPr>
        <w:t xml:space="preserve"> № 52н</w:t>
      </w:r>
    </w:p>
  </w:footnote>
  <w:footnote w:id="28">
    <w:p w:rsidR="00BB471C" w:rsidRDefault="00BB471C" w:rsidP="00BB471C">
      <w:pPr>
        <w:pStyle w:val="a6"/>
      </w:pPr>
      <w:r>
        <w:rPr>
          <w:rStyle w:val="aff5"/>
        </w:rPr>
        <w:footnoteRef/>
      </w:r>
      <w:r>
        <w:rPr>
          <w:rStyle w:val="aff5"/>
        </w:rPr>
        <w:tab/>
      </w:r>
      <w:r>
        <w:tab/>
        <w:t xml:space="preserve"> </w:t>
      </w:r>
      <w:r>
        <w:rPr>
          <w:i/>
        </w:rPr>
        <w:t xml:space="preserve">Методические </w:t>
      </w:r>
      <w:hyperlink r:id="rId58" w:history="1">
        <w:r>
          <w:rPr>
            <w:rStyle w:val="-"/>
            <w:i/>
            <w:color w:val="00000A"/>
          </w:rPr>
          <w:t>указания</w:t>
        </w:r>
      </w:hyperlink>
      <w:r>
        <w:rPr>
          <w:i/>
        </w:rPr>
        <w:t xml:space="preserve"> № 52н</w:t>
      </w:r>
    </w:p>
  </w:footnote>
  <w:footnote w:id="29">
    <w:p w:rsidR="00BB471C" w:rsidRDefault="00BB471C" w:rsidP="00BB471C">
      <w:pPr>
        <w:pStyle w:val="a6"/>
      </w:pPr>
      <w:r>
        <w:rPr>
          <w:rStyle w:val="aff5"/>
        </w:rPr>
        <w:footnoteRef/>
      </w:r>
      <w:r>
        <w:rPr>
          <w:rStyle w:val="aff5"/>
        </w:rPr>
        <w:tab/>
      </w:r>
      <w:r>
        <w:tab/>
        <w:t xml:space="preserve"> </w:t>
      </w:r>
      <w:r>
        <w:rPr>
          <w:i/>
        </w:rPr>
        <w:t xml:space="preserve">Методические </w:t>
      </w:r>
      <w:hyperlink r:id="rId59" w:history="1">
        <w:r>
          <w:rPr>
            <w:rStyle w:val="-"/>
            <w:i/>
            <w:color w:val="00000A"/>
          </w:rPr>
          <w:t>указания</w:t>
        </w:r>
      </w:hyperlink>
      <w:r>
        <w:rPr>
          <w:i/>
        </w:rPr>
        <w:t xml:space="preserve"> № 52н, </w:t>
      </w:r>
      <w:hyperlink r:id="rId60" w:history="1">
        <w:r>
          <w:rPr>
            <w:rStyle w:val="-"/>
            <w:i/>
            <w:color w:val="00000A"/>
          </w:rPr>
          <w:t>п. 9</w:t>
        </w:r>
      </w:hyperlink>
      <w:r>
        <w:rPr>
          <w:i/>
        </w:rPr>
        <w:t xml:space="preserve"> СГС "Учетная политика"</w:t>
      </w:r>
    </w:p>
  </w:footnote>
  <w:footnote w:id="30">
    <w:p w:rsidR="00BB471C" w:rsidRDefault="00BB471C" w:rsidP="00BB471C">
      <w:pPr>
        <w:pStyle w:val="a6"/>
      </w:pPr>
      <w:r>
        <w:rPr>
          <w:rStyle w:val="aff5"/>
        </w:rPr>
        <w:footnoteRef/>
      </w:r>
      <w:r>
        <w:rPr>
          <w:rStyle w:val="aff5"/>
        </w:rPr>
        <w:tab/>
      </w:r>
      <w:r>
        <w:tab/>
        <w:t xml:space="preserve"> </w:t>
      </w:r>
      <w:hyperlink r:id="rId61" w:history="1">
        <w:r>
          <w:rPr>
            <w:rStyle w:val="-"/>
            <w:i/>
            <w:color w:val="00000A"/>
          </w:rPr>
          <w:t>п. 56</w:t>
        </w:r>
      </w:hyperlink>
      <w:r>
        <w:rPr>
          <w:i/>
        </w:rPr>
        <w:t xml:space="preserve"> Инструкции № 157н</w:t>
      </w:r>
    </w:p>
  </w:footnote>
  <w:footnote w:id="31">
    <w:p w:rsidR="00BB471C" w:rsidRDefault="00BB471C" w:rsidP="00BB471C">
      <w:pPr>
        <w:pStyle w:val="a6"/>
      </w:pPr>
      <w:r>
        <w:rPr>
          <w:rStyle w:val="aff5"/>
        </w:rPr>
        <w:footnoteRef/>
      </w:r>
      <w:r>
        <w:rPr>
          <w:rStyle w:val="aff5"/>
        </w:rPr>
        <w:tab/>
      </w:r>
      <w:r>
        <w:tab/>
        <w:t xml:space="preserve"> </w:t>
      </w:r>
      <w:hyperlink r:id="rId62" w:history="1">
        <w:r>
          <w:rPr>
            <w:rStyle w:val="-"/>
            <w:i/>
            <w:color w:val="00000A"/>
          </w:rPr>
          <w:t>п. 60</w:t>
        </w:r>
      </w:hyperlink>
      <w:r>
        <w:rPr>
          <w:i/>
        </w:rPr>
        <w:t xml:space="preserve"> Инструкции № 157н</w:t>
      </w:r>
    </w:p>
  </w:footnote>
  <w:footnote w:id="32">
    <w:p w:rsidR="00BB471C" w:rsidRDefault="00BB471C" w:rsidP="00BB471C">
      <w:pPr>
        <w:pStyle w:val="a6"/>
      </w:pPr>
      <w:r>
        <w:rPr>
          <w:rStyle w:val="aff5"/>
        </w:rPr>
        <w:footnoteRef/>
      </w:r>
      <w:r>
        <w:rPr>
          <w:rStyle w:val="aff5"/>
        </w:rPr>
        <w:tab/>
      </w:r>
      <w:r>
        <w:tab/>
        <w:t xml:space="preserve"> </w:t>
      </w:r>
      <w:hyperlink r:id="rId63" w:history="1">
        <w:r>
          <w:rPr>
            <w:rStyle w:val="-"/>
            <w:i/>
            <w:color w:val="00000A"/>
          </w:rPr>
          <w:t>п. 46</w:t>
        </w:r>
      </w:hyperlink>
      <w:r>
        <w:rPr>
          <w:i/>
        </w:rPr>
        <w:t xml:space="preserve"> СГС "Концептуальные основы", </w:t>
      </w:r>
      <w:hyperlink r:id="rId64" w:history="1">
        <w:r>
          <w:rPr>
            <w:rStyle w:val="-"/>
            <w:i/>
            <w:color w:val="00000A"/>
          </w:rPr>
          <w:t>п. 108</w:t>
        </w:r>
      </w:hyperlink>
      <w:r>
        <w:rPr>
          <w:i/>
        </w:rPr>
        <w:t xml:space="preserve"> Инструкции № 157н</w:t>
      </w:r>
    </w:p>
  </w:footnote>
  <w:footnote w:id="33">
    <w:p w:rsidR="00BB471C" w:rsidRDefault="00BB471C" w:rsidP="00BB471C">
      <w:pPr>
        <w:pStyle w:val="a6"/>
      </w:pPr>
      <w:r>
        <w:rPr>
          <w:rStyle w:val="aff5"/>
        </w:rPr>
        <w:footnoteRef/>
      </w:r>
      <w:r>
        <w:rPr>
          <w:rStyle w:val="aff5"/>
        </w:rPr>
        <w:tab/>
      </w:r>
      <w:r>
        <w:tab/>
        <w:t xml:space="preserve"> </w:t>
      </w:r>
      <w:hyperlink r:id="rId65" w:history="1">
        <w:proofErr w:type="spellStart"/>
        <w:r>
          <w:rPr>
            <w:rStyle w:val="-"/>
            <w:i/>
            <w:color w:val="00000A"/>
          </w:rPr>
          <w:t>пп</w:t>
        </w:r>
        <w:proofErr w:type="spellEnd"/>
        <w:r>
          <w:rPr>
            <w:rStyle w:val="-"/>
            <w:i/>
            <w:color w:val="00000A"/>
          </w:rPr>
          <w:t>. 4.7 п. 4</w:t>
        </w:r>
      </w:hyperlink>
      <w:r>
        <w:rPr>
          <w:i/>
        </w:rPr>
        <w:t xml:space="preserve"> Указания № 3210-У</w:t>
      </w:r>
    </w:p>
  </w:footnote>
  <w:footnote w:id="34">
    <w:p w:rsidR="00BB471C" w:rsidRDefault="00BB471C" w:rsidP="00BB471C">
      <w:pPr>
        <w:pStyle w:val="a6"/>
      </w:pPr>
      <w:r>
        <w:rPr>
          <w:rStyle w:val="aff5"/>
        </w:rPr>
        <w:footnoteRef/>
      </w:r>
      <w:r>
        <w:rPr>
          <w:rStyle w:val="aff5"/>
        </w:rPr>
        <w:tab/>
      </w:r>
      <w:r>
        <w:tab/>
        <w:t xml:space="preserve"> </w:t>
      </w:r>
      <w:hyperlink r:id="rId66" w:history="1">
        <w:r>
          <w:rPr>
            <w:rStyle w:val="-"/>
            <w:i/>
            <w:color w:val="00000A"/>
          </w:rPr>
          <w:t>п. п. 6</w:t>
        </w:r>
      </w:hyperlink>
      <w:r>
        <w:rPr>
          <w:i/>
        </w:rPr>
        <w:t xml:space="preserve">, </w:t>
      </w:r>
      <w:hyperlink r:id="rId67" w:history="1">
        <w:r>
          <w:rPr>
            <w:rStyle w:val="-"/>
            <w:i/>
            <w:color w:val="00000A"/>
          </w:rPr>
          <w:t>220</w:t>
        </w:r>
      </w:hyperlink>
      <w:r>
        <w:rPr>
          <w:i/>
        </w:rPr>
        <w:t xml:space="preserve"> Инструкции № 157н</w:t>
      </w:r>
    </w:p>
  </w:footnote>
  <w:footnote w:id="35">
    <w:p w:rsidR="00BB471C" w:rsidRDefault="00BB471C" w:rsidP="00BB471C">
      <w:pPr>
        <w:pStyle w:val="a6"/>
      </w:pPr>
      <w:r>
        <w:rPr>
          <w:rStyle w:val="aff5"/>
        </w:rPr>
        <w:footnoteRef/>
      </w:r>
      <w:r>
        <w:rPr>
          <w:rStyle w:val="aff5"/>
        </w:rPr>
        <w:tab/>
      </w:r>
      <w:r>
        <w:tab/>
        <w:t xml:space="preserve"> </w:t>
      </w:r>
      <w:hyperlink r:id="rId68" w:history="1">
        <w:r>
          <w:rPr>
            <w:rStyle w:val="-"/>
            <w:i/>
            <w:color w:val="00000A"/>
          </w:rPr>
          <w:t>п. 9</w:t>
        </w:r>
      </w:hyperlink>
      <w:r>
        <w:rPr>
          <w:i/>
        </w:rPr>
        <w:t xml:space="preserve"> СГС "Учетная политика"</w:t>
      </w:r>
    </w:p>
  </w:footnote>
  <w:footnote w:id="36">
    <w:p w:rsidR="00BB471C" w:rsidRDefault="00BB471C" w:rsidP="00BB471C">
      <w:pPr>
        <w:pStyle w:val="a6"/>
      </w:pPr>
      <w:r>
        <w:rPr>
          <w:rStyle w:val="aff5"/>
        </w:rPr>
        <w:footnoteRef/>
      </w:r>
      <w:r>
        <w:rPr>
          <w:rStyle w:val="aff5"/>
        </w:rPr>
        <w:tab/>
      </w:r>
      <w:r>
        <w:tab/>
        <w:t xml:space="preserve"> </w:t>
      </w:r>
      <w:hyperlink r:id="rId69" w:history="1">
        <w:r>
          <w:rPr>
            <w:rStyle w:val="-"/>
            <w:i/>
            <w:color w:val="00000A"/>
          </w:rPr>
          <w:t>п. 9</w:t>
        </w:r>
      </w:hyperlink>
      <w:r>
        <w:rPr>
          <w:i/>
        </w:rPr>
        <w:t xml:space="preserve"> СГС "Учетная политика"</w:t>
      </w:r>
    </w:p>
  </w:footnote>
  <w:footnote w:id="37">
    <w:p w:rsidR="00BB471C" w:rsidRDefault="00BB471C" w:rsidP="00BB471C">
      <w:pPr>
        <w:pStyle w:val="a6"/>
      </w:pPr>
      <w:r>
        <w:rPr>
          <w:rStyle w:val="aff5"/>
        </w:rPr>
        <w:footnoteRef/>
      </w:r>
      <w:r>
        <w:rPr>
          <w:rStyle w:val="aff5"/>
        </w:rPr>
        <w:tab/>
      </w:r>
      <w:r>
        <w:tab/>
        <w:t xml:space="preserve"> </w:t>
      </w:r>
      <w:hyperlink r:id="rId70" w:history="1">
        <w:r>
          <w:rPr>
            <w:rStyle w:val="-"/>
            <w:i/>
            <w:color w:val="00000A"/>
          </w:rPr>
          <w:t>п. 218</w:t>
        </w:r>
      </w:hyperlink>
      <w:r>
        <w:rPr>
          <w:i/>
        </w:rPr>
        <w:t xml:space="preserve"> Инструкции № 157н</w:t>
      </w:r>
    </w:p>
  </w:footnote>
  <w:footnote w:id="38">
    <w:p w:rsidR="00BB471C" w:rsidRDefault="00BB471C" w:rsidP="00BB471C">
      <w:pPr>
        <w:pStyle w:val="a6"/>
      </w:pPr>
      <w:r>
        <w:rPr>
          <w:rStyle w:val="aff5"/>
        </w:rPr>
        <w:footnoteRef/>
      </w:r>
      <w:r>
        <w:rPr>
          <w:rStyle w:val="aff5"/>
        </w:rPr>
        <w:tab/>
      </w:r>
      <w:r>
        <w:tab/>
        <w:t xml:space="preserve"> </w:t>
      </w:r>
      <w:hyperlink r:id="rId71" w:history="1">
        <w:r>
          <w:rPr>
            <w:rStyle w:val="-"/>
            <w:i/>
            <w:color w:val="00000A"/>
          </w:rPr>
          <w:t>п. 257</w:t>
        </w:r>
      </w:hyperlink>
      <w:r>
        <w:rPr>
          <w:i/>
        </w:rPr>
        <w:t xml:space="preserve"> Инструкции № 157н</w:t>
      </w:r>
    </w:p>
  </w:footnote>
  <w:footnote w:id="39">
    <w:p w:rsidR="00BB471C" w:rsidRDefault="00BB471C" w:rsidP="00BB471C">
      <w:pPr>
        <w:pStyle w:val="a6"/>
      </w:pPr>
      <w:r>
        <w:rPr>
          <w:rStyle w:val="aff5"/>
        </w:rPr>
        <w:footnoteRef/>
      </w:r>
      <w:r>
        <w:rPr>
          <w:rStyle w:val="aff5"/>
        </w:rPr>
        <w:tab/>
      </w:r>
      <w:r>
        <w:tab/>
        <w:t xml:space="preserve"> </w:t>
      </w:r>
      <w:hyperlink r:id="rId72" w:history="1">
        <w:r>
          <w:rPr>
            <w:rStyle w:val="-"/>
            <w:i/>
            <w:color w:val="00000A"/>
          </w:rPr>
          <w:t>п. 257</w:t>
        </w:r>
      </w:hyperlink>
      <w:r>
        <w:rPr>
          <w:i/>
        </w:rPr>
        <w:t xml:space="preserve"> Инструкции № 157н</w:t>
      </w:r>
    </w:p>
  </w:footnote>
  <w:footnote w:id="40">
    <w:p w:rsidR="00BB471C" w:rsidRDefault="00BB471C" w:rsidP="00BB471C">
      <w:pPr>
        <w:pStyle w:val="a6"/>
      </w:pPr>
      <w:r>
        <w:rPr>
          <w:rStyle w:val="aff5"/>
        </w:rPr>
        <w:footnoteRef/>
      </w:r>
      <w:r>
        <w:rPr>
          <w:rStyle w:val="aff5"/>
        </w:rPr>
        <w:tab/>
      </w:r>
      <w:r>
        <w:tab/>
        <w:t xml:space="preserve"> </w:t>
      </w:r>
      <w:hyperlink r:id="rId73" w:history="1">
        <w:r>
          <w:rPr>
            <w:rStyle w:val="-"/>
            <w:i/>
            <w:color w:val="00000A"/>
          </w:rPr>
          <w:t>п. 264</w:t>
        </w:r>
      </w:hyperlink>
      <w:r>
        <w:rPr>
          <w:i/>
        </w:rPr>
        <w:t xml:space="preserve"> Инструкции № 157н</w:t>
      </w:r>
    </w:p>
  </w:footnote>
  <w:footnote w:id="41">
    <w:p w:rsidR="00BB471C" w:rsidRDefault="00BB471C" w:rsidP="00BB471C">
      <w:pPr>
        <w:pStyle w:val="a6"/>
      </w:pPr>
      <w:r>
        <w:rPr>
          <w:rStyle w:val="aff5"/>
        </w:rPr>
        <w:footnoteRef/>
      </w:r>
      <w:r>
        <w:rPr>
          <w:rStyle w:val="aff5"/>
        </w:rPr>
        <w:tab/>
      </w:r>
      <w:r>
        <w:tab/>
        <w:t xml:space="preserve"> </w:t>
      </w:r>
      <w:hyperlink r:id="rId74" w:history="1">
        <w:r>
          <w:rPr>
            <w:rStyle w:val="-"/>
            <w:i/>
            <w:color w:val="00000A"/>
          </w:rPr>
          <w:t>п. 257</w:t>
        </w:r>
      </w:hyperlink>
      <w:r>
        <w:rPr>
          <w:i/>
        </w:rPr>
        <w:t xml:space="preserve"> Инструкции № 157н</w:t>
      </w:r>
    </w:p>
  </w:footnote>
  <w:footnote w:id="42">
    <w:p w:rsidR="00BB471C" w:rsidRDefault="00BB471C" w:rsidP="00BB471C">
      <w:pPr>
        <w:pStyle w:val="a6"/>
      </w:pPr>
      <w:r>
        <w:rPr>
          <w:rStyle w:val="aff5"/>
        </w:rPr>
        <w:footnoteRef/>
      </w:r>
      <w:r>
        <w:rPr>
          <w:rStyle w:val="aff5"/>
        </w:rPr>
        <w:tab/>
      </w:r>
      <w:r>
        <w:tab/>
        <w:t xml:space="preserve"> </w:t>
      </w:r>
      <w:hyperlink r:id="rId75" w:history="1">
        <w:r>
          <w:rPr>
            <w:rStyle w:val="-"/>
            <w:i/>
            <w:color w:val="00000A"/>
          </w:rPr>
          <w:t>п. 257</w:t>
        </w:r>
      </w:hyperlink>
      <w:r>
        <w:rPr>
          <w:i/>
        </w:rPr>
        <w:t xml:space="preserve"> Инструкции № 157н</w:t>
      </w:r>
    </w:p>
  </w:footnote>
  <w:footnote w:id="43">
    <w:p w:rsidR="00BB471C" w:rsidRDefault="00BB471C" w:rsidP="00BB471C">
      <w:pPr>
        <w:pStyle w:val="a6"/>
      </w:pPr>
      <w:r>
        <w:rPr>
          <w:rStyle w:val="aff5"/>
        </w:rPr>
        <w:footnoteRef/>
      </w:r>
      <w:r>
        <w:rPr>
          <w:rStyle w:val="aff5"/>
        </w:rPr>
        <w:tab/>
      </w:r>
      <w:r>
        <w:tab/>
        <w:t xml:space="preserve"> </w:t>
      </w:r>
      <w:r>
        <w:rPr>
          <w:i/>
        </w:rPr>
        <w:t xml:space="preserve">Методические </w:t>
      </w:r>
      <w:hyperlink r:id="rId76" w:history="1">
        <w:r>
          <w:rPr>
            <w:rStyle w:val="-"/>
            <w:i/>
            <w:color w:val="00000A"/>
          </w:rPr>
          <w:t>указания</w:t>
        </w:r>
      </w:hyperlink>
      <w:r>
        <w:rPr>
          <w:i/>
        </w:rPr>
        <w:t xml:space="preserve"> № 52н</w:t>
      </w:r>
    </w:p>
  </w:footnote>
  <w:footnote w:id="44">
    <w:p w:rsidR="00BB471C" w:rsidRDefault="00BB471C" w:rsidP="00BB471C">
      <w:pPr>
        <w:pStyle w:val="a6"/>
      </w:pPr>
      <w:r>
        <w:rPr>
          <w:rStyle w:val="aff5"/>
        </w:rPr>
        <w:footnoteRef/>
      </w:r>
      <w:r>
        <w:rPr>
          <w:rStyle w:val="aff5"/>
        </w:rPr>
        <w:tab/>
      </w:r>
      <w:r>
        <w:tab/>
        <w:t xml:space="preserve"> </w:t>
      </w:r>
      <w:hyperlink r:id="rId77" w:history="1">
        <w:r>
          <w:rPr>
            <w:rStyle w:val="-"/>
            <w:i/>
            <w:color w:val="00000A"/>
          </w:rPr>
          <w:t>п. 11</w:t>
        </w:r>
      </w:hyperlink>
      <w:r>
        <w:rPr>
          <w:i/>
        </w:rPr>
        <w:t xml:space="preserve"> СГС "Доходы", </w:t>
      </w:r>
      <w:hyperlink r:id="rId78" w:history="1">
        <w:r>
          <w:rPr>
            <w:rStyle w:val="-"/>
            <w:i/>
            <w:color w:val="00000A"/>
          </w:rPr>
          <w:t>п. 9</w:t>
        </w:r>
      </w:hyperlink>
      <w:r>
        <w:rPr>
          <w:i/>
        </w:rPr>
        <w:t xml:space="preserve"> СГС "Учетная политика"</w:t>
      </w:r>
    </w:p>
  </w:footnote>
  <w:footnote w:id="45">
    <w:p w:rsidR="00BB471C" w:rsidRDefault="00BB471C" w:rsidP="00BB471C">
      <w:pPr>
        <w:pStyle w:val="a6"/>
      </w:pPr>
      <w:r>
        <w:rPr>
          <w:rStyle w:val="aff5"/>
        </w:rPr>
        <w:footnoteRef/>
      </w:r>
      <w:r>
        <w:rPr>
          <w:rStyle w:val="aff5"/>
        </w:rPr>
        <w:tab/>
      </w:r>
      <w:r>
        <w:tab/>
        <w:t xml:space="preserve"> </w:t>
      </w:r>
      <w:hyperlink r:id="rId79" w:history="1">
        <w:r>
          <w:rPr>
            <w:rStyle w:val="-"/>
            <w:i/>
            <w:color w:val="00000A"/>
          </w:rPr>
          <w:t>п. 302</w:t>
        </w:r>
      </w:hyperlink>
      <w:r>
        <w:rPr>
          <w:i/>
        </w:rPr>
        <w:t xml:space="preserve"> Инструкции № 157н</w:t>
      </w:r>
    </w:p>
  </w:footnote>
  <w:footnote w:id="46">
    <w:p w:rsidR="00BB471C" w:rsidRDefault="00BB471C" w:rsidP="00BB471C">
      <w:pPr>
        <w:pStyle w:val="a6"/>
      </w:pPr>
      <w:r>
        <w:rPr>
          <w:rStyle w:val="aff5"/>
        </w:rPr>
        <w:footnoteRef/>
      </w:r>
      <w:r>
        <w:rPr>
          <w:rStyle w:val="aff5"/>
        </w:rPr>
        <w:tab/>
      </w:r>
      <w:r>
        <w:tab/>
        <w:t xml:space="preserve"> </w:t>
      </w:r>
      <w:hyperlink r:id="rId80" w:history="1">
        <w:r>
          <w:rPr>
            <w:rStyle w:val="-"/>
            <w:i/>
            <w:color w:val="00000A"/>
          </w:rPr>
          <w:t>п. 302</w:t>
        </w:r>
      </w:hyperlink>
      <w:r>
        <w:rPr>
          <w:i/>
        </w:rPr>
        <w:t xml:space="preserve"> Инструкции № 157н</w:t>
      </w:r>
    </w:p>
  </w:footnote>
  <w:footnote w:id="47">
    <w:p w:rsidR="00BB471C" w:rsidRDefault="00BB471C" w:rsidP="00BB471C">
      <w:pPr>
        <w:pStyle w:val="a6"/>
      </w:pPr>
      <w:r>
        <w:rPr>
          <w:rStyle w:val="aff5"/>
        </w:rPr>
        <w:footnoteRef/>
      </w:r>
      <w:r>
        <w:rPr>
          <w:rStyle w:val="aff5"/>
        </w:rPr>
        <w:tab/>
      </w:r>
      <w:r>
        <w:tab/>
        <w:t xml:space="preserve"> </w:t>
      </w:r>
      <w:hyperlink r:id="rId81" w:history="1">
        <w:r>
          <w:rPr>
            <w:rStyle w:val="-"/>
            <w:i/>
            <w:color w:val="00000A"/>
          </w:rPr>
          <w:t>п. 302.1</w:t>
        </w:r>
      </w:hyperlink>
      <w:r>
        <w:rPr>
          <w:i/>
        </w:rPr>
        <w:t xml:space="preserve"> Инструкции № 157н</w:t>
      </w:r>
    </w:p>
  </w:footnote>
  <w:footnote w:id="48">
    <w:p w:rsidR="00BB471C" w:rsidRDefault="00BB471C" w:rsidP="00BB471C">
      <w:pPr>
        <w:pStyle w:val="a6"/>
      </w:pPr>
      <w:r>
        <w:rPr>
          <w:rStyle w:val="aff5"/>
        </w:rPr>
        <w:footnoteRef/>
      </w:r>
      <w:r>
        <w:rPr>
          <w:rStyle w:val="aff5"/>
        </w:rPr>
        <w:tab/>
      </w:r>
      <w:r>
        <w:tab/>
        <w:t xml:space="preserve"> </w:t>
      </w:r>
      <w:hyperlink r:id="rId82" w:history="1">
        <w:r>
          <w:rPr>
            <w:rStyle w:val="-"/>
            <w:i/>
            <w:color w:val="00000A"/>
          </w:rPr>
          <w:t>п. 302.1</w:t>
        </w:r>
      </w:hyperlink>
      <w:r>
        <w:rPr>
          <w:i/>
        </w:rPr>
        <w:t xml:space="preserve"> Инструкции № 157н</w:t>
      </w:r>
    </w:p>
  </w:footnote>
  <w:footnote w:id="49">
    <w:p w:rsidR="00BB471C" w:rsidRDefault="00BB471C" w:rsidP="00BB471C">
      <w:pPr>
        <w:pStyle w:val="a6"/>
      </w:pPr>
      <w:r>
        <w:rPr>
          <w:rStyle w:val="aff5"/>
        </w:rPr>
        <w:footnoteRef/>
      </w:r>
      <w:r>
        <w:rPr>
          <w:rStyle w:val="aff5"/>
        </w:rPr>
        <w:tab/>
      </w:r>
      <w:r>
        <w:tab/>
        <w:t xml:space="preserve"> </w:t>
      </w:r>
      <w:hyperlink r:id="rId83" w:history="1">
        <w:r>
          <w:rPr>
            <w:rStyle w:val="-"/>
            <w:i/>
            <w:color w:val="00000A"/>
          </w:rPr>
          <w:t>п. 2 ст. 40</w:t>
        </w:r>
      </w:hyperlink>
      <w:r>
        <w:rPr>
          <w:i/>
        </w:rPr>
        <w:t xml:space="preserve"> БК РФ, </w:t>
      </w:r>
      <w:hyperlink r:id="rId84" w:history="1">
        <w:r>
          <w:rPr>
            <w:rStyle w:val="-"/>
            <w:i/>
            <w:color w:val="00000A"/>
          </w:rPr>
          <w:t>п. 90</w:t>
        </w:r>
      </w:hyperlink>
      <w:r>
        <w:rPr>
          <w:i/>
        </w:rPr>
        <w:t xml:space="preserve"> Инструкции № 162н</w:t>
      </w:r>
    </w:p>
  </w:footnote>
  <w:footnote w:id="50">
    <w:p w:rsidR="00BB471C" w:rsidRDefault="00BB471C" w:rsidP="00BB471C">
      <w:pPr>
        <w:pStyle w:val="a6"/>
      </w:pPr>
      <w:r>
        <w:rPr>
          <w:rStyle w:val="aff5"/>
        </w:rPr>
        <w:footnoteRef/>
      </w:r>
      <w:r>
        <w:rPr>
          <w:rStyle w:val="aff5"/>
        </w:rPr>
        <w:tab/>
      </w:r>
      <w:r>
        <w:tab/>
        <w:t xml:space="preserve"> </w:t>
      </w:r>
      <w:hyperlink r:id="rId85" w:history="1">
        <w:r>
          <w:rPr>
            <w:rStyle w:val="-"/>
            <w:i/>
            <w:color w:val="00000A"/>
          </w:rPr>
          <w:t>п. 3 ст. 219</w:t>
        </w:r>
      </w:hyperlink>
      <w:r>
        <w:rPr>
          <w:i/>
        </w:rPr>
        <w:t xml:space="preserve"> БК РФ, </w:t>
      </w:r>
      <w:hyperlink r:id="rId86" w:history="1">
        <w:r>
          <w:rPr>
            <w:rStyle w:val="-"/>
            <w:i/>
            <w:color w:val="00000A"/>
          </w:rPr>
          <w:t>п. 318</w:t>
        </w:r>
      </w:hyperlink>
      <w:r>
        <w:rPr>
          <w:i/>
        </w:rPr>
        <w:t xml:space="preserve"> Инструкции № 157н, </w:t>
      </w:r>
      <w:hyperlink r:id="rId87" w:history="1">
        <w:r>
          <w:rPr>
            <w:rStyle w:val="-"/>
            <w:i/>
            <w:color w:val="00000A"/>
          </w:rPr>
          <w:t>п. 9</w:t>
        </w:r>
      </w:hyperlink>
      <w:r>
        <w:rPr>
          <w:i/>
        </w:rPr>
        <w:t xml:space="preserve"> СГС "Учетная политика"</w:t>
      </w:r>
    </w:p>
  </w:footnote>
  <w:footnote w:id="51">
    <w:p w:rsidR="00BB471C" w:rsidRDefault="00BB471C" w:rsidP="00BB471C">
      <w:pPr>
        <w:pStyle w:val="a6"/>
      </w:pPr>
      <w:r>
        <w:rPr>
          <w:rStyle w:val="aff5"/>
        </w:rPr>
        <w:footnoteRef/>
      </w:r>
      <w:r>
        <w:rPr>
          <w:rStyle w:val="aff5"/>
        </w:rPr>
        <w:tab/>
      </w:r>
      <w:r>
        <w:tab/>
        <w:t xml:space="preserve"> </w:t>
      </w:r>
      <w:hyperlink r:id="rId88" w:history="1">
        <w:r>
          <w:rPr>
            <w:rStyle w:val="-"/>
            <w:i/>
            <w:color w:val="00000A"/>
          </w:rPr>
          <w:t>п. 3 ст. 219</w:t>
        </w:r>
      </w:hyperlink>
      <w:r>
        <w:rPr>
          <w:i/>
        </w:rPr>
        <w:t xml:space="preserve"> БК РФ, </w:t>
      </w:r>
      <w:hyperlink r:id="rId89" w:history="1">
        <w:r>
          <w:rPr>
            <w:rStyle w:val="-"/>
            <w:i/>
            <w:color w:val="00000A"/>
          </w:rPr>
          <w:t>п. 318</w:t>
        </w:r>
      </w:hyperlink>
      <w:r>
        <w:rPr>
          <w:i/>
        </w:rPr>
        <w:t xml:space="preserve"> Инструкции № 157н, </w:t>
      </w:r>
      <w:hyperlink r:id="rId90" w:history="1">
        <w:r>
          <w:rPr>
            <w:rStyle w:val="-"/>
            <w:i/>
            <w:color w:val="00000A"/>
          </w:rPr>
          <w:t>п. 9</w:t>
        </w:r>
      </w:hyperlink>
      <w:r>
        <w:rPr>
          <w:i/>
        </w:rPr>
        <w:t xml:space="preserve"> СГС "Учетная политика"</w:t>
      </w:r>
    </w:p>
  </w:footnote>
  <w:footnote w:id="52">
    <w:p w:rsidR="00BB471C" w:rsidRDefault="00BB471C" w:rsidP="00BB471C">
      <w:pPr>
        <w:pStyle w:val="a6"/>
      </w:pPr>
      <w:r>
        <w:rPr>
          <w:rStyle w:val="aff5"/>
        </w:rPr>
        <w:footnoteRef/>
      </w:r>
      <w:r>
        <w:rPr>
          <w:rStyle w:val="aff5"/>
        </w:rPr>
        <w:tab/>
      </w:r>
      <w:r>
        <w:tab/>
        <w:t xml:space="preserve"> </w:t>
      </w:r>
      <w:hyperlink r:id="rId91" w:history="1">
        <w:r>
          <w:rPr>
            <w:rStyle w:val="-"/>
            <w:i/>
            <w:color w:val="00000A"/>
          </w:rPr>
          <w:t>п. 4 ст. 219</w:t>
        </w:r>
      </w:hyperlink>
      <w:r>
        <w:rPr>
          <w:i/>
        </w:rPr>
        <w:t xml:space="preserve"> БК РФ, </w:t>
      </w:r>
      <w:hyperlink r:id="rId92" w:history="1">
        <w:r>
          <w:rPr>
            <w:rStyle w:val="-"/>
            <w:i/>
            <w:color w:val="00000A"/>
          </w:rPr>
          <w:t>п. 318</w:t>
        </w:r>
      </w:hyperlink>
      <w:r>
        <w:rPr>
          <w:i/>
        </w:rPr>
        <w:t xml:space="preserve"> Инструкции № 157н</w:t>
      </w:r>
    </w:p>
  </w:footnote>
  <w:footnote w:id="53">
    <w:p w:rsidR="00BB471C" w:rsidRDefault="00BB471C" w:rsidP="00BB471C">
      <w:pPr>
        <w:pStyle w:val="a6"/>
      </w:pPr>
      <w:r>
        <w:rPr>
          <w:rStyle w:val="aff5"/>
        </w:rPr>
        <w:footnoteRef/>
      </w:r>
      <w:r>
        <w:rPr>
          <w:rStyle w:val="aff5"/>
        </w:rPr>
        <w:tab/>
      </w:r>
      <w:r>
        <w:tab/>
        <w:t xml:space="preserve"> </w:t>
      </w:r>
      <w:hyperlink r:id="rId93" w:history="1">
        <w:r>
          <w:rPr>
            <w:rStyle w:val="-"/>
            <w:i/>
            <w:color w:val="00000A"/>
          </w:rPr>
          <w:t>п. 9</w:t>
        </w:r>
      </w:hyperlink>
      <w:r>
        <w:rPr>
          <w:i/>
        </w:rPr>
        <w:t xml:space="preserve"> СГС "Учетная политика", </w:t>
      </w:r>
      <w:hyperlink r:id="rId94" w:history="1">
        <w:r>
          <w:rPr>
            <w:rStyle w:val="-"/>
            <w:i/>
            <w:color w:val="00000A"/>
          </w:rPr>
          <w:t>п. п. 5</w:t>
        </w:r>
      </w:hyperlink>
      <w:r>
        <w:rPr>
          <w:i/>
        </w:rPr>
        <w:t xml:space="preserve">, </w:t>
      </w:r>
      <w:hyperlink r:id="rId95" w:history="1">
        <w:r>
          <w:rPr>
            <w:rStyle w:val="-"/>
            <w:i/>
            <w:color w:val="00000A"/>
          </w:rPr>
          <w:t>6</w:t>
        </w:r>
      </w:hyperlink>
      <w:r>
        <w:rPr>
          <w:i/>
        </w:rPr>
        <w:t xml:space="preserve"> СГС "Обесценение активов"</w:t>
      </w:r>
    </w:p>
  </w:footnote>
  <w:footnote w:id="54">
    <w:p w:rsidR="00BB471C" w:rsidRDefault="00BB471C" w:rsidP="00BB471C">
      <w:pPr>
        <w:pStyle w:val="a6"/>
      </w:pPr>
      <w:r>
        <w:rPr>
          <w:rStyle w:val="aff5"/>
        </w:rPr>
        <w:footnoteRef/>
      </w:r>
      <w:r>
        <w:rPr>
          <w:rStyle w:val="aff5"/>
        </w:rPr>
        <w:tab/>
      </w:r>
      <w:r>
        <w:tab/>
        <w:t xml:space="preserve"> </w:t>
      </w:r>
      <w:hyperlink r:id="rId96" w:history="1">
        <w:r>
          <w:rPr>
            <w:rStyle w:val="-"/>
            <w:i/>
            <w:color w:val="00000A"/>
          </w:rPr>
          <w:t>п. п. 6</w:t>
        </w:r>
      </w:hyperlink>
      <w:r>
        <w:rPr>
          <w:i/>
        </w:rPr>
        <w:t xml:space="preserve">, </w:t>
      </w:r>
      <w:hyperlink r:id="rId97" w:history="1">
        <w:r>
          <w:rPr>
            <w:rStyle w:val="-"/>
            <w:i/>
            <w:color w:val="00000A"/>
          </w:rPr>
          <w:t>18</w:t>
        </w:r>
      </w:hyperlink>
      <w:r>
        <w:rPr>
          <w:i/>
        </w:rPr>
        <w:t xml:space="preserve"> СГС "Обесценение активов"</w:t>
      </w:r>
    </w:p>
  </w:footnote>
  <w:footnote w:id="55">
    <w:p w:rsidR="00BB471C" w:rsidRDefault="00BB471C" w:rsidP="00BB471C">
      <w:pPr>
        <w:pStyle w:val="a6"/>
      </w:pPr>
      <w:r>
        <w:rPr>
          <w:rStyle w:val="aff5"/>
        </w:rPr>
        <w:footnoteRef/>
      </w:r>
      <w:r>
        <w:rPr>
          <w:rStyle w:val="aff5"/>
        </w:rPr>
        <w:tab/>
      </w:r>
      <w:r>
        <w:tab/>
        <w:t xml:space="preserve"> </w:t>
      </w:r>
      <w:hyperlink r:id="rId98" w:history="1">
        <w:r>
          <w:rPr>
            <w:rStyle w:val="-"/>
            <w:i/>
            <w:color w:val="00000A"/>
          </w:rPr>
          <w:t>п. 9</w:t>
        </w:r>
      </w:hyperlink>
      <w:r>
        <w:rPr>
          <w:i/>
        </w:rPr>
        <w:t xml:space="preserve"> СГС "Учетная политика"</w:t>
      </w:r>
    </w:p>
  </w:footnote>
  <w:footnote w:id="56">
    <w:p w:rsidR="00BB471C" w:rsidRDefault="00BB471C" w:rsidP="00BB471C">
      <w:pPr>
        <w:pStyle w:val="a6"/>
      </w:pPr>
      <w:r>
        <w:rPr>
          <w:rStyle w:val="aff5"/>
        </w:rPr>
        <w:footnoteRef/>
      </w:r>
      <w:r>
        <w:rPr>
          <w:rStyle w:val="aff5"/>
        </w:rPr>
        <w:tab/>
      </w:r>
      <w:r>
        <w:tab/>
        <w:t xml:space="preserve"> </w:t>
      </w:r>
      <w:hyperlink r:id="rId99" w:history="1">
        <w:r>
          <w:rPr>
            <w:rStyle w:val="-"/>
            <w:i/>
            <w:color w:val="00000A"/>
          </w:rPr>
          <w:t>п. 9</w:t>
        </w:r>
      </w:hyperlink>
      <w:r>
        <w:rPr>
          <w:i/>
        </w:rPr>
        <w:t xml:space="preserve"> СГС "Учетная политика", </w:t>
      </w:r>
      <w:hyperlink r:id="rId100" w:history="1">
        <w:r>
          <w:rPr>
            <w:rStyle w:val="-"/>
            <w:i/>
            <w:color w:val="00000A"/>
          </w:rPr>
          <w:t>п. п. 10</w:t>
        </w:r>
      </w:hyperlink>
      <w:r>
        <w:rPr>
          <w:i/>
        </w:rPr>
        <w:t xml:space="preserve">, </w:t>
      </w:r>
      <w:hyperlink r:id="rId101" w:history="1">
        <w:r>
          <w:rPr>
            <w:rStyle w:val="-"/>
            <w:i/>
            <w:color w:val="00000A"/>
          </w:rPr>
          <w:t>11</w:t>
        </w:r>
      </w:hyperlink>
      <w:r>
        <w:rPr>
          <w:i/>
        </w:rPr>
        <w:t xml:space="preserve"> СГС "Обесценение активов"</w:t>
      </w:r>
    </w:p>
  </w:footnote>
  <w:footnote w:id="57">
    <w:p w:rsidR="00BB471C" w:rsidRDefault="00BB471C" w:rsidP="00BB471C">
      <w:pPr>
        <w:pStyle w:val="a6"/>
      </w:pPr>
      <w:r>
        <w:rPr>
          <w:rStyle w:val="aff5"/>
        </w:rPr>
        <w:footnoteRef/>
      </w:r>
      <w:r>
        <w:rPr>
          <w:rStyle w:val="aff5"/>
        </w:rPr>
        <w:tab/>
      </w:r>
      <w:r>
        <w:tab/>
        <w:t xml:space="preserve"> </w:t>
      </w:r>
      <w:hyperlink r:id="rId102" w:history="1">
        <w:r>
          <w:rPr>
            <w:rStyle w:val="-"/>
            <w:i/>
            <w:color w:val="00000A"/>
          </w:rPr>
          <w:t>п. п. 10</w:t>
        </w:r>
      </w:hyperlink>
      <w:r>
        <w:rPr>
          <w:i/>
        </w:rPr>
        <w:t xml:space="preserve">, </w:t>
      </w:r>
      <w:hyperlink r:id="rId103" w:history="1">
        <w:r>
          <w:rPr>
            <w:rStyle w:val="-"/>
            <w:i/>
            <w:color w:val="00000A"/>
          </w:rPr>
          <w:t>22</w:t>
        </w:r>
      </w:hyperlink>
      <w:r>
        <w:rPr>
          <w:i/>
        </w:rPr>
        <w:t xml:space="preserve"> СГС "Обесценение активов"</w:t>
      </w:r>
    </w:p>
  </w:footnote>
  <w:footnote w:id="58">
    <w:p w:rsidR="00BB471C" w:rsidRDefault="00BB471C" w:rsidP="00BB471C">
      <w:pPr>
        <w:pStyle w:val="a6"/>
      </w:pPr>
      <w:r>
        <w:rPr>
          <w:rStyle w:val="aff5"/>
        </w:rPr>
        <w:footnoteRef/>
      </w:r>
      <w:r>
        <w:rPr>
          <w:rStyle w:val="aff5"/>
        </w:rPr>
        <w:tab/>
      </w:r>
      <w:r>
        <w:tab/>
        <w:t xml:space="preserve"> </w:t>
      </w:r>
      <w:hyperlink r:id="rId104" w:history="1">
        <w:r>
          <w:rPr>
            <w:rStyle w:val="-"/>
            <w:i/>
            <w:color w:val="00000A"/>
          </w:rPr>
          <w:t>п. 13</w:t>
        </w:r>
      </w:hyperlink>
      <w:r>
        <w:rPr>
          <w:i/>
        </w:rPr>
        <w:t xml:space="preserve"> СГС "Обесценение активов"</w:t>
      </w:r>
    </w:p>
  </w:footnote>
  <w:footnote w:id="59">
    <w:p w:rsidR="00BB471C" w:rsidRDefault="00BB471C" w:rsidP="00BB471C">
      <w:pPr>
        <w:pStyle w:val="a6"/>
      </w:pPr>
      <w:r>
        <w:rPr>
          <w:rStyle w:val="aff5"/>
        </w:rPr>
        <w:footnoteRef/>
      </w:r>
      <w:r>
        <w:rPr>
          <w:rStyle w:val="aff5"/>
        </w:rPr>
        <w:tab/>
      </w:r>
      <w:r>
        <w:tab/>
        <w:t xml:space="preserve"> </w:t>
      </w:r>
      <w:hyperlink r:id="rId105" w:history="1">
        <w:r>
          <w:rPr>
            <w:rStyle w:val="-"/>
            <w:i/>
            <w:color w:val="00000A"/>
          </w:rPr>
          <w:t>п. 15</w:t>
        </w:r>
      </w:hyperlink>
      <w:r>
        <w:rPr>
          <w:i/>
        </w:rPr>
        <w:t xml:space="preserve"> СГС "Обесценение активов"</w:t>
      </w:r>
    </w:p>
  </w:footnote>
  <w:footnote w:id="60">
    <w:p w:rsidR="00BB471C" w:rsidRDefault="00BB471C" w:rsidP="00BB471C">
      <w:pPr>
        <w:pStyle w:val="a6"/>
      </w:pPr>
      <w:r>
        <w:rPr>
          <w:rStyle w:val="aff5"/>
        </w:rPr>
        <w:footnoteRef/>
      </w:r>
      <w:r>
        <w:rPr>
          <w:rStyle w:val="aff5"/>
        </w:rPr>
        <w:tab/>
      </w:r>
      <w:r>
        <w:tab/>
        <w:t xml:space="preserve"> </w:t>
      </w:r>
      <w:hyperlink r:id="rId106" w:history="1">
        <w:r>
          <w:rPr>
            <w:rStyle w:val="-"/>
            <w:i/>
            <w:color w:val="00000A"/>
          </w:rPr>
          <w:t>п. 9</w:t>
        </w:r>
      </w:hyperlink>
      <w:r>
        <w:rPr>
          <w:i/>
        </w:rPr>
        <w:t xml:space="preserve"> СГС "Учетная политика"</w:t>
      </w:r>
    </w:p>
  </w:footnote>
  <w:footnote w:id="61">
    <w:p w:rsidR="00BB471C" w:rsidRDefault="00BB471C" w:rsidP="00BB471C">
      <w:pPr>
        <w:pStyle w:val="a6"/>
      </w:pPr>
      <w:r>
        <w:rPr>
          <w:rStyle w:val="aff5"/>
        </w:rPr>
        <w:footnoteRef/>
      </w:r>
      <w:r>
        <w:rPr>
          <w:rStyle w:val="aff5"/>
        </w:rPr>
        <w:tab/>
      </w:r>
      <w:r>
        <w:tab/>
        <w:t xml:space="preserve"> </w:t>
      </w:r>
      <w:hyperlink r:id="rId107" w:history="1">
        <w:r>
          <w:rPr>
            <w:rStyle w:val="-"/>
            <w:i/>
            <w:color w:val="00000A"/>
          </w:rPr>
          <w:t>п. 24</w:t>
        </w:r>
      </w:hyperlink>
      <w:r>
        <w:rPr>
          <w:i/>
        </w:rPr>
        <w:t xml:space="preserve"> СГС "Обесценение активов"</w:t>
      </w:r>
    </w:p>
  </w:footnote>
  <w:footnote w:id="62">
    <w:p w:rsidR="00BB471C" w:rsidRDefault="00BB471C" w:rsidP="00BB471C">
      <w:pPr>
        <w:pStyle w:val="a6"/>
      </w:pPr>
      <w:r>
        <w:rPr>
          <w:rStyle w:val="aff5"/>
        </w:rPr>
        <w:footnoteRef/>
      </w:r>
      <w:r>
        <w:rPr>
          <w:rStyle w:val="aff5"/>
        </w:rPr>
        <w:tab/>
      </w:r>
      <w:r>
        <w:tab/>
        <w:t xml:space="preserve"> </w:t>
      </w:r>
      <w:hyperlink r:id="rId108" w:history="1">
        <w:r>
          <w:rPr>
            <w:rStyle w:val="-"/>
            <w:i/>
            <w:color w:val="00000A"/>
          </w:rPr>
          <w:t>п. 9</w:t>
        </w:r>
      </w:hyperlink>
      <w:r>
        <w:rPr>
          <w:i/>
        </w:rPr>
        <w:t xml:space="preserve"> СГС "Учетная политика"</w:t>
      </w:r>
    </w:p>
  </w:footnote>
  <w:footnote w:id="63">
    <w:p w:rsidR="00BB471C" w:rsidRDefault="00BB471C" w:rsidP="00BB471C">
      <w:pPr>
        <w:pStyle w:val="a6"/>
      </w:pPr>
      <w:r>
        <w:rPr>
          <w:rStyle w:val="aff5"/>
        </w:rPr>
        <w:footnoteRef/>
      </w:r>
      <w:r>
        <w:rPr>
          <w:rStyle w:val="aff5"/>
        </w:rPr>
        <w:tab/>
      </w:r>
      <w:r>
        <w:tab/>
        <w:t xml:space="preserve"> </w:t>
      </w:r>
      <w:hyperlink r:id="rId109" w:history="1">
        <w:r>
          <w:rPr>
            <w:rStyle w:val="-"/>
            <w:i/>
            <w:color w:val="00000A"/>
          </w:rPr>
          <w:t>п. 9</w:t>
        </w:r>
      </w:hyperlink>
      <w:r>
        <w:rPr>
          <w:i/>
        </w:rPr>
        <w:t xml:space="preserve"> СГС "Учетная политика", </w:t>
      </w:r>
      <w:hyperlink r:id="rId110" w:history="1">
        <w:r>
          <w:rPr>
            <w:rStyle w:val="-"/>
            <w:i/>
            <w:color w:val="00000A"/>
          </w:rPr>
          <w:t>п. 20</w:t>
        </w:r>
      </w:hyperlink>
      <w:r>
        <w:rPr>
          <w:i/>
        </w:rPr>
        <w:t xml:space="preserve"> Инструкции № 191н</w:t>
      </w:r>
    </w:p>
  </w:footnote>
  <w:footnote w:id="64">
    <w:p w:rsidR="00BB471C" w:rsidRDefault="00BB471C" w:rsidP="00BB471C">
      <w:pPr>
        <w:pStyle w:val="a6"/>
      </w:pPr>
      <w:r>
        <w:rPr>
          <w:rStyle w:val="aff5"/>
        </w:rPr>
        <w:footnoteRef/>
      </w:r>
      <w:r>
        <w:rPr>
          <w:rStyle w:val="aff5"/>
        </w:rPr>
        <w:tab/>
      </w:r>
      <w:r>
        <w:tab/>
        <w:t xml:space="preserve"> </w:t>
      </w:r>
      <w:hyperlink r:id="rId111" w:history="1">
        <w:r>
          <w:rPr>
            <w:rStyle w:val="-"/>
            <w:i/>
            <w:color w:val="00000A"/>
          </w:rPr>
          <w:t>п. 9</w:t>
        </w:r>
      </w:hyperlink>
      <w:r>
        <w:rPr>
          <w:i/>
        </w:rPr>
        <w:t xml:space="preserve"> СГС "Учетная политика", </w:t>
      </w:r>
      <w:hyperlink r:id="rId112" w:history="1">
        <w:r>
          <w:rPr>
            <w:rStyle w:val="-"/>
            <w:i/>
            <w:color w:val="00000A"/>
          </w:rPr>
          <w:t>п. 20</w:t>
        </w:r>
      </w:hyperlink>
      <w:r>
        <w:rPr>
          <w:i/>
        </w:rPr>
        <w:t xml:space="preserve"> Инструкции № 191н</w:t>
      </w:r>
    </w:p>
  </w:footnote>
  <w:footnote w:id="65">
    <w:p w:rsidR="00BB471C" w:rsidRDefault="00BB471C" w:rsidP="00BB471C">
      <w:pPr>
        <w:pStyle w:val="a6"/>
      </w:pPr>
      <w:r>
        <w:rPr>
          <w:rStyle w:val="aff5"/>
        </w:rPr>
        <w:footnoteRef/>
      </w:r>
      <w:r>
        <w:rPr>
          <w:rStyle w:val="aff5"/>
        </w:rPr>
        <w:tab/>
      </w:r>
      <w:r>
        <w:tab/>
        <w:t xml:space="preserve"> </w:t>
      </w:r>
      <w:hyperlink r:id="rId113" w:history="1">
        <w:r>
          <w:rPr>
            <w:rStyle w:val="-"/>
            <w:i/>
            <w:color w:val="00000A"/>
          </w:rPr>
          <w:t>п. 349</w:t>
        </w:r>
      </w:hyperlink>
      <w:r>
        <w:rPr>
          <w:i/>
        </w:rPr>
        <w:t xml:space="preserve"> Инструкции № 157н</w:t>
      </w:r>
    </w:p>
  </w:footnote>
  <w:footnote w:id="66">
    <w:p w:rsidR="00BB471C" w:rsidRDefault="00BB471C" w:rsidP="00BB471C">
      <w:pPr>
        <w:pStyle w:val="a6"/>
      </w:pPr>
      <w:r>
        <w:rPr>
          <w:rStyle w:val="aff5"/>
        </w:rPr>
        <w:footnoteRef/>
      </w:r>
      <w:r>
        <w:rPr>
          <w:rStyle w:val="aff5"/>
        </w:rPr>
        <w:tab/>
      </w:r>
      <w:r>
        <w:tab/>
        <w:t xml:space="preserve"> </w:t>
      </w:r>
      <w:hyperlink r:id="rId114" w:history="1">
        <w:r>
          <w:rPr>
            <w:rStyle w:val="-"/>
            <w:i/>
            <w:color w:val="00000A"/>
          </w:rPr>
          <w:t>п. п. 366</w:t>
        </w:r>
      </w:hyperlink>
      <w:r>
        <w:rPr>
          <w:i/>
        </w:rPr>
        <w:t xml:space="preserve">, </w:t>
      </w:r>
      <w:hyperlink r:id="rId115" w:history="1">
        <w:r>
          <w:rPr>
            <w:rStyle w:val="-"/>
            <w:i/>
            <w:color w:val="00000A"/>
          </w:rPr>
          <w:t>368</w:t>
        </w:r>
      </w:hyperlink>
      <w:r>
        <w:rPr>
          <w:i/>
        </w:rPr>
        <w:t xml:space="preserve"> Инструкции № 157н</w:t>
      </w:r>
    </w:p>
  </w:footnote>
  <w:footnote w:id="67">
    <w:p w:rsidR="00BB471C" w:rsidRDefault="00BB471C" w:rsidP="00BB471C">
      <w:pPr>
        <w:pStyle w:val="a6"/>
      </w:pPr>
      <w:r>
        <w:rPr>
          <w:rStyle w:val="aff5"/>
        </w:rPr>
        <w:footnoteRef/>
      </w:r>
      <w:r>
        <w:rPr>
          <w:rStyle w:val="aff5"/>
        </w:rPr>
        <w:tab/>
      </w:r>
      <w:r>
        <w:tab/>
        <w:t xml:space="preserve"> </w:t>
      </w:r>
      <w:hyperlink r:id="rId116" w:history="1">
        <w:r>
          <w:rPr>
            <w:rStyle w:val="-"/>
            <w:i/>
            <w:color w:val="00000A"/>
          </w:rPr>
          <w:t>п. 371</w:t>
        </w:r>
      </w:hyperlink>
      <w:r>
        <w:rPr>
          <w:i/>
        </w:rPr>
        <w:t xml:space="preserve"> Инструкции № 157н</w:t>
      </w:r>
    </w:p>
  </w:footnote>
  <w:footnote w:id="68">
    <w:p w:rsidR="00BB471C" w:rsidRDefault="00BB471C" w:rsidP="00BB471C">
      <w:pPr>
        <w:pStyle w:val="a6"/>
      </w:pPr>
      <w:r>
        <w:rPr>
          <w:rStyle w:val="aff5"/>
        </w:rPr>
        <w:footnoteRef/>
      </w:r>
      <w:r>
        <w:rPr>
          <w:rStyle w:val="aff5"/>
        </w:rPr>
        <w:tab/>
      </w:r>
      <w:r>
        <w:tab/>
        <w:t xml:space="preserve"> </w:t>
      </w:r>
      <w:hyperlink r:id="rId117" w:history="1">
        <w:r>
          <w:rPr>
            <w:rStyle w:val="-"/>
            <w:i/>
            <w:color w:val="00000A"/>
          </w:rPr>
          <w:t>п. 373</w:t>
        </w:r>
      </w:hyperlink>
      <w:r>
        <w:rPr>
          <w:i/>
        </w:rPr>
        <w:t xml:space="preserve"> Инструкции № 157н</w:t>
      </w:r>
    </w:p>
  </w:footnote>
  <w:footnote w:id="69">
    <w:p w:rsidR="00BB471C" w:rsidRDefault="00BB471C" w:rsidP="00BB471C">
      <w:pPr>
        <w:pStyle w:val="af7"/>
        <w:spacing w:after="280"/>
        <w:ind w:left="360" w:firstLine="360"/>
        <w:jc w:val="both"/>
      </w:pPr>
      <w:r>
        <w:rPr>
          <w:rStyle w:val="aff5"/>
        </w:rPr>
        <w:footnoteRef/>
      </w:r>
      <w:r>
        <w:rPr>
          <w:rStyle w:val="aff5"/>
        </w:rPr>
        <w:tab/>
      </w:r>
      <w:r>
        <w:tab/>
        <w:t xml:space="preserve"> </w:t>
      </w:r>
      <w:hyperlink r:id="rId118" w:history="1">
        <w:r>
          <w:rPr>
            <w:rStyle w:val="-"/>
            <w:i/>
            <w:color w:val="00000A"/>
          </w:rPr>
          <w:t>п. 51</w:t>
        </w:r>
      </w:hyperlink>
      <w:r>
        <w:rPr>
          <w:i/>
        </w:rPr>
        <w:t xml:space="preserve"> Инструкции № 157н</w:t>
      </w:r>
      <w:r>
        <w:rPr>
          <w:b/>
        </w:rPr>
        <w:t xml:space="preserve"> </w:t>
      </w:r>
    </w:p>
    <w:p w:rsidR="00BB471C" w:rsidRDefault="00BB471C" w:rsidP="00BB471C">
      <w:pPr>
        <w:pStyle w:val="a6"/>
      </w:pPr>
    </w:p>
  </w:footnote>
  <w:footnote w:id="70">
    <w:p w:rsidR="00BB471C" w:rsidRDefault="00BB471C" w:rsidP="00BB471C">
      <w:pPr>
        <w:pStyle w:val="a6"/>
      </w:pPr>
      <w:r>
        <w:rPr>
          <w:rStyle w:val="aff5"/>
        </w:rPr>
        <w:footnoteRef/>
      </w:r>
      <w:r>
        <w:rPr>
          <w:rStyle w:val="aff5"/>
        </w:rPr>
        <w:tab/>
      </w:r>
      <w:r>
        <w:rPr>
          <w:i/>
        </w:rPr>
        <w:tab/>
        <w:t xml:space="preserve"> ст. 163 НК РФ</w:t>
      </w:r>
    </w:p>
  </w:footnote>
  <w:footnote w:id="71">
    <w:p w:rsidR="00BB471C" w:rsidRDefault="00BB471C" w:rsidP="00BB471C">
      <w:pPr>
        <w:pStyle w:val="a6"/>
      </w:pPr>
      <w:r>
        <w:rPr>
          <w:rStyle w:val="aff5"/>
        </w:rPr>
        <w:footnoteRef/>
      </w:r>
      <w:r>
        <w:rPr>
          <w:rStyle w:val="aff5"/>
        </w:rPr>
        <w:tab/>
      </w:r>
      <w:r>
        <w:rPr>
          <w:i/>
        </w:rPr>
        <w:tab/>
        <w:t xml:space="preserve"> ст. 145 НК РФ</w:t>
      </w:r>
    </w:p>
  </w:footnote>
  <w:footnote w:id="72">
    <w:p w:rsidR="00BB471C" w:rsidRDefault="00BB471C" w:rsidP="00BB471C">
      <w:pPr>
        <w:pStyle w:val="a6"/>
      </w:pPr>
      <w:r>
        <w:rPr>
          <w:rStyle w:val="aff5"/>
        </w:rPr>
        <w:footnoteRef/>
      </w:r>
      <w:r>
        <w:rPr>
          <w:rStyle w:val="aff5"/>
        </w:rPr>
        <w:tab/>
      </w:r>
      <w:r>
        <w:rPr>
          <w:i/>
        </w:rPr>
        <w:tab/>
        <w:t xml:space="preserve"> </w:t>
      </w:r>
      <w:hyperlink r:id="rId119" w:history="1">
        <w:r>
          <w:rPr>
            <w:rStyle w:val="-"/>
            <w:i/>
            <w:color w:val="00000A"/>
          </w:rPr>
          <w:t>п. 2 ст. 285</w:t>
        </w:r>
      </w:hyperlink>
      <w:r>
        <w:rPr>
          <w:i/>
        </w:rPr>
        <w:t xml:space="preserve">, </w:t>
      </w:r>
      <w:hyperlink r:id="rId120" w:history="1">
        <w:r>
          <w:rPr>
            <w:rStyle w:val="-"/>
            <w:i/>
            <w:color w:val="00000A"/>
          </w:rPr>
          <w:t>п. 3 ст. 286</w:t>
        </w:r>
      </w:hyperlink>
      <w:r>
        <w:rPr>
          <w:i/>
        </w:rPr>
        <w:t xml:space="preserve"> НК РФ</w:t>
      </w:r>
    </w:p>
  </w:footnote>
  <w:footnote w:id="73">
    <w:p w:rsidR="00BB471C" w:rsidRDefault="00BB471C" w:rsidP="00BB471C">
      <w:pPr>
        <w:pStyle w:val="a6"/>
      </w:pPr>
      <w:r>
        <w:rPr>
          <w:rStyle w:val="aff5"/>
        </w:rPr>
        <w:footnoteRef/>
      </w:r>
      <w:r>
        <w:rPr>
          <w:rStyle w:val="aff5"/>
        </w:rPr>
        <w:tab/>
      </w:r>
      <w:r>
        <w:rPr>
          <w:i/>
        </w:rPr>
        <w:tab/>
        <w:t xml:space="preserve"> ст. ст. </w:t>
      </w:r>
      <w:hyperlink r:id="rId121" w:history="1">
        <w:r>
          <w:rPr>
            <w:rStyle w:val="-"/>
            <w:i/>
            <w:color w:val="00000A"/>
          </w:rPr>
          <w:t>271</w:t>
        </w:r>
      </w:hyperlink>
      <w:r>
        <w:rPr>
          <w:i/>
        </w:rPr>
        <w:t xml:space="preserve">, </w:t>
      </w:r>
      <w:hyperlink r:id="rId122" w:history="1">
        <w:r>
          <w:rPr>
            <w:rStyle w:val="-"/>
            <w:i/>
            <w:color w:val="00000A"/>
          </w:rPr>
          <w:t>272</w:t>
        </w:r>
      </w:hyperlink>
      <w:r>
        <w:rPr>
          <w:i/>
        </w:rPr>
        <w:t xml:space="preserve"> НК РФ</w:t>
      </w:r>
    </w:p>
  </w:footnote>
  <w:footnote w:id="74">
    <w:p w:rsidR="00BB471C" w:rsidRDefault="00BB471C" w:rsidP="00BB471C">
      <w:pPr>
        <w:pStyle w:val="a6"/>
      </w:pPr>
      <w:r>
        <w:rPr>
          <w:rStyle w:val="aff5"/>
        </w:rPr>
        <w:footnoteRef/>
      </w:r>
      <w:r>
        <w:rPr>
          <w:rStyle w:val="aff5"/>
        </w:rPr>
        <w:tab/>
      </w:r>
      <w:r>
        <w:rPr>
          <w:i/>
        </w:rPr>
        <w:tab/>
        <w:t xml:space="preserve"> </w:t>
      </w:r>
      <w:proofErr w:type="spellStart"/>
      <w:r>
        <w:rPr>
          <w:i/>
          <w:sz w:val="21"/>
          <w:szCs w:val="21"/>
        </w:rPr>
        <w:t>пп</w:t>
      </w:r>
      <w:proofErr w:type="spellEnd"/>
      <w:r>
        <w:rPr>
          <w:i/>
          <w:sz w:val="21"/>
          <w:szCs w:val="21"/>
        </w:rPr>
        <w:t>. 33.1 п.1 ст. 251 НК РФ</w:t>
      </w:r>
    </w:p>
  </w:footnote>
  <w:footnote w:id="75">
    <w:p w:rsidR="00BB471C" w:rsidRDefault="00BB471C" w:rsidP="00BB471C">
      <w:pPr>
        <w:pStyle w:val="a6"/>
      </w:pPr>
      <w:r>
        <w:rPr>
          <w:rStyle w:val="aff5"/>
        </w:rPr>
        <w:footnoteRef/>
      </w:r>
      <w:r>
        <w:rPr>
          <w:rStyle w:val="aff5"/>
        </w:rPr>
        <w:tab/>
      </w:r>
      <w:r>
        <w:tab/>
        <w:t xml:space="preserve"> </w:t>
      </w:r>
      <w:hyperlink r:id="rId123" w:history="1">
        <w:r>
          <w:rPr>
            <w:rStyle w:val="-"/>
            <w:i/>
            <w:color w:val="00000A"/>
          </w:rPr>
          <w:t>п. 1 ст. 230</w:t>
        </w:r>
      </w:hyperlink>
      <w:r>
        <w:rPr>
          <w:i/>
        </w:rPr>
        <w:t xml:space="preserve"> НК РФ</w:t>
      </w:r>
    </w:p>
  </w:footnote>
  <w:footnote w:id="76">
    <w:p w:rsidR="00BB471C" w:rsidRDefault="00BB471C" w:rsidP="00BB471C">
      <w:pPr>
        <w:pStyle w:val="a6"/>
      </w:pPr>
      <w:r>
        <w:rPr>
          <w:rStyle w:val="aff5"/>
        </w:rPr>
        <w:footnoteRef/>
      </w:r>
      <w:r>
        <w:rPr>
          <w:rStyle w:val="aff5"/>
        </w:rPr>
        <w:tab/>
      </w:r>
      <w:r>
        <w:tab/>
        <w:t xml:space="preserve"> </w:t>
      </w:r>
      <w:hyperlink r:id="rId124" w:history="1">
        <w:proofErr w:type="spellStart"/>
        <w:r>
          <w:rPr>
            <w:rStyle w:val="-"/>
            <w:i/>
            <w:color w:val="00000A"/>
          </w:rPr>
          <w:t>пп</w:t>
        </w:r>
        <w:proofErr w:type="spellEnd"/>
        <w:r>
          <w:rPr>
            <w:rStyle w:val="-"/>
            <w:i/>
            <w:color w:val="00000A"/>
          </w:rPr>
          <w:t>. 2 п. 3.4 ст. 23</w:t>
        </w:r>
      </w:hyperlink>
      <w:r>
        <w:rPr>
          <w:i/>
        </w:rPr>
        <w:t xml:space="preserve">, </w:t>
      </w:r>
      <w:hyperlink r:id="rId125" w:history="1">
        <w:r>
          <w:rPr>
            <w:rStyle w:val="-"/>
            <w:i/>
            <w:color w:val="00000A"/>
          </w:rPr>
          <w:t>п. 4 ст. 431</w:t>
        </w:r>
      </w:hyperlink>
      <w:r>
        <w:rPr>
          <w:i/>
        </w:rPr>
        <w:t xml:space="preserve"> НК РФ</w:t>
      </w:r>
    </w:p>
  </w:footnote>
  <w:footnote w:id="77">
    <w:p w:rsidR="00BB471C" w:rsidRDefault="00BB471C" w:rsidP="00BB471C">
      <w:pPr>
        <w:pStyle w:val="a6"/>
      </w:pPr>
      <w:r>
        <w:rPr>
          <w:rStyle w:val="aff5"/>
        </w:rPr>
        <w:footnoteRef/>
      </w:r>
      <w:r>
        <w:rPr>
          <w:rStyle w:val="aff5"/>
        </w:rPr>
        <w:tab/>
      </w:r>
      <w:r>
        <w:tab/>
        <w:t xml:space="preserve"> </w:t>
      </w:r>
      <w:hyperlink r:id="rId126" w:history="1">
        <w:proofErr w:type="spellStart"/>
        <w:r>
          <w:rPr>
            <w:rStyle w:val="-"/>
            <w:i/>
            <w:color w:val="00000A"/>
          </w:rPr>
          <w:t>пп</w:t>
        </w:r>
        <w:proofErr w:type="spellEnd"/>
        <w:r>
          <w:rPr>
            <w:rStyle w:val="-"/>
            <w:i/>
            <w:color w:val="00000A"/>
          </w:rPr>
          <w:t>. 17 п. 2 ст. 17</w:t>
        </w:r>
      </w:hyperlink>
      <w:r>
        <w:rPr>
          <w:i/>
        </w:rPr>
        <w:t xml:space="preserve"> Федерального закона от 24.07.1998 № 125-ФЗ</w:t>
      </w:r>
    </w:p>
  </w:footnote>
  <w:footnote w:id="78">
    <w:p w:rsidR="00BB471C" w:rsidRDefault="00BB471C" w:rsidP="00BB471C">
      <w:pPr>
        <w:pStyle w:val="a6"/>
      </w:pPr>
      <w:r>
        <w:rPr>
          <w:rStyle w:val="aff5"/>
        </w:rPr>
        <w:footnoteRef/>
      </w:r>
      <w:r>
        <w:rPr>
          <w:rStyle w:val="aff5"/>
        </w:rPr>
        <w:tab/>
      </w:r>
      <w:r>
        <w:tab/>
        <w:t xml:space="preserve"> </w:t>
      </w:r>
      <w:hyperlink r:id="rId127" w:history="1">
        <w:r>
          <w:rPr>
            <w:rStyle w:val="-"/>
            <w:i/>
            <w:color w:val="00000A"/>
          </w:rPr>
          <w:t xml:space="preserve"> п. п. 1,</w:t>
        </w:r>
      </w:hyperlink>
      <w:r>
        <w:rPr>
          <w:i/>
        </w:rPr>
        <w:t xml:space="preserve"> </w:t>
      </w:r>
      <w:hyperlink r:id="rId128" w:history="1">
        <w:r>
          <w:rPr>
            <w:rStyle w:val="-"/>
            <w:i/>
            <w:color w:val="00000A"/>
          </w:rPr>
          <w:t>2 ст. 376</w:t>
        </w:r>
      </w:hyperlink>
      <w:r>
        <w:rPr>
          <w:i/>
        </w:rPr>
        <w:t xml:space="preserve"> НК РФ</w:t>
      </w:r>
    </w:p>
  </w:footnote>
  <w:footnote w:id="79">
    <w:p w:rsidR="00BB471C" w:rsidRDefault="00BB471C" w:rsidP="00BB471C">
      <w:pPr>
        <w:pStyle w:val="a6"/>
      </w:pPr>
      <w:r>
        <w:rPr>
          <w:rStyle w:val="aff5"/>
        </w:rPr>
        <w:footnoteRef/>
      </w:r>
      <w:r>
        <w:rPr>
          <w:rStyle w:val="aff5"/>
        </w:rPr>
        <w:tab/>
      </w:r>
      <w:r>
        <w:rPr>
          <w:i/>
        </w:rPr>
        <w:tab/>
        <w:t xml:space="preserve"> п. 1 ст. 374, ст. ст. 375, 376 НК РФ</w:t>
      </w:r>
    </w:p>
  </w:footnote>
  <w:footnote w:id="80">
    <w:p w:rsidR="00BB471C" w:rsidRDefault="00BB471C" w:rsidP="00BB471C">
      <w:pPr>
        <w:pStyle w:val="a6"/>
      </w:pPr>
      <w:r>
        <w:rPr>
          <w:rStyle w:val="aff5"/>
        </w:rPr>
        <w:footnoteRef/>
      </w:r>
      <w:r>
        <w:rPr>
          <w:rStyle w:val="aff5"/>
        </w:rPr>
        <w:tab/>
      </w:r>
      <w:r>
        <w:tab/>
        <w:t xml:space="preserve"> </w:t>
      </w:r>
      <w:hyperlink r:id="rId129" w:history="1">
        <w:r>
          <w:rPr>
            <w:rStyle w:val="-"/>
            <w:i/>
            <w:color w:val="00000A"/>
          </w:rPr>
          <w:t>п. 4 ст. 361</w:t>
        </w:r>
      </w:hyperlink>
      <w:r>
        <w:rPr>
          <w:i/>
        </w:rPr>
        <w:t xml:space="preserve"> НК РФ, п.4 ст. 7Закона НО «О транспортном налоге» от 28.11.2002 года № 71-З</w:t>
      </w:r>
    </w:p>
  </w:footnote>
  <w:footnote w:id="81">
    <w:p w:rsidR="00BB471C" w:rsidRDefault="00BB471C" w:rsidP="00BB471C">
      <w:pPr>
        <w:pStyle w:val="a6"/>
      </w:pPr>
      <w:r>
        <w:rPr>
          <w:rStyle w:val="aff5"/>
        </w:rPr>
        <w:footnoteRef/>
      </w:r>
      <w:r>
        <w:rPr>
          <w:rStyle w:val="aff5"/>
        </w:rPr>
        <w:tab/>
      </w:r>
      <w:r>
        <w:tab/>
        <w:t xml:space="preserve"> </w:t>
      </w:r>
      <w:r>
        <w:rPr>
          <w:i/>
        </w:rPr>
        <w:t>п. 1 ст. 391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CE9"/>
    <w:multiLevelType w:val="multilevel"/>
    <w:tmpl w:val="86D88726"/>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D0BB8"/>
    <w:multiLevelType w:val="multilevel"/>
    <w:tmpl w:val="7DFA5EE0"/>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8709D"/>
    <w:multiLevelType w:val="multilevel"/>
    <w:tmpl w:val="2E34DE52"/>
    <w:lvl w:ilvl="0">
      <w:start w:val="1"/>
      <w:numFmt w:val="bullet"/>
      <w:lvlText w:val=""/>
      <w:lvlJc w:val="left"/>
      <w:pPr>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D7755C"/>
    <w:multiLevelType w:val="multilevel"/>
    <w:tmpl w:val="215C492A"/>
    <w:lvl w:ilvl="0">
      <w:start w:val="1"/>
      <w:numFmt w:val="bullet"/>
      <w:lvlText w:val=""/>
      <w:lvlJc w:val="left"/>
      <w:pPr>
        <w:tabs>
          <w:tab w:val="num" w:pos="1287"/>
        </w:tabs>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BC6BB2"/>
    <w:multiLevelType w:val="multilevel"/>
    <w:tmpl w:val="9AD8D664"/>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6A30CF"/>
    <w:multiLevelType w:val="multilevel"/>
    <w:tmpl w:val="6BFE7450"/>
    <w:lvl w:ilvl="0">
      <w:start w:val="1"/>
      <w:numFmt w:val="decimal"/>
      <w:lvlText w:val="%1."/>
      <w:lvlJc w:val="left"/>
      <w:pPr>
        <w:tabs>
          <w:tab w:val="num" w:pos="1467"/>
        </w:tabs>
        <w:ind w:left="1467"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E71657"/>
    <w:multiLevelType w:val="multilevel"/>
    <w:tmpl w:val="7BD2875A"/>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6035DF"/>
    <w:multiLevelType w:val="multilevel"/>
    <w:tmpl w:val="C8DC4BF8"/>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A25C5B"/>
    <w:multiLevelType w:val="multilevel"/>
    <w:tmpl w:val="A82AECBE"/>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6F418F7"/>
    <w:multiLevelType w:val="multilevel"/>
    <w:tmpl w:val="D908C95A"/>
    <w:lvl w:ilvl="0">
      <w:start w:val="1"/>
      <w:numFmt w:val="bullet"/>
      <w:lvlText w:val=""/>
      <w:lvlJc w:val="left"/>
      <w:pPr>
        <w:ind w:left="1429"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A424F1C"/>
    <w:multiLevelType w:val="multilevel"/>
    <w:tmpl w:val="6A386AB6"/>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BE39A8"/>
    <w:multiLevelType w:val="multilevel"/>
    <w:tmpl w:val="3A46F1AC"/>
    <w:lvl w:ilvl="0">
      <w:start w:val="1"/>
      <w:numFmt w:val="decimal"/>
      <w:lvlText w:val="%1)"/>
      <w:lvlJc w:val="left"/>
      <w:pPr>
        <w:tabs>
          <w:tab w:val="num" w:pos="720"/>
        </w:tabs>
        <w:ind w:left="1287" w:hanging="360"/>
      </w:pPr>
      <w:rPr>
        <w:rFonts w:ascii="Times New Roman" w:hAnsi="Times New Roman" w:cs="Symbol"/>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E287E91"/>
    <w:multiLevelType w:val="multilevel"/>
    <w:tmpl w:val="CFD49A8A"/>
    <w:lvl w:ilvl="0">
      <w:start w:val="1"/>
      <w:numFmt w:val="decimal"/>
      <w:lvlText w:val="%1)"/>
      <w:lvlJc w:val="left"/>
      <w:pPr>
        <w:ind w:left="720" w:hanging="360"/>
      </w:pPr>
      <w:rPr>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FF0FFF"/>
    <w:multiLevelType w:val="multilevel"/>
    <w:tmpl w:val="D9648076"/>
    <w:lvl w:ilvl="0">
      <w:start w:val="1"/>
      <w:numFmt w:val="decimal"/>
      <w:lvlText w:val="%1"/>
      <w:lvlJc w:val="left"/>
      <w:pPr>
        <w:tabs>
          <w:tab w:val="num" w:pos="720"/>
        </w:tabs>
        <w:ind w:left="4032" w:hanging="432"/>
      </w:pPr>
      <w:rPr>
        <w:b/>
        <w:color w:val="00000A"/>
      </w:rPr>
    </w:lvl>
    <w:lvl w:ilvl="1">
      <w:start w:val="1"/>
      <w:numFmt w:val="decimal"/>
      <w:lvlText w:val="%1.%2"/>
      <w:lvlJc w:val="left"/>
      <w:pPr>
        <w:tabs>
          <w:tab w:val="num" w:pos="540"/>
        </w:tabs>
        <w:ind w:left="576" w:hanging="576"/>
      </w:pPr>
      <w:rPr>
        <w:rFonts w:ascii="Times New Roman" w:hAnsi="Times New Roman"/>
        <w:color w:val="00000A"/>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2D96B33"/>
    <w:multiLevelType w:val="multilevel"/>
    <w:tmpl w:val="C85E34DA"/>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486B54"/>
    <w:multiLevelType w:val="multilevel"/>
    <w:tmpl w:val="8FB8F9C6"/>
    <w:lvl w:ilvl="0">
      <w:start w:val="1"/>
      <w:numFmt w:val="bullet"/>
      <w:lvlText w:val=""/>
      <w:lvlJc w:val="left"/>
      <w:pPr>
        <w:tabs>
          <w:tab w:val="num" w:pos="1287"/>
        </w:tabs>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CC34D93"/>
    <w:multiLevelType w:val="multilevel"/>
    <w:tmpl w:val="8A7AD778"/>
    <w:lvl w:ilvl="0">
      <w:start w:val="1"/>
      <w:numFmt w:val="bullet"/>
      <w:lvlText w:val=""/>
      <w:lvlJc w:val="left"/>
      <w:pPr>
        <w:ind w:left="1429"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677769E"/>
    <w:multiLevelType w:val="multilevel"/>
    <w:tmpl w:val="98F0D4A2"/>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D3A46E4"/>
    <w:multiLevelType w:val="multilevel"/>
    <w:tmpl w:val="C3BE0D50"/>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0F139BA"/>
    <w:multiLevelType w:val="multilevel"/>
    <w:tmpl w:val="B1269AF0"/>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248245B"/>
    <w:multiLevelType w:val="multilevel"/>
    <w:tmpl w:val="FD6A75E6"/>
    <w:lvl w:ilvl="0">
      <w:start w:val="1"/>
      <w:numFmt w:val="decimal"/>
      <w:lvlText w:val="%1)"/>
      <w:lvlJc w:val="left"/>
      <w:pPr>
        <w:tabs>
          <w:tab w:val="num" w:pos="720"/>
        </w:tabs>
        <w:ind w:left="1287" w:hanging="360"/>
      </w:pPr>
      <w:rPr>
        <w:rFonts w:ascii="Times New Roman" w:hAnsi="Times New Roman"/>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4C35086"/>
    <w:multiLevelType w:val="multilevel"/>
    <w:tmpl w:val="B678A1F0"/>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7B67FC3"/>
    <w:multiLevelType w:val="multilevel"/>
    <w:tmpl w:val="5E16FF92"/>
    <w:lvl w:ilvl="0">
      <w:start w:val="1"/>
      <w:numFmt w:val="bullet"/>
      <w:suff w:val="space"/>
      <w:lvlText w:val="-"/>
      <w:lvlJc w:val="left"/>
      <w:pPr>
        <w:ind w:left="0" w:firstLine="0"/>
      </w:pPr>
      <w:rPr>
        <w:rFonts w:ascii="Liberation Serif" w:hAnsi="Liberation Serif" w:cs="Liberation Serif"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A29728F"/>
    <w:multiLevelType w:val="multilevel"/>
    <w:tmpl w:val="46FEFAE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B7B2D80"/>
    <w:multiLevelType w:val="multilevel"/>
    <w:tmpl w:val="77DA59AA"/>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F"/>
    <w:rsid w:val="00055464"/>
    <w:rsid w:val="00060BFE"/>
    <w:rsid w:val="000B4107"/>
    <w:rsid w:val="00443C14"/>
    <w:rsid w:val="005778D5"/>
    <w:rsid w:val="006F543F"/>
    <w:rsid w:val="006F6869"/>
    <w:rsid w:val="007B7927"/>
    <w:rsid w:val="007C5572"/>
    <w:rsid w:val="007F17AD"/>
    <w:rsid w:val="00AE5DFC"/>
    <w:rsid w:val="00BB471C"/>
    <w:rsid w:val="00BE4C52"/>
    <w:rsid w:val="00CF0ACA"/>
    <w:rsid w:val="00D66353"/>
    <w:rsid w:val="00EC657F"/>
    <w:rsid w:val="00EF5DEA"/>
    <w:rsid w:val="00F24686"/>
    <w:rsid w:val="00FA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index heading" w:uiPriority="0" w:qFormat="1"/>
    <w:lsdException w:name="caption" w:uiPriority="0" w:qFormat="1"/>
    <w:lsdException w:name="toa heading"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B471C"/>
  </w:style>
  <w:style w:type="paragraph" w:styleId="1">
    <w:name w:val="heading 1"/>
    <w:basedOn w:val="a"/>
    <w:link w:val="10"/>
    <w:qFormat/>
    <w:rsid w:val="00BB471C"/>
    <w:pPr>
      <w:keepNext/>
      <w:keepLines/>
      <w:suppressAutoHyphens/>
      <w:spacing w:before="240" w:after="120"/>
      <w:jc w:val="center"/>
      <w:outlineLvl w:val="0"/>
    </w:pPr>
    <w:rPr>
      <w:rFonts w:ascii="Times New Roman" w:eastAsia="Times New Roman" w:hAnsi="Times New Roman" w:cs="Times New Roman"/>
      <w:b/>
      <w:bCs/>
      <w:sz w:val="24"/>
      <w:szCs w:val="28"/>
      <w:lang w:eastAsia="zh-CN"/>
    </w:rPr>
  </w:style>
  <w:style w:type="paragraph" w:styleId="2">
    <w:name w:val="heading 2"/>
    <w:basedOn w:val="a"/>
    <w:link w:val="20"/>
    <w:semiHidden/>
    <w:unhideWhenUsed/>
    <w:qFormat/>
    <w:rsid w:val="00BB471C"/>
    <w:pPr>
      <w:suppressAutoHyphens/>
      <w:spacing w:before="120" w:after="120"/>
      <w:jc w:val="both"/>
      <w:outlineLvl w:val="1"/>
    </w:pPr>
    <w:rPr>
      <w:rFonts w:ascii="Times New Roman" w:eastAsia="Times New Roman" w:hAnsi="Times New Roman" w:cs="Times New Roman"/>
      <w:bCs/>
      <w:szCs w:val="26"/>
      <w:lang w:eastAsia="zh-CN"/>
    </w:rPr>
  </w:style>
  <w:style w:type="paragraph" w:styleId="3">
    <w:name w:val="heading 3"/>
    <w:basedOn w:val="a"/>
    <w:link w:val="30"/>
    <w:semiHidden/>
    <w:unhideWhenUsed/>
    <w:qFormat/>
    <w:rsid w:val="00BB471C"/>
    <w:pPr>
      <w:suppressAutoHyphens/>
      <w:spacing w:before="120" w:after="120"/>
      <w:jc w:val="both"/>
      <w:outlineLvl w:val="2"/>
    </w:pPr>
    <w:rPr>
      <w:rFonts w:ascii="Times New Roman" w:eastAsia="Times New Roman" w:hAnsi="Times New Roman" w:cs="Times New Roman"/>
      <w:bCs/>
      <w:lang w:eastAsia="zh-CN"/>
    </w:rPr>
  </w:style>
  <w:style w:type="paragraph" w:styleId="4">
    <w:name w:val="heading 4"/>
    <w:basedOn w:val="a"/>
    <w:link w:val="40"/>
    <w:semiHidden/>
    <w:unhideWhenUsed/>
    <w:qFormat/>
    <w:rsid w:val="00BB471C"/>
    <w:pPr>
      <w:suppressAutoHyphens/>
      <w:spacing w:before="120" w:after="120"/>
      <w:jc w:val="both"/>
      <w:outlineLvl w:val="3"/>
    </w:pPr>
    <w:rPr>
      <w:rFonts w:ascii="Times New Roman" w:eastAsia="Times New Roman" w:hAnsi="Times New Roman" w:cs="Times New Roman"/>
      <w:bCs/>
      <w:iCs/>
      <w:lang w:eastAsia="zh-CN"/>
    </w:rPr>
  </w:style>
  <w:style w:type="paragraph" w:styleId="5">
    <w:name w:val="heading 5"/>
    <w:basedOn w:val="a"/>
    <w:link w:val="50"/>
    <w:semiHidden/>
    <w:unhideWhenUsed/>
    <w:qFormat/>
    <w:rsid w:val="00BB471C"/>
    <w:pPr>
      <w:keepNext/>
      <w:keepLines/>
      <w:suppressAutoHyphens/>
      <w:spacing w:before="200" w:after="0"/>
      <w:jc w:val="both"/>
      <w:outlineLvl w:val="4"/>
    </w:pPr>
    <w:rPr>
      <w:rFonts w:ascii="Times New Roman" w:eastAsia="Times New Roman" w:hAnsi="Times New Roman" w:cs="Times New Roman"/>
      <w:lang w:eastAsia="zh-CN"/>
    </w:rPr>
  </w:style>
  <w:style w:type="paragraph" w:styleId="6">
    <w:name w:val="heading 6"/>
    <w:basedOn w:val="a"/>
    <w:link w:val="60"/>
    <w:semiHidden/>
    <w:unhideWhenUsed/>
    <w:qFormat/>
    <w:rsid w:val="00BB471C"/>
    <w:pPr>
      <w:keepNext/>
      <w:keepLines/>
      <w:suppressAutoHyphens/>
      <w:spacing w:before="200" w:after="0"/>
      <w:jc w:val="both"/>
      <w:outlineLvl w:val="5"/>
    </w:pPr>
    <w:rPr>
      <w:rFonts w:ascii="Times New Roman" w:eastAsia="Times New Roman" w:hAnsi="Times New Roman" w:cs="Times New Roman"/>
      <w:i/>
      <w:iCs/>
      <w:color w:val="243F60"/>
      <w:lang w:eastAsia="zh-CN"/>
    </w:rPr>
  </w:style>
  <w:style w:type="paragraph" w:styleId="7">
    <w:name w:val="heading 7"/>
    <w:basedOn w:val="a"/>
    <w:link w:val="70"/>
    <w:semiHidden/>
    <w:unhideWhenUsed/>
    <w:qFormat/>
    <w:rsid w:val="00BB471C"/>
    <w:pPr>
      <w:keepNext/>
      <w:keepLines/>
      <w:suppressAutoHyphens/>
      <w:spacing w:before="200" w:after="0"/>
      <w:jc w:val="both"/>
      <w:outlineLvl w:val="6"/>
    </w:pPr>
    <w:rPr>
      <w:rFonts w:ascii="Times New Roman" w:eastAsia="Times New Roman" w:hAnsi="Times New Roman" w:cs="Times New Roman"/>
      <w:i/>
      <w:iCs/>
      <w:color w:val="404040"/>
      <w:lang w:eastAsia="zh-CN"/>
    </w:rPr>
  </w:style>
  <w:style w:type="paragraph" w:styleId="8">
    <w:name w:val="heading 8"/>
    <w:basedOn w:val="a"/>
    <w:link w:val="80"/>
    <w:semiHidden/>
    <w:unhideWhenUsed/>
    <w:qFormat/>
    <w:rsid w:val="00BB471C"/>
    <w:pPr>
      <w:keepNext/>
      <w:keepLines/>
      <w:suppressAutoHyphens/>
      <w:spacing w:before="200" w:after="0"/>
      <w:jc w:val="both"/>
      <w:outlineLvl w:val="7"/>
    </w:pPr>
    <w:rPr>
      <w:rFonts w:ascii="Times New Roman" w:eastAsia="Times New Roman" w:hAnsi="Times New Roman" w:cs="Times New Roman"/>
      <w:color w:val="4F81BD"/>
      <w:szCs w:val="20"/>
      <w:lang w:eastAsia="zh-CN"/>
    </w:rPr>
  </w:style>
  <w:style w:type="paragraph" w:styleId="9">
    <w:name w:val="heading 9"/>
    <w:basedOn w:val="a"/>
    <w:link w:val="90"/>
    <w:semiHidden/>
    <w:unhideWhenUsed/>
    <w:qFormat/>
    <w:rsid w:val="00BB471C"/>
    <w:pPr>
      <w:keepNext/>
      <w:keepLines/>
      <w:suppressAutoHyphens/>
      <w:spacing w:before="200" w:after="0"/>
      <w:jc w:val="both"/>
      <w:outlineLvl w:val="8"/>
    </w:pPr>
    <w:rPr>
      <w:rFonts w:ascii="Times New Roman" w:eastAsia="Times New Roman" w:hAnsi="Times New Roman" w:cs="Times New Roman"/>
      <w:i/>
      <w:iCs/>
      <w:color w:val="40404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sid w:val="007B7927"/>
    <w:pPr>
      <w:spacing w:after="0" w:line="240" w:lineRule="auto"/>
    </w:pPr>
    <w:rPr>
      <w:rFonts w:ascii="Tahoma" w:hAnsi="Tahoma" w:cs="Tahoma"/>
      <w:sz w:val="16"/>
      <w:szCs w:val="16"/>
    </w:rPr>
  </w:style>
  <w:style w:type="character" w:customStyle="1" w:styleId="a4">
    <w:name w:val="Текст выноски Знак"/>
    <w:basedOn w:val="a0"/>
    <w:link w:val="a3"/>
    <w:semiHidden/>
    <w:qFormat/>
    <w:rsid w:val="007B7927"/>
    <w:rPr>
      <w:rFonts w:ascii="Tahoma" w:hAnsi="Tahoma" w:cs="Tahoma"/>
      <w:sz w:val="16"/>
      <w:szCs w:val="16"/>
    </w:rPr>
  </w:style>
  <w:style w:type="character" w:customStyle="1" w:styleId="10">
    <w:name w:val="Заголовок 1 Знак"/>
    <w:basedOn w:val="a0"/>
    <w:link w:val="1"/>
    <w:qFormat/>
    <w:rsid w:val="00BB471C"/>
    <w:rPr>
      <w:rFonts w:ascii="Times New Roman" w:eastAsia="Times New Roman" w:hAnsi="Times New Roman" w:cs="Times New Roman"/>
      <w:b/>
      <w:bCs/>
      <w:sz w:val="24"/>
      <w:szCs w:val="28"/>
      <w:lang w:eastAsia="zh-CN"/>
    </w:rPr>
  </w:style>
  <w:style w:type="character" w:customStyle="1" w:styleId="20">
    <w:name w:val="Заголовок 2 Знак"/>
    <w:basedOn w:val="a0"/>
    <w:link w:val="2"/>
    <w:semiHidden/>
    <w:qFormat/>
    <w:rsid w:val="00BB471C"/>
    <w:rPr>
      <w:rFonts w:ascii="Times New Roman" w:eastAsia="Times New Roman" w:hAnsi="Times New Roman" w:cs="Times New Roman"/>
      <w:bCs/>
      <w:szCs w:val="26"/>
      <w:lang w:eastAsia="zh-CN"/>
    </w:rPr>
  </w:style>
  <w:style w:type="character" w:customStyle="1" w:styleId="30">
    <w:name w:val="Заголовок 3 Знак"/>
    <w:basedOn w:val="a0"/>
    <w:link w:val="3"/>
    <w:semiHidden/>
    <w:qFormat/>
    <w:rsid w:val="00BB471C"/>
    <w:rPr>
      <w:rFonts w:ascii="Times New Roman" w:eastAsia="Times New Roman" w:hAnsi="Times New Roman" w:cs="Times New Roman"/>
      <w:bCs/>
      <w:lang w:eastAsia="zh-CN"/>
    </w:rPr>
  </w:style>
  <w:style w:type="character" w:customStyle="1" w:styleId="40">
    <w:name w:val="Заголовок 4 Знак"/>
    <w:basedOn w:val="a0"/>
    <w:link w:val="4"/>
    <w:semiHidden/>
    <w:qFormat/>
    <w:rsid w:val="00BB471C"/>
    <w:rPr>
      <w:rFonts w:ascii="Times New Roman" w:eastAsia="Times New Roman" w:hAnsi="Times New Roman" w:cs="Times New Roman"/>
      <w:bCs/>
      <w:iCs/>
      <w:lang w:eastAsia="zh-CN"/>
    </w:rPr>
  </w:style>
  <w:style w:type="character" w:customStyle="1" w:styleId="50">
    <w:name w:val="Заголовок 5 Знак"/>
    <w:basedOn w:val="a0"/>
    <w:link w:val="5"/>
    <w:semiHidden/>
    <w:qFormat/>
    <w:rsid w:val="00BB471C"/>
    <w:rPr>
      <w:rFonts w:ascii="Times New Roman" w:eastAsia="Times New Roman" w:hAnsi="Times New Roman" w:cs="Times New Roman"/>
      <w:lang w:eastAsia="zh-CN"/>
    </w:rPr>
  </w:style>
  <w:style w:type="character" w:customStyle="1" w:styleId="60">
    <w:name w:val="Заголовок 6 Знак"/>
    <w:basedOn w:val="a0"/>
    <w:link w:val="6"/>
    <w:semiHidden/>
    <w:qFormat/>
    <w:rsid w:val="00BB471C"/>
    <w:rPr>
      <w:rFonts w:ascii="Times New Roman" w:eastAsia="Times New Roman" w:hAnsi="Times New Roman" w:cs="Times New Roman"/>
      <w:i/>
      <w:iCs/>
      <w:color w:val="243F60"/>
      <w:lang w:eastAsia="zh-CN"/>
    </w:rPr>
  </w:style>
  <w:style w:type="character" w:customStyle="1" w:styleId="70">
    <w:name w:val="Заголовок 7 Знак"/>
    <w:basedOn w:val="a0"/>
    <w:link w:val="7"/>
    <w:semiHidden/>
    <w:qFormat/>
    <w:rsid w:val="00BB471C"/>
    <w:rPr>
      <w:rFonts w:ascii="Times New Roman" w:eastAsia="Times New Roman" w:hAnsi="Times New Roman" w:cs="Times New Roman"/>
      <w:i/>
      <w:iCs/>
      <w:color w:val="404040"/>
      <w:lang w:eastAsia="zh-CN"/>
    </w:rPr>
  </w:style>
  <w:style w:type="character" w:customStyle="1" w:styleId="80">
    <w:name w:val="Заголовок 8 Знак"/>
    <w:basedOn w:val="a0"/>
    <w:link w:val="8"/>
    <w:semiHidden/>
    <w:qFormat/>
    <w:rsid w:val="00BB471C"/>
    <w:rPr>
      <w:rFonts w:ascii="Times New Roman" w:eastAsia="Times New Roman" w:hAnsi="Times New Roman" w:cs="Times New Roman"/>
      <w:color w:val="4F81BD"/>
      <w:szCs w:val="20"/>
      <w:lang w:eastAsia="zh-CN"/>
    </w:rPr>
  </w:style>
  <w:style w:type="character" w:customStyle="1" w:styleId="90">
    <w:name w:val="Заголовок 9 Знак"/>
    <w:basedOn w:val="a0"/>
    <w:link w:val="9"/>
    <w:semiHidden/>
    <w:qFormat/>
    <w:rsid w:val="00BB471C"/>
    <w:rPr>
      <w:rFonts w:ascii="Times New Roman" w:eastAsia="Times New Roman" w:hAnsi="Times New Roman" w:cs="Times New Roman"/>
      <w:i/>
      <w:iCs/>
      <w:color w:val="404040"/>
      <w:szCs w:val="20"/>
      <w:lang w:eastAsia="zh-CN"/>
    </w:rPr>
  </w:style>
  <w:style w:type="paragraph" w:styleId="a5">
    <w:name w:val="Normal (Web)"/>
    <w:basedOn w:val="a"/>
    <w:semiHidden/>
    <w:unhideWhenUsed/>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styleId="11">
    <w:name w:val="index 1"/>
    <w:basedOn w:val="a"/>
    <w:next w:val="a"/>
    <w:autoRedefine/>
    <w:uiPriority w:val="99"/>
    <w:semiHidden/>
    <w:unhideWhenUsed/>
    <w:qFormat/>
    <w:rsid w:val="00BB471C"/>
    <w:pPr>
      <w:spacing w:after="0" w:line="240" w:lineRule="auto"/>
      <w:ind w:left="220" w:hanging="220"/>
    </w:pPr>
  </w:style>
  <w:style w:type="paragraph" w:styleId="21">
    <w:name w:val="toc 2"/>
    <w:basedOn w:val="a"/>
    <w:autoRedefine/>
    <w:semiHidden/>
    <w:unhideWhenUsed/>
    <w:qFormat/>
    <w:rsid w:val="00BB471C"/>
    <w:pPr>
      <w:tabs>
        <w:tab w:val="right" w:leader="dot" w:pos="10206"/>
        <w:tab w:val="left" w:pos="10348"/>
      </w:tabs>
      <w:suppressAutoHyphens/>
      <w:spacing w:after="0" w:line="240" w:lineRule="auto"/>
      <w:ind w:left="240" w:right="420"/>
    </w:pPr>
    <w:rPr>
      <w:rFonts w:ascii="Times New Roman" w:eastAsia="Times New Roman" w:hAnsi="Times New Roman" w:cs="Times New Roman"/>
      <w:i/>
      <w:iCs/>
      <w:spacing w:val="6"/>
      <w:sz w:val="24"/>
      <w:szCs w:val="24"/>
      <w:lang w:eastAsia="ru-RU" w:bidi="en-US"/>
    </w:rPr>
  </w:style>
  <w:style w:type="paragraph" w:styleId="a6">
    <w:name w:val="footnote text"/>
    <w:basedOn w:val="a"/>
    <w:link w:val="12"/>
    <w:semiHidden/>
    <w:unhideWhenUsed/>
    <w:qFormat/>
    <w:rsid w:val="00BB471C"/>
    <w:pPr>
      <w:suppressAutoHyphens/>
      <w:spacing w:before="120" w:after="120" w:line="216" w:lineRule="auto"/>
      <w:ind w:firstLine="482"/>
      <w:jc w:val="both"/>
    </w:pPr>
    <w:rPr>
      <w:rFonts w:ascii="Times New Roman" w:eastAsia="Times New Roman" w:hAnsi="Times New Roman" w:cs="Times New Roman"/>
      <w:sz w:val="20"/>
      <w:szCs w:val="20"/>
      <w:lang w:eastAsia="zh-CN"/>
    </w:rPr>
  </w:style>
  <w:style w:type="character" w:customStyle="1" w:styleId="a7">
    <w:name w:val="Текст сноски Знак"/>
    <w:basedOn w:val="a0"/>
    <w:semiHidden/>
    <w:qFormat/>
    <w:rsid w:val="00BB471C"/>
    <w:rPr>
      <w:sz w:val="20"/>
      <w:szCs w:val="20"/>
    </w:rPr>
  </w:style>
  <w:style w:type="paragraph" w:styleId="a8">
    <w:name w:val="header"/>
    <w:basedOn w:val="a"/>
    <w:link w:val="a9"/>
    <w:semiHidden/>
    <w:unhideWhenUsed/>
    <w:qFormat/>
    <w:rsid w:val="00BB471C"/>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rPr>
  </w:style>
  <w:style w:type="character" w:customStyle="1" w:styleId="a9">
    <w:name w:val="Верхний колонтитул Знак"/>
    <w:basedOn w:val="a0"/>
    <w:link w:val="a8"/>
    <w:semiHidden/>
    <w:qFormat/>
    <w:rsid w:val="00BB471C"/>
    <w:rPr>
      <w:rFonts w:ascii="Times New Roman" w:eastAsia="Times New Roman" w:hAnsi="Times New Roman" w:cs="Times New Roman"/>
      <w:sz w:val="16"/>
      <w:szCs w:val="20"/>
      <w:lang w:eastAsia="zh-CN"/>
    </w:rPr>
  </w:style>
  <w:style w:type="paragraph" w:styleId="aa">
    <w:name w:val="footer"/>
    <w:basedOn w:val="a"/>
    <w:link w:val="ab"/>
    <w:semiHidden/>
    <w:unhideWhenUsed/>
    <w:qFormat/>
    <w:rsid w:val="00BB471C"/>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rPr>
  </w:style>
  <w:style w:type="character" w:customStyle="1" w:styleId="ab">
    <w:name w:val="Нижний колонтитул Знак"/>
    <w:basedOn w:val="a0"/>
    <w:link w:val="aa"/>
    <w:semiHidden/>
    <w:qFormat/>
    <w:rsid w:val="00BB471C"/>
    <w:rPr>
      <w:rFonts w:ascii="Times New Roman" w:eastAsia="Times New Roman" w:hAnsi="Times New Roman" w:cs="Times New Roman"/>
      <w:sz w:val="16"/>
      <w:szCs w:val="20"/>
      <w:lang w:eastAsia="zh-CN"/>
    </w:rPr>
  </w:style>
  <w:style w:type="paragraph" w:styleId="ac">
    <w:name w:val="index heading"/>
    <w:basedOn w:val="a"/>
    <w:semiHidden/>
    <w:unhideWhenUsed/>
    <w:qFormat/>
    <w:rsid w:val="00BB471C"/>
    <w:pPr>
      <w:suppressLineNumbers/>
    </w:pPr>
    <w:rPr>
      <w:rFonts w:cs="Arial"/>
    </w:rPr>
  </w:style>
  <w:style w:type="paragraph" w:styleId="ad">
    <w:name w:val="caption"/>
    <w:basedOn w:val="a"/>
    <w:semiHidden/>
    <w:unhideWhenUsed/>
    <w:qFormat/>
    <w:rsid w:val="00BB471C"/>
    <w:pPr>
      <w:suppressLineNumbers/>
      <w:suppressAutoHyphens/>
      <w:spacing w:before="120" w:after="120"/>
      <w:ind w:firstLine="482"/>
      <w:jc w:val="both"/>
    </w:pPr>
    <w:rPr>
      <w:rFonts w:ascii="Times New Roman" w:eastAsia="Times New Roman" w:hAnsi="Times New Roman" w:cs="Arial"/>
      <w:i/>
      <w:iCs/>
      <w:sz w:val="24"/>
      <w:szCs w:val="24"/>
      <w:lang w:eastAsia="zh-CN"/>
    </w:rPr>
  </w:style>
  <w:style w:type="paragraph" w:styleId="ae">
    <w:name w:val="toa heading"/>
    <w:basedOn w:val="1"/>
    <w:semiHidden/>
    <w:unhideWhenUsed/>
    <w:qFormat/>
    <w:rsid w:val="00BB471C"/>
    <w:pPr>
      <w:ind w:firstLine="482"/>
    </w:pPr>
  </w:style>
  <w:style w:type="paragraph" w:styleId="af">
    <w:name w:val="Body Text"/>
    <w:basedOn w:val="a"/>
    <w:link w:val="13"/>
    <w:semiHidden/>
    <w:unhideWhenUsed/>
    <w:qFormat/>
    <w:rsid w:val="00BB471C"/>
    <w:pPr>
      <w:spacing w:after="120"/>
    </w:pPr>
  </w:style>
  <w:style w:type="character" w:customStyle="1" w:styleId="af0">
    <w:name w:val="Основной текст Знак"/>
    <w:basedOn w:val="a0"/>
    <w:semiHidden/>
    <w:qFormat/>
    <w:rsid w:val="00BB471C"/>
  </w:style>
  <w:style w:type="paragraph" w:styleId="af1">
    <w:name w:val="List"/>
    <w:basedOn w:val="af"/>
    <w:semiHidden/>
    <w:unhideWhenUsed/>
    <w:qFormat/>
    <w:rsid w:val="00BB471C"/>
    <w:pPr>
      <w:suppressAutoHyphens/>
      <w:spacing w:line="240" w:lineRule="auto"/>
    </w:pPr>
    <w:rPr>
      <w:rFonts w:ascii="Times New Roman" w:eastAsia="Times New Roman" w:hAnsi="Times New Roman" w:cs="Arial"/>
      <w:sz w:val="24"/>
      <w:szCs w:val="24"/>
      <w:lang w:val="x-none" w:eastAsia="zh-CN"/>
    </w:rPr>
  </w:style>
  <w:style w:type="paragraph" w:styleId="af2">
    <w:name w:val="Body Text Indent"/>
    <w:basedOn w:val="a"/>
    <w:link w:val="14"/>
    <w:semiHidden/>
    <w:unhideWhenUsed/>
    <w:qFormat/>
    <w:rsid w:val="00BB471C"/>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3">
    <w:name w:val="Основной текст с отступом Знак"/>
    <w:basedOn w:val="a0"/>
    <w:semiHidden/>
    <w:qFormat/>
    <w:rsid w:val="00BB471C"/>
  </w:style>
  <w:style w:type="paragraph" w:styleId="af4">
    <w:name w:val="Subtitle"/>
    <w:basedOn w:val="a"/>
    <w:link w:val="22"/>
    <w:qFormat/>
    <w:rsid w:val="00BB471C"/>
    <w:pPr>
      <w:suppressAutoHyphens/>
      <w:spacing w:before="120" w:after="120"/>
      <w:ind w:firstLine="482"/>
      <w:jc w:val="both"/>
    </w:pPr>
    <w:rPr>
      <w:rFonts w:ascii="Times New Roman" w:eastAsia="Times New Roman" w:hAnsi="Times New Roman" w:cs="Times New Roman"/>
      <w:b/>
      <w:bCs/>
      <w:i/>
      <w:iCs/>
      <w:color w:val="4F81BD"/>
      <w:sz w:val="20"/>
      <w:szCs w:val="20"/>
      <w:lang w:val="x-none" w:eastAsia="zh-CN"/>
    </w:rPr>
  </w:style>
  <w:style w:type="character" w:customStyle="1" w:styleId="af5">
    <w:name w:val="Подзаголовок Знак"/>
    <w:basedOn w:val="a0"/>
    <w:qFormat/>
    <w:rsid w:val="00BB471C"/>
    <w:rPr>
      <w:rFonts w:asciiTheme="majorHAnsi" w:eastAsiaTheme="majorEastAsia" w:hAnsiTheme="majorHAnsi" w:cstheme="majorBidi"/>
      <w:i/>
      <w:iCs/>
      <w:color w:val="4F81BD" w:themeColor="accent1"/>
      <w:spacing w:val="15"/>
      <w:sz w:val="24"/>
      <w:szCs w:val="24"/>
    </w:rPr>
  </w:style>
  <w:style w:type="paragraph" w:styleId="af6">
    <w:name w:val="No Spacing"/>
    <w:qFormat/>
    <w:rsid w:val="00BB471C"/>
    <w:pPr>
      <w:suppressAutoHyphens/>
      <w:spacing w:after="0" w:line="240" w:lineRule="auto"/>
    </w:pPr>
    <w:rPr>
      <w:rFonts w:ascii="Times New Roman" w:eastAsia="Times New Roman" w:hAnsi="Times New Roman" w:cs="Times New Roman"/>
      <w:lang w:eastAsia="zh-CN"/>
    </w:rPr>
  </w:style>
  <w:style w:type="paragraph" w:styleId="af7">
    <w:name w:val="List Paragraph"/>
    <w:basedOn w:val="a"/>
    <w:qFormat/>
    <w:rsid w:val="00BB471C"/>
    <w:pPr>
      <w:suppressAutoHyphens/>
      <w:spacing w:before="120" w:after="120"/>
      <w:ind w:firstLine="482"/>
      <w:contextualSpacing/>
    </w:pPr>
    <w:rPr>
      <w:rFonts w:ascii="Times New Roman" w:eastAsia="Times New Roman" w:hAnsi="Times New Roman" w:cs="Times New Roman"/>
      <w:lang w:eastAsia="zh-CN"/>
    </w:rPr>
  </w:style>
  <w:style w:type="paragraph" w:styleId="23">
    <w:name w:val="Quote"/>
    <w:basedOn w:val="a"/>
    <w:link w:val="220"/>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000000"/>
      <w:sz w:val="20"/>
      <w:szCs w:val="20"/>
      <w:lang w:val="x-none" w:eastAsia="zh-CN"/>
    </w:rPr>
  </w:style>
  <w:style w:type="character" w:customStyle="1" w:styleId="24">
    <w:name w:val="Цитата 2 Знак"/>
    <w:basedOn w:val="a0"/>
    <w:qFormat/>
    <w:rsid w:val="00BB471C"/>
    <w:rPr>
      <w:i/>
      <w:iCs/>
      <w:color w:val="000000" w:themeColor="text1"/>
    </w:rPr>
  </w:style>
  <w:style w:type="paragraph" w:styleId="af8">
    <w:name w:val="Intense Quote"/>
    <w:basedOn w:val="a"/>
    <w:link w:val="25"/>
    <w:qFormat/>
    <w:rsid w:val="00BB471C"/>
    <w:pPr>
      <w:pBdr>
        <w:bottom w:val="single" w:sz="4" w:space="4" w:color="4F81BD"/>
      </w:pBdr>
      <w:suppressAutoHyphens/>
      <w:spacing w:before="200" w:after="0"/>
      <w:ind w:left="936" w:right="936" w:firstLine="482"/>
      <w:jc w:val="both"/>
    </w:pPr>
    <w:rPr>
      <w:rFonts w:ascii="Times New Roman" w:eastAsia="Times New Roman" w:hAnsi="Times New Roman" w:cs="Times New Roman"/>
      <w:sz w:val="16"/>
      <w:szCs w:val="20"/>
      <w:lang w:eastAsia="zh-CN"/>
    </w:rPr>
  </w:style>
  <w:style w:type="character" w:customStyle="1" w:styleId="af9">
    <w:name w:val="Выделенная цитата Знак"/>
    <w:basedOn w:val="a0"/>
    <w:qFormat/>
    <w:rsid w:val="00BB471C"/>
    <w:rPr>
      <w:b/>
      <w:bCs/>
      <w:i/>
      <w:iCs/>
      <w:color w:val="4F81BD" w:themeColor="accent1"/>
    </w:rPr>
  </w:style>
  <w:style w:type="paragraph" w:customStyle="1" w:styleId="afa">
    <w:name w:val="Заголовок"/>
    <w:basedOn w:val="a"/>
    <w:next w:val="af"/>
    <w:qFormat/>
    <w:rsid w:val="00BB471C"/>
    <w:pPr>
      <w:keepNext/>
      <w:keepLines/>
      <w:suppressAutoHyphens/>
      <w:spacing w:before="120" w:after="300" w:line="240" w:lineRule="auto"/>
      <w:contextualSpacing/>
      <w:jc w:val="center"/>
    </w:pPr>
    <w:rPr>
      <w:rFonts w:ascii="Times New Roman" w:eastAsia="Times New Roman" w:hAnsi="Times New Roman" w:cs="Times New Roman"/>
      <w:b/>
      <w:spacing w:val="5"/>
      <w:kern w:val="2"/>
      <w:sz w:val="28"/>
      <w:szCs w:val="52"/>
      <w:lang w:val="x-none" w:eastAsia="zh-CN"/>
    </w:rPr>
  </w:style>
  <w:style w:type="paragraph" w:customStyle="1" w:styleId="26">
    <w:name w:val="Верхний колонтитул Знак2"/>
    <w:basedOn w:val="a"/>
    <w:qFormat/>
    <w:rsid w:val="00BB471C"/>
    <w:pPr>
      <w:suppressLineNumbers/>
      <w:suppressAutoHyphens/>
      <w:spacing w:before="120" w:after="120"/>
      <w:ind w:firstLine="482"/>
      <w:jc w:val="both"/>
    </w:pPr>
    <w:rPr>
      <w:rFonts w:ascii="Times New Roman" w:eastAsia="Times New Roman" w:hAnsi="Times New Roman" w:cs="Arial"/>
      <w:lang w:eastAsia="zh-CN"/>
    </w:rPr>
  </w:style>
  <w:style w:type="paragraph" w:customStyle="1" w:styleId="Normalunindented">
    <w:name w:val="Normal unindented"/>
    <w:qFormat/>
    <w:rsid w:val="00BB471C"/>
    <w:pPr>
      <w:suppressAutoHyphens/>
      <w:spacing w:before="120" w:after="120" w:line="240" w:lineRule="auto"/>
      <w:jc w:val="both"/>
    </w:pPr>
    <w:rPr>
      <w:rFonts w:ascii="Times New Roman" w:eastAsia="Times New Roman" w:hAnsi="Times New Roman" w:cs="Times New Roman"/>
      <w:lang w:eastAsia="zh-CN"/>
    </w:rPr>
  </w:style>
  <w:style w:type="paragraph" w:customStyle="1" w:styleId="heading1unnumbered">
    <w:name w:val="heading 1 unnumbered"/>
    <w:basedOn w:val="a"/>
    <w:qFormat/>
    <w:rsid w:val="00BB471C"/>
    <w:pPr>
      <w:keepNext/>
      <w:keepLines/>
      <w:suppressAutoHyphens/>
      <w:spacing w:before="240" w:after="120"/>
      <w:jc w:val="center"/>
    </w:pPr>
    <w:rPr>
      <w:rFonts w:ascii="Times New Roman" w:eastAsia="Times New Roman" w:hAnsi="Times New Roman" w:cs="Times New Roman"/>
      <w:b/>
      <w:bCs/>
      <w:sz w:val="24"/>
      <w:szCs w:val="28"/>
      <w:lang w:eastAsia="zh-CN"/>
    </w:rPr>
  </w:style>
  <w:style w:type="paragraph" w:customStyle="1" w:styleId="heading1normal">
    <w:name w:val="heading 1 normal"/>
    <w:basedOn w:val="a"/>
    <w:qFormat/>
    <w:rsid w:val="00BB471C"/>
    <w:pPr>
      <w:suppressAutoHyphens/>
      <w:spacing w:before="120" w:after="120"/>
      <w:jc w:val="both"/>
    </w:pPr>
    <w:rPr>
      <w:rFonts w:ascii="Times New Roman" w:eastAsia="Times New Roman" w:hAnsi="Times New Roman" w:cs="Times New Roman"/>
      <w:lang w:eastAsia="zh-CN"/>
    </w:rPr>
  </w:style>
  <w:style w:type="paragraph" w:customStyle="1" w:styleId="heading1normalunnumbered">
    <w:name w:val="heading 1 normal unnumbered"/>
    <w:basedOn w:val="a"/>
    <w:qFormat/>
    <w:rsid w:val="00BB471C"/>
    <w:pPr>
      <w:suppressAutoHyphens/>
      <w:spacing w:before="120" w:after="120"/>
      <w:ind w:firstLine="482"/>
      <w:jc w:val="both"/>
    </w:pPr>
    <w:rPr>
      <w:rFonts w:ascii="Times New Roman" w:eastAsia="Times New Roman" w:hAnsi="Times New Roman" w:cs="Times New Roman"/>
      <w:lang w:eastAsia="zh-CN"/>
    </w:rPr>
  </w:style>
  <w:style w:type="paragraph" w:customStyle="1" w:styleId="27">
    <w:name w:val="Нижний колонтитул Знак2"/>
    <w:basedOn w:val="a"/>
    <w:qFormat/>
    <w:rsid w:val="00BB471C"/>
    <w:pPr>
      <w:suppressAutoHyphens/>
      <w:spacing w:before="120" w:after="120" w:line="240" w:lineRule="auto"/>
      <w:ind w:firstLine="482"/>
      <w:jc w:val="both"/>
    </w:pPr>
    <w:rPr>
      <w:rFonts w:ascii="Times New Roman" w:eastAsia="Times New Roman" w:hAnsi="Times New Roman" w:cs="Times New Roman"/>
      <w:b/>
      <w:bCs/>
      <w:color w:val="4F81BD"/>
      <w:sz w:val="18"/>
      <w:szCs w:val="18"/>
      <w:lang w:eastAsia="zh-CN"/>
    </w:rPr>
  </w:style>
  <w:style w:type="paragraph" w:customStyle="1" w:styleId="DeletedPlaceholder">
    <w:name w:val="DeletedPlaceholder"/>
    <w:basedOn w:val="a"/>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FF3F1F"/>
      <w:sz w:val="20"/>
      <w:szCs w:val="20"/>
      <w:lang w:val="x-none" w:eastAsia="zh-CN"/>
    </w:rPr>
  </w:style>
  <w:style w:type="paragraph" w:customStyle="1" w:styleId="Warning">
    <w:name w:val="Warning"/>
    <w:basedOn w:val="a"/>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E36C0A"/>
      <w:lang w:eastAsia="zh-CN"/>
    </w:rPr>
  </w:style>
  <w:style w:type="paragraph" w:customStyle="1" w:styleId="QuoteMargin">
    <w:name w:val="QuoteMargin"/>
    <w:qFormat/>
    <w:rsid w:val="00BB471C"/>
    <w:pPr>
      <w:suppressAutoHyphens/>
      <w:spacing w:before="120" w:after="0" w:line="240" w:lineRule="auto"/>
      <w:ind w:firstLine="482"/>
      <w:jc w:val="both"/>
    </w:pPr>
    <w:rPr>
      <w:rFonts w:ascii="Times New Roman" w:eastAsia="Times New Roman" w:hAnsi="Times New Roman" w:cs="Times New Roman"/>
      <w:lang w:eastAsia="zh-CN"/>
    </w:rPr>
  </w:style>
  <w:style w:type="paragraph" w:customStyle="1" w:styleId="15">
    <w:name w:val="Схема документа1"/>
    <w:basedOn w:val="a"/>
    <w:qFormat/>
    <w:rsid w:val="00BB471C"/>
    <w:pPr>
      <w:suppressAutoHyphens/>
      <w:spacing w:before="120" w:after="0" w:line="240" w:lineRule="auto"/>
      <w:ind w:firstLine="482"/>
      <w:jc w:val="both"/>
    </w:pPr>
    <w:rPr>
      <w:rFonts w:ascii="Tahoma" w:eastAsia="Times New Roman" w:hAnsi="Tahoma" w:cs="Tahoma"/>
      <w:sz w:val="16"/>
      <w:szCs w:val="16"/>
      <w:lang w:val="x-none" w:eastAsia="zh-CN"/>
    </w:rPr>
  </w:style>
  <w:style w:type="paragraph" w:customStyle="1" w:styleId="footnotetextunindented">
    <w:name w:val="footnote text unindented"/>
    <w:basedOn w:val="Normalunindented"/>
    <w:qFormat/>
    <w:rsid w:val="00BB471C"/>
    <w:pPr>
      <w:spacing w:line="216" w:lineRule="auto"/>
    </w:pPr>
    <w:rPr>
      <w:sz w:val="20"/>
      <w:szCs w:val="20"/>
    </w:rPr>
  </w:style>
  <w:style w:type="paragraph" w:customStyle="1" w:styleId="listfootnotetext">
    <w:name w:val="list footnote text"/>
    <w:basedOn w:val="af7"/>
    <w:qFormat/>
    <w:rsid w:val="00BB471C"/>
    <w:pPr>
      <w:spacing w:line="216" w:lineRule="auto"/>
    </w:pPr>
    <w:rPr>
      <w:sz w:val="20"/>
      <w:szCs w:val="20"/>
    </w:rPr>
  </w:style>
  <w:style w:type="paragraph" w:customStyle="1" w:styleId="ConsPlusNormal">
    <w:name w:val="ConsPlusNormal"/>
    <w:qFormat/>
    <w:rsid w:val="00BB471C"/>
    <w:pPr>
      <w:widowControl w:val="0"/>
      <w:suppressAutoHyphens/>
      <w:spacing w:after="0" w:line="240" w:lineRule="auto"/>
    </w:pPr>
    <w:rPr>
      <w:rFonts w:eastAsia="Times New Roman" w:cs="Calibri"/>
      <w:szCs w:val="20"/>
      <w:lang w:eastAsia="zh-CN"/>
    </w:rPr>
  </w:style>
  <w:style w:type="paragraph" w:customStyle="1" w:styleId="afb">
    <w:name w:val="Прижатый влево"/>
    <w:basedOn w:val="a"/>
    <w:qFormat/>
    <w:rsid w:val="00BB471C"/>
    <w:pPr>
      <w:suppressAutoHyphens/>
      <w:spacing w:after="0" w:line="240" w:lineRule="auto"/>
    </w:pPr>
    <w:rPr>
      <w:rFonts w:ascii="Arial" w:eastAsia="Times New Roman" w:hAnsi="Arial" w:cs="Arial"/>
      <w:sz w:val="24"/>
      <w:szCs w:val="24"/>
      <w:lang w:eastAsia="zh-CN"/>
    </w:rPr>
  </w:style>
  <w:style w:type="paragraph" w:customStyle="1" w:styleId="p8">
    <w:name w:val="p8"/>
    <w:basedOn w:val="a"/>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Page">
    <w:name w:val="ConsPlusTitlePage"/>
    <w:qFormat/>
    <w:rsid w:val="00BB471C"/>
    <w:pPr>
      <w:widowControl w:val="0"/>
      <w:suppressAutoHyphens/>
      <w:spacing w:after="0" w:line="240" w:lineRule="auto"/>
    </w:pPr>
    <w:rPr>
      <w:rFonts w:ascii="Tahoma" w:eastAsia="Times New Roman" w:hAnsi="Tahoma" w:cs="Tahoma"/>
      <w:sz w:val="20"/>
      <w:szCs w:val="20"/>
      <w:lang w:eastAsia="zh-CN"/>
    </w:rPr>
  </w:style>
  <w:style w:type="paragraph" w:customStyle="1" w:styleId="ConsPlusNonformat">
    <w:name w:val="ConsPlusNonformat"/>
    <w:qFormat/>
    <w:rsid w:val="00BB471C"/>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LO-Normal">
    <w:name w:val="LO-Normal"/>
    <w:qFormat/>
    <w:rsid w:val="00BB471C"/>
    <w:pPr>
      <w:suppressAutoHyphens/>
      <w:spacing w:after="0" w:line="240" w:lineRule="auto"/>
    </w:pPr>
    <w:rPr>
      <w:rFonts w:ascii="Times New Roman" w:eastAsia="Times New Roman" w:hAnsi="Times New Roman" w:cs="Times New Roman"/>
      <w:sz w:val="28"/>
      <w:szCs w:val="20"/>
      <w:lang w:eastAsia="zh-CN"/>
    </w:rPr>
  </w:style>
  <w:style w:type="paragraph" w:customStyle="1" w:styleId="16">
    <w:name w:val="Обычный отступ1"/>
    <w:basedOn w:val="a"/>
    <w:qFormat/>
    <w:rsid w:val="00BB471C"/>
    <w:pPr>
      <w:suppressAutoHyphens/>
      <w:spacing w:after="0" w:line="360" w:lineRule="auto"/>
      <w:ind w:firstLine="624"/>
      <w:jc w:val="both"/>
    </w:pPr>
    <w:rPr>
      <w:rFonts w:ascii="Times New Roman" w:eastAsia="Times New Roman" w:hAnsi="Times New Roman" w:cs="Times New Roman"/>
      <w:sz w:val="26"/>
      <w:szCs w:val="20"/>
      <w:lang w:eastAsia="zh-CN"/>
    </w:rPr>
  </w:style>
  <w:style w:type="paragraph" w:customStyle="1" w:styleId="rvps10">
    <w:name w:val="rvps10"/>
    <w:basedOn w:val="a"/>
    <w:qFormat/>
    <w:rsid w:val="00BB471C"/>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Default">
    <w:name w:val="Default"/>
    <w:qFormat/>
    <w:rsid w:val="00BB471C"/>
    <w:pPr>
      <w:suppressAutoHyphens/>
      <w:spacing w:after="0" w:line="240" w:lineRule="auto"/>
    </w:pPr>
    <w:rPr>
      <w:rFonts w:ascii="Arial" w:eastAsia="Calibri" w:hAnsi="Arial" w:cs="Arial"/>
      <w:color w:val="000000"/>
      <w:sz w:val="24"/>
      <w:szCs w:val="24"/>
      <w:lang w:eastAsia="zh-CN"/>
    </w:rPr>
  </w:style>
  <w:style w:type="paragraph" w:customStyle="1" w:styleId="28">
    <w:name w:val="Стиль2"/>
    <w:basedOn w:val="a"/>
    <w:qFormat/>
    <w:rsid w:val="00BB471C"/>
    <w:pPr>
      <w:suppressAutoHyphens/>
      <w:spacing w:after="0"/>
      <w:ind w:firstLine="540"/>
      <w:jc w:val="both"/>
    </w:pPr>
    <w:rPr>
      <w:rFonts w:ascii="Cambria" w:eastAsia="Times New Roman" w:hAnsi="Cambria" w:cs="Cambria"/>
      <w:sz w:val="24"/>
      <w:szCs w:val="24"/>
      <w:lang w:eastAsia="zh-CN"/>
    </w:rPr>
  </w:style>
  <w:style w:type="paragraph" w:customStyle="1" w:styleId="afc">
    <w:name w:val="Содержимое таблицы"/>
    <w:basedOn w:val="a"/>
    <w:qFormat/>
    <w:rsid w:val="00BB471C"/>
    <w:pPr>
      <w:suppressLineNumbers/>
      <w:suppressAutoHyphens/>
      <w:spacing w:before="120" w:after="120"/>
      <w:ind w:firstLine="482"/>
      <w:jc w:val="both"/>
    </w:pPr>
    <w:rPr>
      <w:rFonts w:ascii="Times New Roman" w:eastAsia="Times New Roman" w:hAnsi="Times New Roman" w:cs="Times New Roman"/>
      <w:lang w:eastAsia="zh-CN"/>
    </w:rPr>
  </w:style>
  <w:style w:type="paragraph" w:customStyle="1" w:styleId="afd">
    <w:name w:val="Заголовок таблицы"/>
    <w:basedOn w:val="afc"/>
    <w:qFormat/>
    <w:rsid w:val="00BB471C"/>
    <w:pPr>
      <w:jc w:val="center"/>
    </w:pPr>
    <w:rPr>
      <w:b/>
      <w:bCs/>
    </w:rPr>
  </w:style>
  <w:style w:type="character" w:styleId="afe">
    <w:name w:val="Subtle Emphasis"/>
    <w:qFormat/>
    <w:rsid w:val="00BB471C"/>
    <w:rPr>
      <w:i/>
      <w:iCs/>
      <w:color w:val="808080"/>
    </w:rPr>
  </w:style>
  <w:style w:type="character" w:styleId="aff">
    <w:name w:val="Intense Emphasis"/>
    <w:qFormat/>
    <w:rsid w:val="00BB471C"/>
    <w:rPr>
      <w:b/>
      <w:bCs/>
      <w:i/>
      <w:iCs/>
      <w:color w:val="4F81BD"/>
    </w:rPr>
  </w:style>
  <w:style w:type="character" w:styleId="aff0">
    <w:name w:val="Subtle Reference"/>
    <w:qFormat/>
    <w:rsid w:val="00BB471C"/>
    <w:rPr>
      <w:smallCaps/>
      <w:color w:val="C0504D"/>
      <w:u w:val="single"/>
    </w:rPr>
  </w:style>
  <w:style w:type="character" w:styleId="aff1">
    <w:name w:val="Intense Reference"/>
    <w:qFormat/>
    <w:rsid w:val="00BB471C"/>
    <w:rPr>
      <w:b/>
      <w:bCs/>
      <w:smallCaps/>
      <w:color w:val="C0504D"/>
      <w:spacing w:val="5"/>
      <w:u w:val="single"/>
    </w:rPr>
  </w:style>
  <w:style w:type="character" w:styleId="aff2">
    <w:name w:val="Book Title"/>
    <w:qFormat/>
    <w:rsid w:val="00BB471C"/>
    <w:rPr>
      <w:b/>
      <w:bCs/>
      <w:smallCaps/>
      <w:spacing w:val="5"/>
    </w:rPr>
  </w:style>
  <w:style w:type="character" w:customStyle="1" w:styleId="-">
    <w:name w:val="Интернет-ссылка"/>
    <w:basedOn w:val="a0"/>
    <w:rsid w:val="00BB471C"/>
    <w:rPr>
      <w:color w:val="0000FF"/>
      <w:u w:val="single"/>
    </w:rPr>
  </w:style>
  <w:style w:type="character" w:customStyle="1" w:styleId="WW8Num1z0">
    <w:name w:val="WW8Num1z0"/>
    <w:qFormat/>
    <w:rsid w:val="00BB471C"/>
  </w:style>
  <w:style w:type="character" w:customStyle="1" w:styleId="WW8Num2z0">
    <w:name w:val="WW8Num2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WW8Num2z2">
    <w:name w:val="WW8Num2z2"/>
    <w:qFormat/>
    <w:rsid w:val="00BB471C"/>
  </w:style>
  <w:style w:type="character" w:customStyle="1" w:styleId="WW8Num3z0">
    <w:name w:val="WW8Num3z0"/>
    <w:qFormat/>
    <w:rsid w:val="00BB471C"/>
    <w:rPr>
      <w:rFonts w:ascii="Symbol" w:hAnsi="Symbol" w:cs="Symbol" w:hint="default"/>
    </w:rPr>
  </w:style>
  <w:style w:type="character" w:customStyle="1" w:styleId="WW8Num3z1">
    <w:name w:val="WW8Num3z1"/>
    <w:qFormat/>
    <w:rsid w:val="00BB471C"/>
    <w:rPr>
      <w:rFonts w:ascii="Courier New" w:hAnsi="Courier New" w:cs="Courier New" w:hint="default"/>
      <w:sz w:val="24"/>
      <w:szCs w:val="22"/>
      <w:lang w:eastAsia="ar-SA"/>
    </w:rPr>
  </w:style>
  <w:style w:type="character" w:customStyle="1" w:styleId="WW8Num3z2">
    <w:name w:val="WW8Num3z2"/>
    <w:qFormat/>
    <w:rsid w:val="00BB471C"/>
    <w:rPr>
      <w:rFonts w:ascii="Wingdings" w:hAnsi="Wingdings" w:cs="Wingdings" w:hint="default"/>
    </w:rPr>
  </w:style>
  <w:style w:type="character" w:customStyle="1" w:styleId="WW8Num3z4">
    <w:name w:val="WW8Num3z4"/>
    <w:qFormat/>
    <w:rsid w:val="00BB471C"/>
    <w:rPr>
      <w:rFonts w:ascii="Courier New" w:hAnsi="Courier New" w:cs="Courier New" w:hint="default"/>
    </w:rPr>
  </w:style>
  <w:style w:type="character" w:customStyle="1" w:styleId="WW8Num4z0">
    <w:name w:val="WW8Num4z0"/>
    <w:qFormat/>
    <w:rsid w:val="00BB471C"/>
    <w:rPr>
      <w:sz w:val="24"/>
      <w:szCs w:val="24"/>
    </w:rPr>
  </w:style>
  <w:style w:type="character" w:customStyle="1" w:styleId="WW8Num5z0">
    <w:name w:val="WW8Num5z0"/>
    <w:qFormat/>
    <w:rsid w:val="00BB471C"/>
    <w:rPr>
      <w:rFonts w:ascii="Symbol" w:hAnsi="Symbol" w:cs="Symbol" w:hint="default"/>
    </w:rPr>
  </w:style>
  <w:style w:type="character" w:customStyle="1" w:styleId="WW8Num6z0">
    <w:name w:val="WW8Num6z0"/>
    <w:qFormat/>
    <w:rsid w:val="00BB471C"/>
    <w:rPr>
      <w:szCs w:val="22"/>
    </w:rPr>
  </w:style>
  <w:style w:type="character" w:customStyle="1" w:styleId="WW8Num7z0">
    <w:name w:val="WW8Num7z0"/>
    <w:qFormat/>
    <w:rsid w:val="00BB471C"/>
    <w:rPr>
      <w:rFonts w:ascii="Symbol" w:hAnsi="Symbol" w:cs="Symbol" w:hint="default"/>
      <w:szCs w:val="22"/>
    </w:rPr>
  </w:style>
  <w:style w:type="character" w:customStyle="1" w:styleId="WW8Num8z0">
    <w:name w:val="WW8Num8z0"/>
    <w:qFormat/>
    <w:rsid w:val="00BB471C"/>
    <w:rPr>
      <w:rFonts w:ascii="Symbol" w:hAnsi="Symbol" w:cs="Symbol" w:hint="default"/>
    </w:rPr>
  </w:style>
  <w:style w:type="character" w:customStyle="1" w:styleId="WW8Num9z0">
    <w:name w:val="WW8Num9z0"/>
    <w:qFormat/>
    <w:rsid w:val="00BB471C"/>
    <w:rPr>
      <w:rFonts w:ascii="Symbol" w:hAnsi="Symbol" w:cs="Symbol" w:hint="default"/>
    </w:rPr>
  </w:style>
  <w:style w:type="character" w:customStyle="1" w:styleId="WW8Num10z0">
    <w:name w:val="WW8Num10z0"/>
    <w:qFormat/>
    <w:rsid w:val="00BB471C"/>
  </w:style>
  <w:style w:type="character" w:customStyle="1" w:styleId="WW8Num10z1">
    <w:name w:val="WW8Num10z1"/>
    <w:qFormat/>
    <w:rsid w:val="00BB471C"/>
  </w:style>
  <w:style w:type="character" w:customStyle="1" w:styleId="WW8Num10z2">
    <w:name w:val="WW8Num10z2"/>
    <w:qFormat/>
    <w:rsid w:val="00BB471C"/>
  </w:style>
  <w:style w:type="character" w:customStyle="1" w:styleId="WW8Num10z3">
    <w:name w:val="WW8Num10z3"/>
    <w:qFormat/>
    <w:rsid w:val="00BB471C"/>
  </w:style>
  <w:style w:type="character" w:customStyle="1" w:styleId="WW8Num10z4">
    <w:name w:val="WW8Num10z4"/>
    <w:qFormat/>
    <w:rsid w:val="00BB471C"/>
  </w:style>
  <w:style w:type="character" w:customStyle="1" w:styleId="WW8Num10z5">
    <w:name w:val="WW8Num10z5"/>
    <w:qFormat/>
    <w:rsid w:val="00BB471C"/>
  </w:style>
  <w:style w:type="character" w:customStyle="1" w:styleId="WW8Num10z6">
    <w:name w:val="WW8Num10z6"/>
    <w:qFormat/>
    <w:rsid w:val="00BB471C"/>
  </w:style>
  <w:style w:type="character" w:customStyle="1" w:styleId="WW8Num10z7">
    <w:name w:val="WW8Num10z7"/>
    <w:qFormat/>
    <w:rsid w:val="00BB471C"/>
  </w:style>
  <w:style w:type="character" w:customStyle="1" w:styleId="WW8Num10z8">
    <w:name w:val="WW8Num10z8"/>
    <w:qFormat/>
    <w:rsid w:val="00BB471C"/>
  </w:style>
  <w:style w:type="character" w:customStyle="1" w:styleId="WW8Num11z0">
    <w:name w:val="WW8Num11z0"/>
    <w:qFormat/>
    <w:rsid w:val="00BB471C"/>
    <w:rPr>
      <w:rFonts w:ascii="Times New Roman" w:hAnsi="Times New Roman" w:cs="Times New Roman" w:hint="default"/>
    </w:rPr>
  </w:style>
  <w:style w:type="character" w:customStyle="1" w:styleId="WW8Num11z1">
    <w:name w:val="WW8Num11z1"/>
    <w:qFormat/>
    <w:rsid w:val="00BB471C"/>
  </w:style>
  <w:style w:type="character" w:customStyle="1" w:styleId="WW8Num11z2">
    <w:name w:val="WW8Num11z2"/>
    <w:qFormat/>
    <w:rsid w:val="00BB471C"/>
  </w:style>
  <w:style w:type="character" w:customStyle="1" w:styleId="WW8Num11z3">
    <w:name w:val="WW8Num11z3"/>
    <w:qFormat/>
    <w:rsid w:val="00BB471C"/>
  </w:style>
  <w:style w:type="character" w:customStyle="1" w:styleId="WW8Num11z4">
    <w:name w:val="WW8Num11z4"/>
    <w:qFormat/>
    <w:rsid w:val="00BB471C"/>
  </w:style>
  <w:style w:type="character" w:customStyle="1" w:styleId="WW8Num11z5">
    <w:name w:val="WW8Num11z5"/>
    <w:qFormat/>
    <w:rsid w:val="00BB471C"/>
  </w:style>
  <w:style w:type="character" w:customStyle="1" w:styleId="WW8Num11z6">
    <w:name w:val="WW8Num11z6"/>
    <w:qFormat/>
    <w:rsid w:val="00BB471C"/>
  </w:style>
  <w:style w:type="character" w:customStyle="1" w:styleId="WW8Num11z7">
    <w:name w:val="WW8Num11z7"/>
    <w:qFormat/>
    <w:rsid w:val="00BB471C"/>
  </w:style>
  <w:style w:type="character" w:customStyle="1" w:styleId="WW8Num11z8">
    <w:name w:val="WW8Num11z8"/>
    <w:qFormat/>
    <w:rsid w:val="00BB471C"/>
  </w:style>
  <w:style w:type="character" w:customStyle="1" w:styleId="WW8Num12z0">
    <w:name w:val="WW8Num12z0"/>
    <w:qFormat/>
    <w:rsid w:val="00BB471C"/>
  </w:style>
  <w:style w:type="character" w:customStyle="1" w:styleId="WW8Num12z1">
    <w:name w:val="WW8Num12z1"/>
    <w:qFormat/>
    <w:rsid w:val="00BB471C"/>
  </w:style>
  <w:style w:type="character" w:customStyle="1" w:styleId="WW8Num12z2">
    <w:name w:val="WW8Num12z2"/>
    <w:qFormat/>
    <w:rsid w:val="00BB471C"/>
  </w:style>
  <w:style w:type="character" w:customStyle="1" w:styleId="WW8Num12z3">
    <w:name w:val="WW8Num12z3"/>
    <w:qFormat/>
    <w:rsid w:val="00BB471C"/>
  </w:style>
  <w:style w:type="character" w:customStyle="1" w:styleId="WW8Num12z4">
    <w:name w:val="WW8Num12z4"/>
    <w:qFormat/>
    <w:rsid w:val="00BB471C"/>
  </w:style>
  <w:style w:type="character" w:customStyle="1" w:styleId="WW8Num12z5">
    <w:name w:val="WW8Num12z5"/>
    <w:qFormat/>
    <w:rsid w:val="00BB471C"/>
  </w:style>
  <w:style w:type="character" w:customStyle="1" w:styleId="WW8Num12z6">
    <w:name w:val="WW8Num12z6"/>
    <w:qFormat/>
    <w:rsid w:val="00BB471C"/>
  </w:style>
  <w:style w:type="character" w:customStyle="1" w:styleId="WW8Num12z7">
    <w:name w:val="WW8Num12z7"/>
    <w:qFormat/>
    <w:rsid w:val="00BB471C"/>
  </w:style>
  <w:style w:type="character" w:customStyle="1" w:styleId="WW8Num12z8">
    <w:name w:val="WW8Num12z8"/>
    <w:qFormat/>
    <w:rsid w:val="00BB471C"/>
  </w:style>
  <w:style w:type="character" w:customStyle="1" w:styleId="WW8Num13z0">
    <w:name w:val="WW8Num13z0"/>
    <w:qFormat/>
    <w:rsid w:val="00BB471C"/>
    <w:rPr>
      <w:rFonts w:ascii="Symbol" w:hAnsi="Symbol" w:cs="Symbol" w:hint="default"/>
    </w:rPr>
  </w:style>
  <w:style w:type="character" w:customStyle="1" w:styleId="WW8Num13z1">
    <w:name w:val="WW8Num13z1"/>
    <w:qFormat/>
    <w:rsid w:val="00BB471C"/>
    <w:rPr>
      <w:rFonts w:ascii="Courier New" w:hAnsi="Courier New" w:cs="Courier New" w:hint="default"/>
    </w:rPr>
  </w:style>
  <w:style w:type="character" w:customStyle="1" w:styleId="WW8Num13z2">
    <w:name w:val="WW8Num13z2"/>
    <w:qFormat/>
    <w:rsid w:val="00BB471C"/>
    <w:rPr>
      <w:rFonts w:ascii="Wingdings" w:hAnsi="Wingdings" w:cs="Wingdings" w:hint="default"/>
    </w:rPr>
  </w:style>
  <w:style w:type="character" w:customStyle="1" w:styleId="WW8Num14z0">
    <w:name w:val="WW8Num14z0"/>
    <w:qFormat/>
    <w:rsid w:val="00BB471C"/>
    <w:rPr>
      <w:rFonts w:ascii="Times New Roman" w:hAnsi="Times New Roman" w:cs="Times New Roman" w:hint="default"/>
    </w:rPr>
  </w:style>
  <w:style w:type="character" w:customStyle="1" w:styleId="WW8Num14z1">
    <w:name w:val="WW8Num14z1"/>
    <w:qFormat/>
    <w:rsid w:val="00BB471C"/>
  </w:style>
  <w:style w:type="character" w:customStyle="1" w:styleId="WW8Num14z2">
    <w:name w:val="WW8Num14z2"/>
    <w:qFormat/>
    <w:rsid w:val="00BB471C"/>
  </w:style>
  <w:style w:type="character" w:customStyle="1" w:styleId="WW8Num14z3">
    <w:name w:val="WW8Num14z3"/>
    <w:qFormat/>
    <w:rsid w:val="00BB471C"/>
  </w:style>
  <w:style w:type="character" w:customStyle="1" w:styleId="WW8Num14z4">
    <w:name w:val="WW8Num14z4"/>
    <w:qFormat/>
    <w:rsid w:val="00BB471C"/>
  </w:style>
  <w:style w:type="character" w:customStyle="1" w:styleId="WW8Num14z5">
    <w:name w:val="WW8Num14z5"/>
    <w:qFormat/>
    <w:rsid w:val="00BB471C"/>
  </w:style>
  <w:style w:type="character" w:customStyle="1" w:styleId="WW8Num14z6">
    <w:name w:val="WW8Num14z6"/>
    <w:qFormat/>
    <w:rsid w:val="00BB471C"/>
  </w:style>
  <w:style w:type="character" w:customStyle="1" w:styleId="WW8Num14z7">
    <w:name w:val="WW8Num14z7"/>
    <w:qFormat/>
    <w:rsid w:val="00BB471C"/>
  </w:style>
  <w:style w:type="character" w:customStyle="1" w:styleId="WW8Num14z8">
    <w:name w:val="WW8Num14z8"/>
    <w:qFormat/>
    <w:rsid w:val="00BB471C"/>
  </w:style>
  <w:style w:type="character" w:customStyle="1" w:styleId="WW8Num15z0">
    <w:name w:val="WW8Num15z0"/>
    <w:qFormat/>
    <w:rsid w:val="00BB471C"/>
    <w:rPr>
      <w:sz w:val="28"/>
    </w:rPr>
  </w:style>
  <w:style w:type="character" w:customStyle="1" w:styleId="WW8Num15z1">
    <w:name w:val="WW8Num15z1"/>
    <w:qFormat/>
    <w:rsid w:val="00BB471C"/>
  </w:style>
  <w:style w:type="character" w:customStyle="1" w:styleId="WW8Num15z2">
    <w:name w:val="WW8Num15z2"/>
    <w:qFormat/>
    <w:rsid w:val="00BB471C"/>
  </w:style>
  <w:style w:type="character" w:customStyle="1" w:styleId="WW8Num15z3">
    <w:name w:val="WW8Num15z3"/>
    <w:qFormat/>
    <w:rsid w:val="00BB471C"/>
  </w:style>
  <w:style w:type="character" w:customStyle="1" w:styleId="WW8Num15z4">
    <w:name w:val="WW8Num15z4"/>
    <w:qFormat/>
    <w:rsid w:val="00BB471C"/>
  </w:style>
  <w:style w:type="character" w:customStyle="1" w:styleId="WW8Num15z5">
    <w:name w:val="WW8Num15z5"/>
    <w:qFormat/>
    <w:rsid w:val="00BB471C"/>
  </w:style>
  <w:style w:type="character" w:customStyle="1" w:styleId="WW8Num15z6">
    <w:name w:val="WW8Num15z6"/>
    <w:qFormat/>
    <w:rsid w:val="00BB471C"/>
  </w:style>
  <w:style w:type="character" w:customStyle="1" w:styleId="WW8Num15z7">
    <w:name w:val="WW8Num15z7"/>
    <w:qFormat/>
    <w:rsid w:val="00BB471C"/>
  </w:style>
  <w:style w:type="character" w:customStyle="1" w:styleId="WW8Num15z8">
    <w:name w:val="WW8Num15z8"/>
    <w:qFormat/>
    <w:rsid w:val="00BB471C"/>
  </w:style>
  <w:style w:type="character" w:customStyle="1" w:styleId="WW8Num16z0">
    <w:name w:val="WW8Num16z0"/>
    <w:qFormat/>
    <w:rsid w:val="00BB471C"/>
    <w:rPr>
      <w:rFonts w:ascii="Symbol" w:hAnsi="Symbol" w:cs="Symbol" w:hint="default"/>
    </w:rPr>
  </w:style>
  <w:style w:type="character" w:customStyle="1" w:styleId="WW8Num16z1">
    <w:name w:val="WW8Num16z1"/>
    <w:qFormat/>
    <w:rsid w:val="00BB471C"/>
    <w:rPr>
      <w:rFonts w:ascii="Courier New" w:hAnsi="Courier New" w:cs="Courier New" w:hint="default"/>
    </w:rPr>
  </w:style>
  <w:style w:type="character" w:customStyle="1" w:styleId="WW8Num16z2">
    <w:name w:val="WW8Num16z2"/>
    <w:qFormat/>
    <w:rsid w:val="00BB471C"/>
    <w:rPr>
      <w:rFonts w:ascii="Wingdings" w:hAnsi="Wingdings" w:cs="Wingdings" w:hint="default"/>
    </w:rPr>
  </w:style>
  <w:style w:type="character" w:customStyle="1" w:styleId="WW8Num17z0">
    <w:name w:val="WW8Num17z0"/>
    <w:qFormat/>
    <w:rsid w:val="00BB471C"/>
    <w:rPr>
      <w:szCs w:val="22"/>
    </w:rPr>
  </w:style>
  <w:style w:type="character" w:customStyle="1" w:styleId="WW8Num17z1">
    <w:name w:val="WW8Num17z1"/>
    <w:qFormat/>
    <w:rsid w:val="00BB471C"/>
  </w:style>
  <w:style w:type="character" w:customStyle="1" w:styleId="WW8Num17z2">
    <w:name w:val="WW8Num17z2"/>
    <w:qFormat/>
    <w:rsid w:val="00BB471C"/>
  </w:style>
  <w:style w:type="character" w:customStyle="1" w:styleId="WW8Num17z3">
    <w:name w:val="WW8Num17z3"/>
    <w:qFormat/>
    <w:rsid w:val="00BB471C"/>
  </w:style>
  <w:style w:type="character" w:customStyle="1" w:styleId="WW8Num17z4">
    <w:name w:val="WW8Num17z4"/>
    <w:qFormat/>
    <w:rsid w:val="00BB471C"/>
  </w:style>
  <w:style w:type="character" w:customStyle="1" w:styleId="WW8Num17z5">
    <w:name w:val="WW8Num17z5"/>
    <w:qFormat/>
    <w:rsid w:val="00BB471C"/>
  </w:style>
  <w:style w:type="character" w:customStyle="1" w:styleId="WW8Num17z6">
    <w:name w:val="WW8Num17z6"/>
    <w:qFormat/>
    <w:rsid w:val="00BB471C"/>
  </w:style>
  <w:style w:type="character" w:customStyle="1" w:styleId="WW8Num17z7">
    <w:name w:val="WW8Num17z7"/>
    <w:qFormat/>
    <w:rsid w:val="00BB471C"/>
  </w:style>
  <w:style w:type="character" w:customStyle="1" w:styleId="WW8Num17z8">
    <w:name w:val="WW8Num17z8"/>
    <w:qFormat/>
    <w:rsid w:val="00BB471C"/>
  </w:style>
  <w:style w:type="character" w:customStyle="1" w:styleId="WW8Num18z0">
    <w:name w:val="WW8Num18z0"/>
    <w:qFormat/>
    <w:rsid w:val="00BB471C"/>
    <w:rPr>
      <w:rFonts w:ascii="Times New Roman" w:hAnsi="Times New Roman" w:cs="Times New Roman" w:hint="default"/>
    </w:rPr>
  </w:style>
  <w:style w:type="character" w:customStyle="1" w:styleId="WW8Num19z0">
    <w:name w:val="WW8Num19z0"/>
    <w:qFormat/>
    <w:rsid w:val="00BB471C"/>
  </w:style>
  <w:style w:type="character" w:customStyle="1" w:styleId="WW8Num19z1">
    <w:name w:val="WW8Num19z1"/>
    <w:qFormat/>
    <w:rsid w:val="00BB471C"/>
  </w:style>
  <w:style w:type="character" w:customStyle="1" w:styleId="WW8Num19z2">
    <w:name w:val="WW8Num19z2"/>
    <w:qFormat/>
    <w:rsid w:val="00BB471C"/>
  </w:style>
  <w:style w:type="character" w:customStyle="1" w:styleId="WW8Num19z3">
    <w:name w:val="WW8Num19z3"/>
    <w:qFormat/>
    <w:rsid w:val="00BB471C"/>
  </w:style>
  <w:style w:type="character" w:customStyle="1" w:styleId="WW8Num19z4">
    <w:name w:val="WW8Num19z4"/>
    <w:qFormat/>
    <w:rsid w:val="00BB471C"/>
  </w:style>
  <w:style w:type="character" w:customStyle="1" w:styleId="WW8Num19z5">
    <w:name w:val="WW8Num19z5"/>
    <w:qFormat/>
    <w:rsid w:val="00BB471C"/>
  </w:style>
  <w:style w:type="character" w:customStyle="1" w:styleId="WW8Num19z6">
    <w:name w:val="WW8Num19z6"/>
    <w:qFormat/>
    <w:rsid w:val="00BB471C"/>
  </w:style>
  <w:style w:type="character" w:customStyle="1" w:styleId="WW8Num19z7">
    <w:name w:val="WW8Num19z7"/>
    <w:qFormat/>
    <w:rsid w:val="00BB471C"/>
  </w:style>
  <w:style w:type="character" w:customStyle="1" w:styleId="WW8Num19z8">
    <w:name w:val="WW8Num19z8"/>
    <w:qFormat/>
    <w:rsid w:val="00BB471C"/>
  </w:style>
  <w:style w:type="character" w:customStyle="1" w:styleId="WW8Num20z0">
    <w:name w:val="WW8Num20z0"/>
    <w:qFormat/>
    <w:rsid w:val="00BB471C"/>
    <w:rPr>
      <w:rFonts w:ascii="Symbol" w:hAnsi="Symbol" w:cs="Symbol" w:hint="default"/>
    </w:rPr>
  </w:style>
  <w:style w:type="character" w:customStyle="1" w:styleId="WW8Num20z1">
    <w:name w:val="WW8Num20z1"/>
    <w:qFormat/>
    <w:rsid w:val="00BB471C"/>
    <w:rPr>
      <w:rFonts w:ascii="Courier New" w:hAnsi="Courier New" w:cs="Courier New" w:hint="default"/>
    </w:rPr>
  </w:style>
  <w:style w:type="character" w:customStyle="1" w:styleId="WW8Num20z2">
    <w:name w:val="WW8Num20z2"/>
    <w:qFormat/>
    <w:rsid w:val="00BB471C"/>
    <w:rPr>
      <w:rFonts w:ascii="Wingdings" w:hAnsi="Wingdings" w:cs="Wingdings" w:hint="default"/>
    </w:rPr>
  </w:style>
  <w:style w:type="character" w:customStyle="1" w:styleId="WW8Num21z0">
    <w:name w:val="WW8Num21z0"/>
    <w:qFormat/>
    <w:rsid w:val="00BB471C"/>
  </w:style>
  <w:style w:type="character" w:customStyle="1" w:styleId="WW8Num21z1">
    <w:name w:val="WW8Num21z1"/>
    <w:qFormat/>
    <w:rsid w:val="00BB471C"/>
  </w:style>
  <w:style w:type="character" w:customStyle="1" w:styleId="WW8Num21z2">
    <w:name w:val="WW8Num21z2"/>
    <w:qFormat/>
    <w:rsid w:val="00BB471C"/>
  </w:style>
  <w:style w:type="character" w:customStyle="1" w:styleId="WW8Num21z3">
    <w:name w:val="WW8Num21z3"/>
    <w:qFormat/>
    <w:rsid w:val="00BB471C"/>
  </w:style>
  <w:style w:type="character" w:customStyle="1" w:styleId="WW8Num21z4">
    <w:name w:val="WW8Num21z4"/>
    <w:qFormat/>
    <w:rsid w:val="00BB471C"/>
  </w:style>
  <w:style w:type="character" w:customStyle="1" w:styleId="WW8Num21z5">
    <w:name w:val="WW8Num21z5"/>
    <w:qFormat/>
    <w:rsid w:val="00BB471C"/>
  </w:style>
  <w:style w:type="character" w:customStyle="1" w:styleId="WW8Num21z6">
    <w:name w:val="WW8Num21z6"/>
    <w:qFormat/>
    <w:rsid w:val="00BB471C"/>
  </w:style>
  <w:style w:type="character" w:customStyle="1" w:styleId="WW8Num21z7">
    <w:name w:val="WW8Num21z7"/>
    <w:qFormat/>
    <w:rsid w:val="00BB471C"/>
  </w:style>
  <w:style w:type="character" w:customStyle="1" w:styleId="WW8Num21z8">
    <w:name w:val="WW8Num21z8"/>
    <w:qFormat/>
    <w:rsid w:val="00BB471C"/>
  </w:style>
  <w:style w:type="character" w:customStyle="1" w:styleId="WW8Num22z0">
    <w:name w:val="WW8Num22z0"/>
    <w:qFormat/>
    <w:rsid w:val="00BB471C"/>
    <w:rPr>
      <w:rFonts w:ascii="Symbol" w:hAnsi="Symbol" w:cs="Symbol" w:hint="default"/>
    </w:rPr>
  </w:style>
  <w:style w:type="character" w:customStyle="1" w:styleId="WW8Num22z1">
    <w:name w:val="WW8Num22z1"/>
    <w:qFormat/>
    <w:rsid w:val="00BB471C"/>
    <w:rPr>
      <w:rFonts w:ascii="Courier New" w:hAnsi="Courier New" w:cs="Courier New" w:hint="default"/>
    </w:rPr>
  </w:style>
  <w:style w:type="character" w:customStyle="1" w:styleId="WW8Num22z2">
    <w:name w:val="WW8Num22z2"/>
    <w:qFormat/>
    <w:rsid w:val="00BB471C"/>
    <w:rPr>
      <w:rFonts w:ascii="Wingdings" w:hAnsi="Wingdings" w:cs="Wingdings" w:hint="default"/>
    </w:rPr>
  </w:style>
  <w:style w:type="character" w:customStyle="1" w:styleId="WW8Num23z0">
    <w:name w:val="WW8Num23z0"/>
    <w:qFormat/>
    <w:rsid w:val="00BB471C"/>
    <w:rPr>
      <w:rFonts w:ascii="Symbol" w:hAnsi="Symbol" w:cs="Symbol" w:hint="default"/>
    </w:rPr>
  </w:style>
  <w:style w:type="character" w:customStyle="1" w:styleId="WW8Num23z1">
    <w:name w:val="WW8Num23z1"/>
    <w:qFormat/>
    <w:rsid w:val="00BB471C"/>
    <w:rPr>
      <w:rFonts w:ascii="Courier New" w:hAnsi="Courier New" w:cs="Courier New" w:hint="default"/>
    </w:rPr>
  </w:style>
  <w:style w:type="character" w:customStyle="1" w:styleId="WW8Num23z2">
    <w:name w:val="WW8Num23z2"/>
    <w:qFormat/>
    <w:rsid w:val="00BB471C"/>
    <w:rPr>
      <w:rFonts w:ascii="Wingdings" w:hAnsi="Wingdings" w:cs="Wingdings" w:hint="default"/>
    </w:rPr>
  </w:style>
  <w:style w:type="character" w:customStyle="1" w:styleId="WW8Num24z0">
    <w:name w:val="WW8Num24z0"/>
    <w:qFormat/>
    <w:rsid w:val="00BB471C"/>
    <w:rPr>
      <w:b/>
      <w:bCs w:val="0"/>
      <w:color w:val="00000A"/>
    </w:rPr>
  </w:style>
  <w:style w:type="character" w:customStyle="1" w:styleId="WW8Num24z1">
    <w:name w:val="WW8Num24z1"/>
    <w:qFormat/>
    <w:rsid w:val="00BB471C"/>
    <w:rPr>
      <w:color w:val="00000A"/>
    </w:rPr>
  </w:style>
  <w:style w:type="character" w:customStyle="1" w:styleId="WW8Num24z2">
    <w:name w:val="WW8Num24z2"/>
    <w:qFormat/>
    <w:rsid w:val="00BB471C"/>
  </w:style>
  <w:style w:type="character" w:customStyle="1" w:styleId="WW8Num25z0">
    <w:name w:val="WW8Num25z0"/>
    <w:qFormat/>
    <w:rsid w:val="00BB471C"/>
    <w:rPr>
      <w:rFonts w:ascii="Times New Roman" w:hAnsi="Times New Roman" w:cs="Times New Roman" w:hint="default"/>
    </w:rPr>
  </w:style>
  <w:style w:type="character" w:customStyle="1" w:styleId="WW8Num25z1">
    <w:name w:val="WW8Num25z1"/>
    <w:qFormat/>
    <w:rsid w:val="00BB471C"/>
  </w:style>
  <w:style w:type="character" w:customStyle="1" w:styleId="WW8Num25z2">
    <w:name w:val="WW8Num25z2"/>
    <w:qFormat/>
    <w:rsid w:val="00BB471C"/>
  </w:style>
  <w:style w:type="character" w:customStyle="1" w:styleId="WW8Num25z3">
    <w:name w:val="WW8Num25z3"/>
    <w:qFormat/>
    <w:rsid w:val="00BB471C"/>
  </w:style>
  <w:style w:type="character" w:customStyle="1" w:styleId="WW8Num25z4">
    <w:name w:val="WW8Num25z4"/>
    <w:qFormat/>
    <w:rsid w:val="00BB471C"/>
  </w:style>
  <w:style w:type="character" w:customStyle="1" w:styleId="WW8Num25z5">
    <w:name w:val="WW8Num25z5"/>
    <w:qFormat/>
    <w:rsid w:val="00BB471C"/>
  </w:style>
  <w:style w:type="character" w:customStyle="1" w:styleId="WW8Num25z6">
    <w:name w:val="WW8Num25z6"/>
    <w:qFormat/>
    <w:rsid w:val="00BB471C"/>
  </w:style>
  <w:style w:type="character" w:customStyle="1" w:styleId="WW8Num25z7">
    <w:name w:val="WW8Num25z7"/>
    <w:qFormat/>
    <w:rsid w:val="00BB471C"/>
  </w:style>
  <w:style w:type="character" w:customStyle="1" w:styleId="WW8Num25z8">
    <w:name w:val="WW8Num25z8"/>
    <w:qFormat/>
    <w:rsid w:val="00BB471C"/>
  </w:style>
  <w:style w:type="character" w:customStyle="1" w:styleId="WW8Num26z0">
    <w:name w:val="WW8Num26z0"/>
    <w:qFormat/>
    <w:rsid w:val="00BB471C"/>
    <w:rPr>
      <w:b/>
      <w:bCs w:val="0"/>
      <w:color w:val="00000A"/>
    </w:rPr>
  </w:style>
  <w:style w:type="character" w:customStyle="1" w:styleId="WW8Num26z1">
    <w:name w:val="WW8Num26z1"/>
    <w:qFormat/>
    <w:rsid w:val="00BB471C"/>
    <w:rPr>
      <w:color w:val="00000A"/>
    </w:rPr>
  </w:style>
  <w:style w:type="character" w:customStyle="1" w:styleId="WW8Num26z2">
    <w:name w:val="WW8Num26z2"/>
    <w:qFormat/>
    <w:rsid w:val="00BB471C"/>
  </w:style>
  <w:style w:type="character" w:customStyle="1" w:styleId="WW8Num27z0">
    <w:name w:val="WW8Num27z0"/>
    <w:qFormat/>
    <w:rsid w:val="00BB471C"/>
    <w:rPr>
      <w:rFonts w:ascii="Times New Roman" w:hAnsi="Times New Roman" w:cs="Times New Roman" w:hint="default"/>
    </w:rPr>
  </w:style>
  <w:style w:type="character" w:customStyle="1" w:styleId="WW8Num27z1">
    <w:name w:val="WW8Num27z1"/>
    <w:qFormat/>
    <w:rsid w:val="00BB471C"/>
  </w:style>
  <w:style w:type="character" w:customStyle="1" w:styleId="WW8Num27z2">
    <w:name w:val="WW8Num27z2"/>
    <w:qFormat/>
    <w:rsid w:val="00BB471C"/>
  </w:style>
  <w:style w:type="character" w:customStyle="1" w:styleId="WW8Num27z3">
    <w:name w:val="WW8Num27z3"/>
    <w:qFormat/>
    <w:rsid w:val="00BB471C"/>
  </w:style>
  <w:style w:type="character" w:customStyle="1" w:styleId="WW8Num27z4">
    <w:name w:val="WW8Num27z4"/>
    <w:qFormat/>
    <w:rsid w:val="00BB471C"/>
  </w:style>
  <w:style w:type="character" w:customStyle="1" w:styleId="WW8Num27z5">
    <w:name w:val="WW8Num27z5"/>
    <w:qFormat/>
    <w:rsid w:val="00BB471C"/>
  </w:style>
  <w:style w:type="character" w:customStyle="1" w:styleId="WW8Num27z6">
    <w:name w:val="WW8Num27z6"/>
    <w:qFormat/>
    <w:rsid w:val="00BB471C"/>
  </w:style>
  <w:style w:type="character" w:customStyle="1" w:styleId="WW8Num27z7">
    <w:name w:val="WW8Num27z7"/>
    <w:qFormat/>
    <w:rsid w:val="00BB471C"/>
  </w:style>
  <w:style w:type="character" w:customStyle="1" w:styleId="WW8Num27z8">
    <w:name w:val="WW8Num27z8"/>
    <w:qFormat/>
    <w:rsid w:val="00BB471C"/>
  </w:style>
  <w:style w:type="character" w:customStyle="1" w:styleId="WW8Num28z0">
    <w:name w:val="WW8Num28z0"/>
    <w:qFormat/>
    <w:rsid w:val="00BB471C"/>
    <w:rPr>
      <w:rFonts w:ascii="Symbol" w:hAnsi="Symbol" w:cs="Symbol" w:hint="default"/>
      <w:szCs w:val="22"/>
    </w:rPr>
  </w:style>
  <w:style w:type="character" w:customStyle="1" w:styleId="WW8Num28z1">
    <w:name w:val="WW8Num28z1"/>
    <w:qFormat/>
    <w:rsid w:val="00BB471C"/>
    <w:rPr>
      <w:rFonts w:ascii="Courier New" w:hAnsi="Courier New" w:cs="Courier New" w:hint="default"/>
    </w:rPr>
  </w:style>
  <w:style w:type="character" w:customStyle="1" w:styleId="WW8Num28z2">
    <w:name w:val="WW8Num28z2"/>
    <w:qFormat/>
    <w:rsid w:val="00BB471C"/>
    <w:rPr>
      <w:rFonts w:ascii="Wingdings" w:hAnsi="Wingdings" w:cs="Wingdings" w:hint="default"/>
    </w:rPr>
  </w:style>
  <w:style w:type="character" w:customStyle="1" w:styleId="WW8Num29z0">
    <w:name w:val="WW8Num29z0"/>
    <w:qFormat/>
    <w:rsid w:val="00BB471C"/>
    <w:rPr>
      <w:rFonts w:ascii="Symbol" w:hAnsi="Symbol" w:cs="Symbol" w:hint="default"/>
    </w:rPr>
  </w:style>
  <w:style w:type="character" w:customStyle="1" w:styleId="WW8Num29z1">
    <w:name w:val="WW8Num29z1"/>
    <w:qFormat/>
    <w:rsid w:val="00BB471C"/>
  </w:style>
  <w:style w:type="character" w:customStyle="1" w:styleId="WW8Num29z2">
    <w:name w:val="WW8Num29z2"/>
    <w:qFormat/>
    <w:rsid w:val="00BB471C"/>
  </w:style>
  <w:style w:type="character" w:customStyle="1" w:styleId="WW8Num29z3">
    <w:name w:val="WW8Num29z3"/>
    <w:qFormat/>
    <w:rsid w:val="00BB471C"/>
  </w:style>
  <w:style w:type="character" w:customStyle="1" w:styleId="WW8Num29z4">
    <w:name w:val="WW8Num29z4"/>
    <w:qFormat/>
    <w:rsid w:val="00BB471C"/>
  </w:style>
  <w:style w:type="character" w:customStyle="1" w:styleId="WW8Num29z5">
    <w:name w:val="WW8Num29z5"/>
    <w:qFormat/>
    <w:rsid w:val="00BB471C"/>
  </w:style>
  <w:style w:type="character" w:customStyle="1" w:styleId="WW8Num29z6">
    <w:name w:val="WW8Num29z6"/>
    <w:qFormat/>
    <w:rsid w:val="00BB471C"/>
  </w:style>
  <w:style w:type="character" w:customStyle="1" w:styleId="WW8Num29z7">
    <w:name w:val="WW8Num29z7"/>
    <w:qFormat/>
    <w:rsid w:val="00BB471C"/>
  </w:style>
  <w:style w:type="character" w:customStyle="1" w:styleId="WW8Num29z8">
    <w:name w:val="WW8Num29z8"/>
    <w:qFormat/>
    <w:rsid w:val="00BB471C"/>
  </w:style>
  <w:style w:type="character" w:customStyle="1" w:styleId="WW8Num30z0">
    <w:name w:val="WW8Num30z0"/>
    <w:qFormat/>
    <w:rsid w:val="00BB471C"/>
    <w:rPr>
      <w:rFonts w:ascii="Symbol" w:hAnsi="Symbol" w:cs="Symbol" w:hint="default"/>
    </w:rPr>
  </w:style>
  <w:style w:type="character" w:customStyle="1" w:styleId="WW8Num30z1">
    <w:name w:val="WW8Num30z1"/>
    <w:qFormat/>
    <w:rsid w:val="00BB471C"/>
  </w:style>
  <w:style w:type="character" w:customStyle="1" w:styleId="WW8Num30z2">
    <w:name w:val="WW8Num30z2"/>
    <w:qFormat/>
    <w:rsid w:val="00BB471C"/>
  </w:style>
  <w:style w:type="character" w:customStyle="1" w:styleId="WW8Num30z3">
    <w:name w:val="WW8Num30z3"/>
    <w:qFormat/>
    <w:rsid w:val="00BB471C"/>
  </w:style>
  <w:style w:type="character" w:customStyle="1" w:styleId="WW8Num30z4">
    <w:name w:val="WW8Num30z4"/>
    <w:qFormat/>
    <w:rsid w:val="00BB471C"/>
  </w:style>
  <w:style w:type="character" w:customStyle="1" w:styleId="WW8Num30z5">
    <w:name w:val="WW8Num30z5"/>
    <w:qFormat/>
    <w:rsid w:val="00BB471C"/>
  </w:style>
  <w:style w:type="character" w:customStyle="1" w:styleId="WW8Num30z6">
    <w:name w:val="WW8Num30z6"/>
    <w:qFormat/>
    <w:rsid w:val="00BB471C"/>
  </w:style>
  <w:style w:type="character" w:customStyle="1" w:styleId="WW8Num30z7">
    <w:name w:val="WW8Num30z7"/>
    <w:qFormat/>
    <w:rsid w:val="00BB471C"/>
  </w:style>
  <w:style w:type="character" w:customStyle="1" w:styleId="WW8Num30z8">
    <w:name w:val="WW8Num30z8"/>
    <w:qFormat/>
    <w:rsid w:val="00BB471C"/>
  </w:style>
  <w:style w:type="character" w:customStyle="1" w:styleId="WW8Num31z0">
    <w:name w:val="WW8Num31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WW8Num31z2">
    <w:name w:val="WW8Num31z2"/>
    <w:qFormat/>
    <w:rsid w:val="00BB471C"/>
  </w:style>
  <w:style w:type="character" w:customStyle="1" w:styleId="WW8Num32z0">
    <w:name w:val="WW8Num32z0"/>
    <w:qFormat/>
    <w:rsid w:val="00BB471C"/>
    <w:rPr>
      <w:sz w:val="24"/>
      <w:szCs w:val="24"/>
    </w:rPr>
  </w:style>
  <w:style w:type="character" w:customStyle="1" w:styleId="WW8Num32z1">
    <w:name w:val="WW8Num32z1"/>
    <w:qFormat/>
    <w:rsid w:val="00BB471C"/>
  </w:style>
  <w:style w:type="character" w:customStyle="1" w:styleId="WW8Num32z2">
    <w:name w:val="WW8Num32z2"/>
    <w:qFormat/>
    <w:rsid w:val="00BB471C"/>
  </w:style>
  <w:style w:type="character" w:customStyle="1" w:styleId="WW8Num32z3">
    <w:name w:val="WW8Num32z3"/>
    <w:qFormat/>
    <w:rsid w:val="00BB471C"/>
  </w:style>
  <w:style w:type="character" w:customStyle="1" w:styleId="WW8Num32z4">
    <w:name w:val="WW8Num32z4"/>
    <w:qFormat/>
    <w:rsid w:val="00BB471C"/>
  </w:style>
  <w:style w:type="character" w:customStyle="1" w:styleId="WW8Num32z5">
    <w:name w:val="WW8Num32z5"/>
    <w:qFormat/>
    <w:rsid w:val="00BB471C"/>
  </w:style>
  <w:style w:type="character" w:customStyle="1" w:styleId="WW8Num32z6">
    <w:name w:val="WW8Num32z6"/>
    <w:qFormat/>
    <w:rsid w:val="00BB471C"/>
  </w:style>
  <w:style w:type="character" w:customStyle="1" w:styleId="WW8Num32z7">
    <w:name w:val="WW8Num32z7"/>
    <w:qFormat/>
    <w:rsid w:val="00BB471C"/>
  </w:style>
  <w:style w:type="character" w:customStyle="1" w:styleId="WW8Num32z8">
    <w:name w:val="WW8Num32z8"/>
    <w:qFormat/>
    <w:rsid w:val="00BB471C"/>
  </w:style>
  <w:style w:type="character" w:customStyle="1" w:styleId="WW8NumSt13z0">
    <w:name w:val="WW8NumSt13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17">
    <w:name w:val="Основной шрифт абзаца1"/>
    <w:qFormat/>
    <w:rsid w:val="00BB471C"/>
  </w:style>
  <w:style w:type="character" w:customStyle="1" w:styleId="aff3">
    <w:name w:val="Название Знак"/>
    <w:qFormat/>
    <w:rsid w:val="00BB471C"/>
    <w:rPr>
      <w:rFonts w:ascii="Times New Roman" w:hAnsi="Times New Roman" w:cs="Times New Roman" w:hint="default"/>
      <w:b/>
      <w:bCs w:val="0"/>
      <w:spacing w:val="5"/>
      <w:kern w:val="2"/>
      <w:sz w:val="28"/>
      <w:szCs w:val="52"/>
    </w:rPr>
  </w:style>
  <w:style w:type="character" w:customStyle="1" w:styleId="DeletedPlaceholder0">
    <w:name w:val="DeletedPlaceholder Знак"/>
    <w:qFormat/>
    <w:rsid w:val="00BB471C"/>
    <w:rPr>
      <w:rFonts w:ascii="Times New Roman" w:hAnsi="Times New Roman" w:cs="Times New Roman" w:hint="default"/>
      <w:i/>
      <w:iCs/>
      <w:color w:val="FF3F1F"/>
    </w:rPr>
  </w:style>
  <w:style w:type="character" w:customStyle="1" w:styleId="aff4">
    <w:name w:val="Схема документа Знак"/>
    <w:qFormat/>
    <w:rsid w:val="00BB471C"/>
    <w:rPr>
      <w:rFonts w:ascii="Tahoma" w:hAnsi="Tahoma" w:cs="Tahoma" w:hint="default"/>
      <w:sz w:val="16"/>
      <w:szCs w:val="16"/>
    </w:rPr>
  </w:style>
  <w:style w:type="character" w:customStyle="1" w:styleId="aff5">
    <w:name w:val="Символ сноски"/>
    <w:qFormat/>
    <w:rsid w:val="00BB471C"/>
    <w:rPr>
      <w:vertAlign w:val="superscript"/>
    </w:rPr>
  </w:style>
  <w:style w:type="character" w:customStyle="1" w:styleId="aff6">
    <w:name w:val="Гипертекстовая ссылка"/>
    <w:qFormat/>
    <w:rsid w:val="00BB471C"/>
    <w:rPr>
      <w:color w:val="008000"/>
    </w:rPr>
  </w:style>
  <w:style w:type="character" w:customStyle="1" w:styleId="s2">
    <w:name w:val="s2"/>
    <w:qFormat/>
    <w:rsid w:val="00BB471C"/>
  </w:style>
  <w:style w:type="character" w:customStyle="1" w:styleId="s6">
    <w:name w:val="s6"/>
    <w:qFormat/>
    <w:rsid w:val="00BB471C"/>
  </w:style>
  <w:style w:type="character" w:customStyle="1" w:styleId="aff7">
    <w:name w:val="Без интервала Знак"/>
    <w:qFormat/>
    <w:rsid w:val="00BB471C"/>
    <w:rPr>
      <w:sz w:val="22"/>
      <w:szCs w:val="22"/>
      <w:lang w:val="ru-RU" w:bidi="ar-SA"/>
    </w:rPr>
  </w:style>
  <w:style w:type="character" w:customStyle="1" w:styleId="29">
    <w:name w:val="Стиль2 Знак"/>
    <w:qFormat/>
    <w:rsid w:val="00BB471C"/>
    <w:rPr>
      <w:rFonts w:ascii="Cambria" w:hAnsi="Cambria" w:cs="Cambria" w:hint="default"/>
      <w:sz w:val="24"/>
      <w:szCs w:val="24"/>
      <w:lang w:val="ru-RU" w:bidi="ar-SA"/>
    </w:rPr>
  </w:style>
  <w:style w:type="character" w:customStyle="1" w:styleId="aff8">
    <w:name w:val="Привязка сноски"/>
    <w:rsid w:val="00BB471C"/>
    <w:rPr>
      <w:vertAlign w:val="superscript"/>
    </w:rPr>
  </w:style>
  <w:style w:type="character" w:customStyle="1" w:styleId="FootnoteCharacters">
    <w:name w:val="Footnote Characters"/>
    <w:qFormat/>
    <w:rsid w:val="00BB471C"/>
    <w:rPr>
      <w:vertAlign w:val="superscript"/>
    </w:rPr>
  </w:style>
  <w:style w:type="character" w:customStyle="1" w:styleId="aff9">
    <w:name w:val="Привязка концевой сноски"/>
    <w:rsid w:val="00BB471C"/>
    <w:rPr>
      <w:vertAlign w:val="superscript"/>
    </w:rPr>
  </w:style>
  <w:style w:type="character" w:customStyle="1" w:styleId="EndnoteCharacters">
    <w:name w:val="Endnote Characters"/>
    <w:qFormat/>
    <w:rsid w:val="00BB471C"/>
    <w:rPr>
      <w:vertAlign w:val="superscript"/>
    </w:rPr>
  </w:style>
  <w:style w:type="character" w:customStyle="1" w:styleId="affa">
    <w:name w:val="Символ концевой сноски"/>
    <w:qFormat/>
    <w:rsid w:val="00BB471C"/>
  </w:style>
  <w:style w:type="character" w:customStyle="1" w:styleId="18">
    <w:name w:val="Подзаголовок Знак1"/>
    <w:basedOn w:val="a0"/>
    <w:qFormat/>
    <w:rsid w:val="00BB471C"/>
    <w:rPr>
      <w:rFonts w:ascii="Times New Roman" w:eastAsia="Times New Roman" w:hAnsi="Times New Roman" w:cs="Times New Roman" w:hint="default"/>
      <w:i/>
      <w:iCs/>
      <w:color w:val="4F81BD"/>
      <w:spacing w:val="15"/>
      <w:sz w:val="24"/>
      <w:szCs w:val="24"/>
      <w:lang w:val="x-none" w:eastAsia="zh-CN"/>
    </w:rPr>
  </w:style>
  <w:style w:type="character" w:customStyle="1" w:styleId="210">
    <w:name w:val="Цитата 2 Знак1"/>
    <w:basedOn w:val="a0"/>
    <w:qFormat/>
    <w:rsid w:val="00BB471C"/>
    <w:rPr>
      <w:rFonts w:ascii="Times New Roman" w:eastAsia="Times New Roman" w:hAnsi="Times New Roman" w:cs="Times New Roman" w:hint="default"/>
      <w:i/>
      <w:iCs/>
      <w:color w:val="000000"/>
      <w:sz w:val="20"/>
      <w:szCs w:val="20"/>
      <w:lang w:val="x-none" w:eastAsia="zh-CN"/>
    </w:rPr>
  </w:style>
  <w:style w:type="character" w:customStyle="1" w:styleId="22">
    <w:name w:val="Подзаголовок Знак2"/>
    <w:basedOn w:val="a0"/>
    <w:link w:val="af4"/>
    <w:qFormat/>
    <w:locked/>
    <w:rsid w:val="00BB471C"/>
    <w:rPr>
      <w:rFonts w:ascii="Times New Roman" w:eastAsia="Times New Roman" w:hAnsi="Times New Roman" w:cs="Times New Roman"/>
      <w:b/>
      <w:bCs/>
      <w:i/>
      <w:iCs/>
      <w:color w:val="4F81BD"/>
      <w:sz w:val="20"/>
      <w:szCs w:val="20"/>
      <w:lang w:val="x-none" w:eastAsia="zh-CN"/>
    </w:rPr>
  </w:style>
  <w:style w:type="character" w:customStyle="1" w:styleId="25">
    <w:name w:val="Выделенная цитата Знак2"/>
    <w:basedOn w:val="a0"/>
    <w:link w:val="af8"/>
    <w:qFormat/>
    <w:locked/>
    <w:rsid w:val="00BB471C"/>
    <w:rPr>
      <w:rFonts w:ascii="Times New Roman" w:eastAsia="Times New Roman" w:hAnsi="Times New Roman" w:cs="Times New Roman"/>
      <w:sz w:val="16"/>
      <w:szCs w:val="20"/>
      <w:lang w:eastAsia="zh-CN"/>
    </w:rPr>
  </w:style>
  <w:style w:type="character" w:customStyle="1" w:styleId="19">
    <w:name w:val="Нижний колонтитул Знак1"/>
    <w:basedOn w:val="a0"/>
    <w:qFormat/>
    <w:rsid w:val="00BB471C"/>
    <w:rPr>
      <w:rFonts w:ascii="Times New Roman" w:eastAsia="Times New Roman" w:hAnsi="Times New Roman" w:cs="Times New Roman" w:hint="default"/>
      <w:sz w:val="16"/>
      <w:szCs w:val="20"/>
      <w:lang w:eastAsia="zh-CN"/>
    </w:rPr>
  </w:style>
  <w:style w:type="character" w:customStyle="1" w:styleId="ListLabel1">
    <w:name w:val="ListLabel 1"/>
    <w:qFormat/>
    <w:rsid w:val="00BB471C"/>
    <w:rPr>
      <w:sz w:val="28"/>
    </w:rPr>
  </w:style>
  <w:style w:type="character" w:customStyle="1" w:styleId="ListLabel2">
    <w:name w:val="ListLabel 2"/>
    <w:qFormat/>
    <w:rsid w:val="00BB471C"/>
    <w:rPr>
      <w:rFonts w:ascii="Times New Roman" w:eastAsia="Times New Roman" w:hAnsi="Times New Roman" w:cs="Times New Roman" w:hint="default"/>
    </w:rPr>
  </w:style>
  <w:style w:type="character" w:customStyle="1" w:styleId="ListLabel3">
    <w:name w:val="ListLabel 3"/>
    <w:qFormat/>
    <w:rsid w:val="00BB471C"/>
    <w:rPr>
      <w:b/>
      <w:bCs w:val="0"/>
      <w:color w:val="00000A"/>
    </w:rPr>
  </w:style>
  <w:style w:type="character" w:customStyle="1" w:styleId="ListLabel4">
    <w:name w:val="ListLabel 4"/>
    <w:qFormat/>
    <w:rsid w:val="00BB471C"/>
    <w:rPr>
      <w:rFonts w:ascii="Times New Roman" w:hAnsi="Times New Roman" w:cs="Times New Roman" w:hint="default"/>
      <w:color w:val="00000A"/>
      <w:sz w:val="24"/>
    </w:rPr>
  </w:style>
  <w:style w:type="character" w:customStyle="1" w:styleId="ListLabel5">
    <w:name w:val="ListLabel 5"/>
    <w:qFormat/>
    <w:rsid w:val="00BB471C"/>
    <w:rPr>
      <w:rFonts w:ascii="Symbol" w:hAnsi="Symbol" w:cs="Symbol" w:hint="default"/>
    </w:rPr>
  </w:style>
  <w:style w:type="character" w:customStyle="1" w:styleId="ListLabel6">
    <w:name w:val="ListLabel 6"/>
    <w:qFormat/>
    <w:rsid w:val="00BB471C"/>
    <w:rPr>
      <w:rFonts w:ascii="Courier New" w:hAnsi="Courier New" w:cs="Courier New" w:hint="default"/>
      <w:sz w:val="24"/>
      <w:szCs w:val="22"/>
      <w:lang w:eastAsia="ar-SA"/>
    </w:rPr>
  </w:style>
  <w:style w:type="character" w:customStyle="1" w:styleId="ListLabel7">
    <w:name w:val="ListLabel 7"/>
    <w:qFormat/>
    <w:rsid w:val="00BB471C"/>
    <w:rPr>
      <w:rFonts w:ascii="Wingdings" w:hAnsi="Wingdings" w:cs="Wingdings" w:hint="default"/>
    </w:rPr>
  </w:style>
  <w:style w:type="character" w:customStyle="1" w:styleId="ListLabel8">
    <w:name w:val="ListLabel 8"/>
    <w:qFormat/>
    <w:rsid w:val="00BB471C"/>
    <w:rPr>
      <w:rFonts w:ascii="Symbol" w:hAnsi="Symbol" w:cs="Symbol" w:hint="default"/>
    </w:rPr>
  </w:style>
  <w:style w:type="character" w:customStyle="1" w:styleId="ListLabel9">
    <w:name w:val="ListLabel 9"/>
    <w:qFormat/>
    <w:rsid w:val="00BB471C"/>
    <w:rPr>
      <w:rFonts w:ascii="Courier New" w:hAnsi="Courier New" w:cs="Courier New" w:hint="default"/>
    </w:rPr>
  </w:style>
  <w:style w:type="character" w:customStyle="1" w:styleId="ListLabel10">
    <w:name w:val="ListLabel 10"/>
    <w:qFormat/>
    <w:rsid w:val="00BB471C"/>
    <w:rPr>
      <w:rFonts w:ascii="Wingdings" w:hAnsi="Wingdings" w:cs="Wingdings" w:hint="default"/>
    </w:rPr>
  </w:style>
  <w:style w:type="character" w:customStyle="1" w:styleId="ListLabel11">
    <w:name w:val="ListLabel 11"/>
    <w:qFormat/>
    <w:rsid w:val="00BB471C"/>
    <w:rPr>
      <w:rFonts w:ascii="Symbol" w:hAnsi="Symbol" w:cs="Symbol" w:hint="default"/>
    </w:rPr>
  </w:style>
  <w:style w:type="character" w:customStyle="1" w:styleId="ListLabel12">
    <w:name w:val="ListLabel 12"/>
    <w:qFormat/>
    <w:rsid w:val="00BB471C"/>
    <w:rPr>
      <w:rFonts w:ascii="Courier New" w:hAnsi="Courier New" w:cs="Courier New" w:hint="default"/>
    </w:rPr>
  </w:style>
  <w:style w:type="character" w:customStyle="1" w:styleId="ListLabel13">
    <w:name w:val="ListLabel 13"/>
    <w:qFormat/>
    <w:rsid w:val="00BB471C"/>
    <w:rPr>
      <w:rFonts w:ascii="Wingdings" w:hAnsi="Wingdings" w:cs="Wingdings" w:hint="default"/>
    </w:rPr>
  </w:style>
  <w:style w:type="character" w:customStyle="1" w:styleId="ListLabel14">
    <w:name w:val="ListLabel 14"/>
    <w:qFormat/>
    <w:rsid w:val="00BB471C"/>
    <w:rPr>
      <w:sz w:val="24"/>
      <w:szCs w:val="24"/>
    </w:rPr>
  </w:style>
  <w:style w:type="character" w:customStyle="1" w:styleId="ListLabel15">
    <w:name w:val="ListLabel 15"/>
    <w:qFormat/>
    <w:rsid w:val="00BB471C"/>
    <w:rPr>
      <w:rFonts w:ascii="Symbol" w:hAnsi="Symbol" w:cs="Symbol" w:hint="default"/>
    </w:rPr>
  </w:style>
  <w:style w:type="character" w:customStyle="1" w:styleId="ListLabel16">
    <w:name w:val="ListLabel 16"/>
    <w:qFormat/>
    <w:rsid w:val="00BB471C"/>
    <w:rPr>
      <w:rFonts w:ascii="Times New Roman" w:hAnsi="Times New Roman" w:cs="Times New Roman" w:hint="default"/>
      <w:sz w:val="24"/>
      <w:szCs w:val="22"/>
    </w:rPr>
  </w:style>
  <w:style w:type="character" w:customStyle="1" w:styleId="ListLabel17">
    <w:name w:val="ListLabel 17"/>
    <w:qFormat/>
    <w:rsid w:val="00BB471C"/>
    <w:rPr>
      <w:rFonts w:ascii="Times New Roman" w:hAnsi="Times New Roman" w:cs="Symbol" w:hint="default"/>
      <w:sz w:val="24"/>
      <w:szCs w:val="22"/>
    </w:rPr>
  </w:style>
  <w:style w:type="character" w:customStyle="1" w:styleId="ListLabel18">
    <w:name w:val="ListLabel 18"/>
    <w:qFormat/>
    <w:rsid w:val="00BB471C"/>
    <w:rPr>
      <w:rFonts w:ascii="Times New Roman" w:hAnsi="Times New Roman" w:cs="Symbol" w:hint="default"/>
      <w:sz w:val="24"/>
    </w:rPr>
  </w:style>
  <w:style w:type="character" w:customStyle="1" w:styleId="ListLabel19">
    <w:name w:val="ListLabel 19"/>
    <w:qFormat/>
    <w:rsid w:val="00BB471C"/>
    <w:rPr>
      <w:rFonts w:ascii="Times New Roman" w:hAnsi="Times New Roman" w:cs="Symbol" w:hint="default"/>
      <w:sz w:val="24"/>
    </w:rPr>
  </w:style>
  <w:style w:type="character" w:customStyle="1" w:styleId="ListLabel20">
    <w:name w:val="ListLabel 20"/>
    <w:qFormat/>
    <w:rsid w:val="00BB471C"/>
    <w:rPr>
      <w:rFonts w:ascii="Times New Roman" w:hAnsi="Times New Roman" w:cs="Symbol" w:hint="default"/>
      <w:sz w:val="24"/>
    </w:rPr>
  </w:style>
  <w:style w:type="character" w:customStyle="1" w:styleId="ListLabel21">
    <w:name w:val="ListLabel 21"/>
    <w:qFormat/>
    <w:rsid w:val="00BB471C"/>
    <w:rPr>
      <w:sz w:val="28"/>
    </w:rPr>
  </w:style>
  <w:style w:type="character" w:customStyle="1" w:styleId="ListLabel22">
    <w:name w:val="ListLabel 22"/>
    <w:qFormat/>
    <w:rsid w:val="00BB471C"/>
    <w:rPr>
      <w:rFonts w:ascii="Times New Roman" w:hAnsi="Times New Roman" w:cs="Symbol" w:hint="default"/>
      <w:sz w:val="24"/>
    </w:rPr>
  </w:style>
  <w:style w:type="character" w:customStyle="1" w:styleId="ListLabel23">
    <w:name w:val="ListLabel 23"/>
    <w:qFormat/>
    <w:rsid w:val="00BB471C"/>
    <w:rPr>
      <w:szCs w:val="22"/>
    </w:rPr>
  </w:style>
  <w:style w:type="character" w:customStyle="1" w:styleId="ListLabel24">
    <w:name w:val="ListLabel 24"/>
    <w:qFormat/>
    <w:rsid w:val="00BB471C"/>
    <w:rPr>
      <w:rFonts w:ascii="Times New Roman" w:hAnsi="Times New Roman" w:cs="Symbol" w:hint="default"/>
      <w:sz w:val="24"/>
    </w:rPr>
  </w:style>
  <w:style w:type="character" w:customStyle="1" w:styleId="ListLabel25">
    <w:name w:val="ListLabel 25"/>
    <w:qFormat/>
    <w:rsid w:val="00BB471C"/>
    <w:rPr>
      <w:rFonts w:ascii="Times New Roman" w:hAnsi="Times New Roman" w:cs="Symbol" w:hint="default"/>
      <w:sz w:val="24"/>
    </w:rPr>
  </w:style>
  <w:style w:type="character" w:customStyle="1" w:styleId="ListLabel26">
    <w:name w:val="ListLabel 26"/>
    <w:qFormat/>
    <w:rsid w:val="00BB471C"/>
    <w:rPr>
      <w:b/>
      <w:bCs w:val="0"/>
      <w:color w:val="00000A"/>
    </w:rPr>
  </w:style>
  <w:style w:type="character" w:customStyle="1" w:styleId="ListLabel27">
    <w:name w:val="ListLabel 27"/>
    <w:qFormat/>
    <w:rsid w:val="00BB471C"/>
    <w:rPr>
      <w:color w:val="00000A"/>
    </w:rPr>
  </w:style>
  <w:style w:type="character" w:customStyle="1" w:styleId="ListLabel28">
    <w:name w:val="ListLabel 28"/>
    <w:qFormat/>
    <w:rsid w:val="00BB471C"/>
    <w:rPr>
      <w:rFonts w:ascii="Times New Roman" w:hAnsi="Times New Roman" w:cs="Symbol" w:hint="default"/>
      <w:sz w:val="24"/>
      <w:szCs w:val="22"/>
    </w:rPr>
  </w:style>
  <w:style w:type="character" w:customStyle="1" w:styleId="ListLabel29">
    <w:name w:val="ListLabel 29"/>
    <w:qFormat/>
    <w:rsid w:val="00BB471C"/>
    <w:rPr>
      <w:rFonts w:ascii="Symbol" w:hAnsi="Symbol" w:cs="Symbol" w:hint="default"/>
    </w:rPr>
  </w:style>
  <w:style w:type="character" w:customStyle="1" w:styleId="ListLabel30">
    <w:name w:val="ListLabel 30"/>
    <w:qFormat/>
    <w:rsid w:val="00BB471C"/>
    <w:rPr>
      <w:rFonts w:ascii="Symbol" w:hAnsi="Symbol" w:cs="Symbol" w:hint="default"/>
    </w:rPr>
  </w:style>
  <w:style w:type="character" w:customStyle="1" w:styleId="ListLabel31">
    <w:name w:val="ListLabel 31"/>
    <w:qFormat/>
    <w:rsid w:val="00BB471C"/>
    <w:rPr>
      <w:rFonts w:ascii="Times New Roman" w:hAnsi="Times New Roman" w:cs="Times New Roman" w:hint="default"/>
      <w:sz w:val="24"/>
      <w:szCs w:val="24"/>
    </w:rPr>
  </w:style>
  <w:style w:type="character" w:customStyle="1" w:styleId="ListLabel32">
    <w:name w:val="ListLabel 32"/>
    <w:qFormat/>
    <w:rsid w:val="00BB471C"/>
    <w:rPr>
      <w:sz w:val="24"/>
      <w:szCs w:val="24"/>
    </w:rPr>
  </w:style>
  <w:style w:type="character" w:customStyle="1" w:styleId="ListLabel33">
    <w:name w:val="ListLabel 33"/>
    <w:qFormat/>
    <w:rsid w:val="00BB471C"/>
    <w:rPr>
      <w:sz w:val="24"/>
      <w:szCs w:val="24"/>
    </w:rPr>
  </w:style>
  <w:style w:type="character" w:customStyle="1" w:styleId="ListLabel34">
    <w:name w:val="ListLabel 34"/>
    <w:qFormat/>
    <w:rsid w:val="00BB471C"/>
    <w:rPr>
      <w:sz w:val="24"/>
      <w:szCs w:val="24"/>
    </w:rPr>
  </w:style>
  <w:style w:type="character" w:customStyle="1" w:styleId="ListLabel35">
    <w:name w:val="ListLabel 35"/>
    <w:qFormat/>
    <w:rsid w:val="00BB471C"/>
    <w:rPr>
      <w:sz w:val="24"/>
      <w:szCs w:val="24"/>
    </w:rPr>
  </w:style>
  <w:style w:type="character" w:customStyle="1" w:styleId="ListLabel36">
    <w:name w:val="ListLabel 36"/>
    <w:qFormat/>
    <w:rsid w:val="00BB471C"/>
    <w:rPr>
      <w:sz w:val="24"/>
      <w:szCs w:val="24"/>
    </w:rPr>
  </w:style>
  <w:style w:type="character" w:customStyle="1" w:styleId="ListLabel37">
    <w:name w:val="ListLabel 37"/>
    <w:qFormat/>
    <w:rsid w:val="00BB471C"/>
    <w:rPr>
      <w:sz w:val="24"/>
      <w:szCs w:val="24"/>
    </w:rPr>
  </w:style>
  <w:style w:type="character" w:customStyle="1" w:styleId="ListLabel38">
    <w:name w:val="ListLabel 38"/>
    <w:qFormat/>
    <w:rsid w:val="00BB471C"/>
    <w:rPr>
      <w:sz w:val="24"/>
      <w:szCs w:val="24"/>
    </w:rPr>
  </w:style>
  <w:style w:type="character" w:customStyle="1" w:styleId="ListLabel39">
    <w:name w:val="ListLabel 39"/>
    <w:qFormat/>
    <w:rsid w:val="00BB471C"/>
    <w:rPr>
      <w:sz w:val="24"/>
      <w:szCs w:val="24"/>
    </w:rPr>
  </w:style>
  <w:style w:type="character" w:customStyle="1" w:styleId="ListLabel40">
    <w:name w:val="ListLabel 40"/>
    <w:qFormat/>
    <w:rsid w:val="00BB471C"/>
    <w:rPr>
      <w:sz w:val="24"/>
      <w:szCs w:val="24"/>
    </w:rPr>
  </w:style>
  <w:style w:type="character" w:customStyle="1" w:styleId="ListLabel41">
    <w:name w:val="ListLabel 41"/>
    <w:qFormat/>
    <w:rsid w:val="00BB471C"/>
    <w:rPr>
      <w:sz w:val="24"/>
      <w:szCs w:val="24"/>
    </w:rPr>
  </w:style>
  <w:style w:type="character" w:customStyle="1" w:styleId="ListLabel42">
    <w:name w:val="ListLabel 42"/>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ListLabel43">
    <w:name w:val="ListLabel 43"/>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ListLabel44">
    <w:name w:val="ListLabel 44"/>
    <w:qFormat/>
    <w:rsid w:val="00BB471C"/>
    <w:rPr>
      <w:sz w:val="24"/>
      <w:szCs w:val="24"/>
    </w:rPr>
  </w:style>
  <w:style w:type="character" w:customStyle="1" w:styleId="ListLabel45">
    <w:name w:val="ListLabel 45"/>
    <w:qFormat/>
    <w:rsid w:val="00BB471C"/>
    <w:rPr>
      <w:szCs w:val="22"/>
    </w:rPr>
  </w:style>
  <w:style w:type="character" w:customStyle="1" w:styleId="ListLabel46">
    <w:name w:val="ListLabel 46"/>
    <w:qFormat/>
    <w:rsid w:val="00BB471C"/>
    <w:rPr>
      <w:strike w:val="0"/>
      <w:dstrike w:val="0"/>
      <w:color w:val="00000A"/>
      <w:sz w:val="24"/>
      <w:szCs w:val="24"/>
      <w:u w:val="none"/>
      <w:effect w:val="none"/>
    </w:rPr>
  </w:style>
  <w:style w:type="character" w:customStyle="1" w:styleId="ListLabel47">
    <w:name w:val="ListLabel 47"/>
    <w:qFormat/>
    <w:rsid w:val="00BB471C"/>
    <w:rPr>
      <w:rFonts w:ascii="Times New Roman" w:hAnsi="Times New Roman" w:cs="Times New Roman" w:hint="default"/>
      <w:strike w:val="0"/>
      <w:dstrike w:val="0"/>
      <w:color w:val="00000A"/>
      <w:sz w:val="24"/>
      <w:szCs w:val="24"/>
      <w:u w:val="none"/>
      <w:effect w:val="none"/>
    </w:rPr>
  </w:style>
  <w:style w:type="character" w:customStyle="1" w:styleId="ListLabel48">
    <w:name w:val="ListLabel 48"/>
    <w:qFormat/>
    <w:rsid w:val="00BB471C"/>
    <w:rPr>
      <w:sz w:val="24"/>
      <w:szCs w:val="24"/>
    </w:rPr>
  </w:style>
  <w:style w:type="character" w:customStyle="1" w:styleId="ListLabel49">
    <w:name w:val="ListLabel 49"/>
    <w:qFormat/>
    <w:rsid w:val="00BB471C"/>
    <w:rPr>
      <w:rFonts w:ascii="Times New Roman" w:hAnsi="Times New Roman" w:cs="Times New Roman" w:hint="default"/>
      <w:sz w:val="24"/>
      <w:szCs w:val="24"/>
    </w:rPr>
  </w:style>
  <w:style w:type="character" w:customStyle="1" w:styleId="ListLabel50">
    <w:name w:val="ListLabel 50"/>
    <w:qFormat/>
    <w:rsid w:val="00BB471C"/>
    <w:rPr>
      <w:rFonts w:ascii="Times New Roman" w:hAnsi="Times New Roman" w:cs="Times New Roman" w:hint="default"/>
      <w:color w:val="00000A"/>
      <w:sz w:val="24"/>
      <w:szCs w:val="24"/>
    </w:rPr>
  </w:style>
  <w:style w:type="character" w:customStyle="1" w:styleId="13">
    <w:name w:val="Основной текст Знак1"/>
    <w:basedOn w:val="a0"/>
    <w:link w:val="af"/>
    <w:semiHidden/>
    <w:locked/>
    <w:rsid w:val="00BB471C"/>
  </w:style>
  <w:style w:type="character" w:customStyle="1" w:styleId="1a">
    <w:name w:val="Текст выноски Знак1"/>
    <w:basedOn w:val="a0"/>
    <w:semiHidden/>
    <w:locked/>
    <w:rsid w:val="00BB471C"/>
    <w:rPr>
      <w:rFonts w:ascii="Tahoma" w:hAnsi="Tahoma" w:cs="Tahoma"/>
      <w:sz w:val="16"/>
      <w:szCs w:val="16"/>
    </w:rPr>
  </w:style>
  <w:style w:type="character" w:customStyle="1" w:styleId="14">
    <w:name w:val="Основной текст с отступом Знак1"/>
    <w:basedOn w:val="a0"/>
    <w:link w:val="af2"/>
    <w:semiHidden/>
    <w:locked/>
    <w:rsid w:val="00BB471C"/>
    <w:rPr>
      <w:rFonts w:ascii="Times New Roman" w:eastAsia="Times New Roman" w:hAnsi="Times New Roman" w:cs="Times New Roman"/>
      <w:sz w:val="24"/>
      <w:szCs w:val="24"/>
      <w:lang w:val="x-none" w:eastAsia="zh-CN"/>
    </w:rPr>
  </w:style>
  <w:style w:type="character" w:customStyle="1" w:styleId="31">
    <w:name w:val="Подзаголовок Знак3"/>
    <w:basedOn w:val="a0"/>
    <w:uiPriority w:val="11"/>
    <w:rsid w:val="00BB471C"/>
    <w:rPr>
      <w:rFonts w:asciiTheme="majorHAnsi" w:eastAsiaTheme="majorEastAsia" w:hAnsiTheme="majorHAnsi" w:cstheme="majorBidi" w:hint="default"/>
      <w:i/>
      <w:iCs/>
      <w:color w:val="4F81BD" w:themeColor="accent1"/>
      <w:spacing w:val="15"/>
      <w:sz w:val="24"/>
      <w:szCs w:val="24"/>
    </w:rPr>
  </w:style>
  <w:style w:type="character" w:customStyle="1" w:styleId="220">
    <w:name w:val="Цитата 2 Знак2"/>
    <w:basedOn w:val="a0"/>
    <w:link w:val="23"/>
    <w:locked/>
    <w:rsid w:val="00BB471C"/>
    <w:rPr>
      <w:rFonts w:ascii="Times New Roman" w:eastAsia="Times New Roman" w:hAnsi="Times New Roman" w:cs="Times New Roman"/>
      <w:i/>
      <w:iCs/>
      <w:color w:val="000000"/>
      <w:sz w:val="20"/>
      <w:szCs w:val="20"/>
      <w:lang w:val="x-none" w:eastAsia="zh-CN"/>
    </w:rPr>
  </w:style>
  <w:style w:type="character" w:customStyle="1" w:styleId="1b">
    <w:name w:val="Выделенная цитата Знак1"/>
    <w:basedOn w:val="a0"/>
    <w:uiPriority w:val="30"/>
    <w:rsid w:val="00BB471C"/>
    <w:rPr>
      <w:b/>
      <w:bCs/>
      <w:i/>
      <w:iCs/>
      <w:color w:val="4F81BD" w:themeColor="accent1"/>
    </w:rPr>
  </w:style>
  <w:style w:type="character" w:customStyle="1" w:styleId="1c">
    <w:name w:val="Верхний колонтитул Знак1"/>
    <w:basedOn w:val="a0"/>
    <w:uiPriority w:val="99"/>
    <w:semiHidden/>
    <w:rsid w:val="00BB471C"/>
  </w:style>
  <w:style w:type="character" w:customStyle="1" w:styleId="32">
    <w:name w:val="Нижний колонтитул Знак3"/>
    <w:basedOn w:val="a0"/>
    <w:uiPriority w:val="99"/>
    <w:semiHidden/>
    <w:rsid w:val="00BB471C"/>
  </w:style>
  <w:style w:type="character" w:customStyle="1" w:styleId="12">
    <w:name w:val="Текст сноски Знак1"/>
    <w:basedOn w:val="a0"/>
    <w:link w:val="a6"/>
    <w:semiHidden/>
    <w:locked/>
    <w:rsid w:val="00BB471C"/>
    <w:rPr>
      <w:rFonts w:ascii="Times New Roman" w:eastAsia="Times New Roman" w:hAnsi="Times New Roman" w:cs="Times New Roman"/>
      <w:sz w:val="20"/>
      <w:szCs w:val="20"/>
      <w:lang w:eastAsia="zh-CN"/>
    </w:rPr>
  </w:style>
  <w:style w:type="character" w:styleId="affb">
    <w:name w:val="Hyperlink"/>
    <w:basedOn w:val="a0"/>
    <w:uiPriority w:val="99"/>
    <w:semiHidden/>
    <w:unhideWhenUsed/>
    <w:rsid w:val="00BB471C"/>
    <w:rPr>
      <w:color w:val="0000FF"/>
      <w:u w:val="single"/>
    </w:rPr>
  </w:style>
  <w:style w:type="character" w:styleId="affc">
    <w:name w:val="FollowedHyperlink"/>
    <w:basedOn w:val="a0"/>
    <w:uiPriority w:val="99"/>
    <w:semiHidden/>
    <w:unhideWhenUsed/>
    <w:rsid w:val="00BB47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index heading" w:uiPriority="0" w:qFormat="1"/>
    <w:lsdException w:name="caption" w:uiPriority="0" w:qFormat="1"/>
    <w:lsdException w:name="toa heading"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B471C"/>
  </w:style>
  <w:style w:type="paragraph" w:styleId="1">
    <w:name w:val="heading 1"/>
    <w:basedOn w:val="a"/>
    <w:link w:val="10"/>
    <w:qFormat/>
    <w:rsid w:val="00BB471C"/>
    <w:pPr>
      <w:keepNext/>
      <w:keepLines/>
      <w:suppressAutoHyphens/>
      <w:spacing w:before="240" w:after="120"/>
      <w:jc w:val="center"/>
      <w:outlineLvl w:val="0"/>
    </w:pPr>
    <w:rPr>
      <w:rFonts w:ascii="Times New Roman" w:eastAsia="Times New Roman" w:hAnsi="Times New Roman" w:cs="Times New Roman"/>
      <w:b/>
      <w:bCs/>
      <w:sz w:val="24"/>
      <w:szCs w:val="28"/>
      <w:lang w:eastAsia="zh-CN"/>
    </w:rPr>
  </w:style>
  <w:style w:type="paragraph" w:styleId="2">
    <w:name w:val="heading 2"/>
    <w:basedOn w:val="a"/>
    <w:link w:val="20"/>
    <w:semiHidden/>
    <w:unhideWhenUsed/>
    <w:qFormat/>
    <w:rsid w:val="00BB471C"/>
    <w:pPr>
      <w:suppressAutoHyphens/>
      <w:spacing w:before="120" w:after="120"/>
      <w:jc w:val="both"/>
      <w:outlineLvl w:val="1"/>
    </w:pPr>
    <w:rPr>
      <w:rFonts w:ascii="Times New Roman" w:eastAsia="Times New Roman" w:hAnsi="Times New Roman" w:cs="Times New Roman"/>
      <w:bCs/>
      <w:szCs w:val="26"/>
      <w:lang w:eastAsia="zh-CN"/>
    </w:rPr>
  </w:style>
  <w:style w:type="paragraph" w:styleId="3">
    <w:name w:val="heading 3"/>
    <w:basedOn w:val="a"/>
    <w:link w:val="30"/>
    <w:semiHidden/>
    <w:unhideWhenUsed/>
    <w:qFormat/>
    <w:rsid w:val="00BB471C"/>
    <w:pPr>
      <w:suppressAutoHyphens/>
      <w:spacing w:before="120" w:after="120"/>
      <w:jc w:val="both"/>
      <w:outlineLvl w:val="2"/>
    </w:pPr>
    <w:rPr>
      <w:rFonts w:ascii="Times New Roman" w:eastAsia="Times New Roman" w:hAnsi="Times New Roman" w:cs="Times New Roman"/>
      <w:bCs/>
      <w:lang w:eastAsia="zh-CN"/>
    </w:rPr>
  </w:style>
  <w:style w:type="paragraph" w:styleId="4">
    <w:name w:val="heading 4"/>
    <w:basedOn w:val="a"/>
    <w:link w:val="40"/>
    <w:semiHidden/>
    <w:unhideWhenUsed/>
    <w:qFormat/>
    <w:rsid w:val="00BB471C"/>
    <w:pPr>
      <w:suppressAutoHyphens/>
      <w:spacing w:before="120" w:after="120"/>
      <w:jc w:val="both"/>
      <w:outlineLvl w:val="3"/>
    </w:pPr>
    <w:rPr>
      <w:rFonts w:ascii="Times New Roman" w:eastAsia="Times New Roman" w:hAnsi="Times New Roman" w:cs="Times New Roman"/>
      <w:bCs/>
      <w:iCs/>
      <w:lang w:eastAsia="zh-CN"/>
    </w:rPr>
  </w:style>
  <w:style w:type="paragraph" w:styleId="5">
    <w:name w:val="heading 5"/>
    <w:basedOn w:val="a"/>
    <w:link w:val="50"/>
    <w:semiHidden/>
    <w:unhideWhenUsed/>
    <w:qFormat/>
    <w:rsid w:val="00BB471C"/>
    <w:pPr>
      <w:keepNext/>
      <w:keepLines/>
      <w:suppressAutoHyphens/>
      <w:spacing w:before="200" w:after="0"/>
      <w:jc w:val="both"/>
      <w:outlineLvl w:val="4"/>
    </w:pPr>
    <w:rPr>
      <w:rFonts w:ascii="Times New Roman" w:eastAsia="Times New Roman" w:hAnsi="Times New Roman" w:cs="Times New Roman"/>
      <w:lang w:eastAsia="zh-CN"/>
    </w:rPr>
  </w:style>
  <w:style w:type="paragraph" w:styleId="6">
    <w:name w:val="heading 6"/>
    <w:basedOn w:val="a"/>
    <w:link w:val="60"/>
    <w:semiHidden/>
    <w:unhideWhenUsed/>
    <w:qFormat/>
    <w:rsid w:val="00BB471C"/>
    <w:pPr>
      <w:keepNext/>
      <w:keepLines/>
      <w:suppressAutoHyphens/>
      <w:spacing w:before="200" w:after="0"/>
      <w:jc w:val="both"/>
      <w:outlineLvl w:val="5"/>
    </w:pPr>
    <w:rPr>
      <w:rFonts w:ascii="Times New Roman" w:eastAsia="Times New Roman" w:hAnsi="Times New Roman" w:cs="Times New Roman"/>
      <w:i/>
      <w:iCs/>
      <w:color w:val="243F60"/>
      <w:lang w:eastAsia="zh-CN"/>
    </w:rPr>
  </w:style>
  <w:style w:type="paragraph" w:styleId="7">
    <w:name w:val="heading 7"/>
    <w:basedOn w:val="a"/>
    <w:link w:val="70"/>
    <w:semiHidden/>
    <w:unhideWhenUsed/>
    <w:qFormat/>
    <w:rsid w:val="00BB471C"/>
    <w:pPr>
      <w:keepNext/>
      <w:keepLines/>
      <w:suppressAutoHyphens/>
      <w:spacing w:before="200" w:after="0"/>
      <w:jc w:val="both"/>
      <w:outlineLvl w:val="6"/>
    </w:pPr>
    <w:rPr>
      <w:rFonts w:ascii="Times New Roman" w:eastAsia="Times New Roman" w:hAnsi="Times New Roman" w:cs="Times New Roman"/>
      <w:i/>
      <w:iCs/>
      <w:color w:val="404040"/>
      <w:lang w:eastAsia="zh-CN"/>
    </w:rPr>
  </w:style>
  <w:style w:type="paragraph" w:styleId="8">
    <w:name w:val="heading 8"/>
    <w:basedOn w:val="a"/>
    <w:link w:val="80"/>
    <w:semiHidden/>
    <w:unhideWhenUsed/>
    <w:qFormat/>
    <w:rsid w:val="00BB471C"/>
    <w:pPr>
      <w:keepNext/>
      <w:keepLines/>
      <w:suppressAutoHyphens/>
      <w:spacing w:before="200" w:after="0"/>
      <w:jc w:val="both"/>
      <w:outlineLvl w:val="7"/>
    </w:pPr>
    <w:rPr>
      <w:rFonts w:ascii="Times New Roman" w:eastAsia="Times New Roman" w:hAnsi="Times New Roman" w:cs="Times New Roman"/>
      <w:color w:val="4F81BD"/>
      <w:szCs w:val="20"/>
      <w:lang w:eastAsia="zh-CN"/>
    </w:rPr>
  </w:style>
  <w:style w:type="paragraph" w:styleId="9">
    <w:name w:val="heading 9"/>
    <w:basedOn w:val="a"/>
    <w:link w:val="90"/>
    <w:semiHidden/>
    <w:unhideWhenUsed/>
    <w:qFormat/>
    <w:rsid w:val="00BB471C"/>
    <w:pPr>
      <w:keepNext/>
      <w:keepLines/>
      <w:suppressAutoHyphens/>
      <w:spacing w:before="200" w:after="0"/>
      <w:jc w:val="both"/>
      <w:outlineLvl w:val="8"/>
    </w:pPr>
    <w:rPr>
      <w:rFonts w:ascii="Times New Roman" w:eastAsia="Times New Roman" w:hAnsi="Times New Roman" w:cs="Times New Roman"/>
      <w:i/>
      <w:iCs/>
      <w:color w:val="40404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sid w:val="007B7927"/>
    <w:pPr>
      <w:spacing w:after="0" w:line="240" w:lineRule="auto"/>
    </w:pPr>
    <w:rPr>
      <w:rFonts w:ascii="Tahoma" w:hAnsi="Tahoma" w:cs="Tahoma"/>
      <w:sz w:val="16"/>
      <w:szCs w:val="16"/>
    </w:rPr>
  </w:style>
  <w:style w:type="character" w:customStyle="1" w:styleId="a4">
    <w:name w:val="Текст выноски Знак"/>
    <w:basedOn w:val="a0"/>
    <w:link w:val="a3"/>
    <w:semiHidden/>
    <w:qFormat/>
    <w:rsid w:val="007B7927"/>
    <w:rPr>
      <w:rFonts w:ascii="Tahoma" w:hAnsi="Tahoma" w:cs="Tahoma"/>
      <w:sz w:val="16"/>
      <w:szCs w:val="16"/>
    </w:rPr>
  </w:style>
  <w:style w:type="character" w:customStyle="1" w:styleId="10">
    <w:name w:val="Заголовок 1 Знак"/>
    <w:basedOn w:val="a0"/>
    <w:link w:val="1"/>
    <w:qFormat/>
    <w:rsid w:val="00BB471C"/>
    <w:rPr>
      <w:rFonts w:ascii="Times New Roman" w:eastAsia="Times New Roman" w:hAnsi="Times New Roman" w:cs="Times New Roman"/>
      <w:b/>
      <w:bCs/>
      <w:sz w:val="24"/>
      <w:szCs w:val="28"/>
      <w:lang w:eastAsia="zh-CN"/>
    </w:rPr>
  </w:style>
  <w:style w:type="character" w:customStyle="1" w:styleId="20">
    <w:name w:val="Заголовок 2 Знак"/>
    <w:basedOn w:val="a0"/>
    <w:link w:val="2"/>
    <w:semiHidden/>
    <w:qFormat/>
    <w:rsid w:val="00BB471C"/>
    <w:rPr>
      <w:rFonts w:ascii="Times New Roman" w:eastAsia="Times New Roman" w:hAnsi="Times New Roman" w:cs="Times New Roman"/>
      <w:bCs/>
      <w:szCs w:val="26"/>
      <w:lang w:eastAsia="zh-CN"/>
    </w:rPr>
  </w:style>
  <w:style w:type="character" w:customStyle="1" w:styleId="30">
    <w:name w:val="Заголовок 3 Знак"/>
    <w:basedOn w:val="a0"/>
    <w:link w:val="3"/>
    <w:semiHidden/>
    <w:qFormat/>
    <w:rsid w:val="00BB471C"/>
    <w:rPr>
      <w:rFonts w:ascii="Times New Roman" w:eastAsia="Times New Roman" w:hAnsi="Times New Roman" w:cs="Times New Roman"/>
      <w:bCs/>
      <w:lang w:eastAsia="zh-CN"/>
    </w:rPr>
  </w:style>
  <w:style w:type="character" w:customStyle="1" w:styleId="40">
    <w:name w:val="Заголовок 4 Знак"/>
    <w:basedOn w:val="a0"/>
    <w:link w:val="4"/>
    <w:semiHidden/>
    <w:qFormat/>
    <w:rsid w:val="00BB471C"/>
    <w:rPr>
      <w:rFonts w:ascii="Times New Roman" w:eastAsia="Times New Roman" w:hAnsi="Times New Roman" w:cs="Times New Roman"/>
      <w:bCs/>
      <w:iCs/>
      <w:lang w:eastAsia="zh-CN"/>
    </w:rPr>
  </w:style>
  <w:style w:type="character" w:customStyle="1" w:styleId="50">
    <w:name w:val="Заголовок 5 Знак"/>
    <w:basedOn w:val="a0"/>
    <w:link w:val="5"/>
    <w:semiHidden/>
    <w:qFormat/>
    <w:rsid w:val="00BB471C"/>
    <w:rPr>
      <w:rFonts w:ascii="Times New Roman" w:eastAsia="Times New Roman" w:hAnsi="Times New Roman" w:cs="Times New Roman"/>
      <w:lang w:eastAsia="zh-CN"/>
    </w:rPr>
  </w:style>
  <w:style w:type="character" w:customStyle="1" w:styleId="60">
    <w:name w:val="Заголовок 6 Знак"/>
    <w:basedOn w:val="a0"/>
    <w:link w:val="6"/>
    <w:semiHidden/>
    <w:qFormat/>
    <w:rsid w:val="00BB471C"/>
    <w:rPr>
      <w:rFonts w:ascii="Times New Roman" w:eastAsia="Times New Roman" w:hAnsi="Times New Roman" w:cs="Times New Roman"/>
      <w:i/>
      <w:iCs/>
      <w:color w:val="243F60"/>
      <w:lang w:eastAsia="zh-CN"/>
    </w:rPr>
  </w:style>
  <w:style w:type="character" w:customStyle="1" w:styleId="70">
    <w:name w:val="Заголовок 7 Знак"/>
    <w:basedOn w:val="a0"/>
    <w:link w:val="7"/>
    <w:semiHidden/>
    <w:qFormat/>
    <w:rsid w:val="00BB471C"/>
    <w:rPr>
      <w:rFonts w:ascii="Times New Roman" w:eastAsia="Times New Roman" w:hAnsi="Times New Roman" w:cs="Times New Roman"/>
      <w:i/>
      <w:iCs/>
      <w:color w:val="404040"/>
      <w:lang w:eastAsia="zh-CN"/>
    </w:rPr>
  </w:style>
  <w:style w:type="character" w:customStyle="1" w:styleId="80">
    <w:name w:val="Заголовок 8 Знак"/>
    <w:basedOn w:val="a0"/>
    <w:link w:val="8"/>
    <w:semiHidden/>
    <w:qFormat/>
    <w:rsid w:val="00BB471C"/>
    <w:rPr>
      <w:rFonts w:ascii="Times New Roman" w:eastAsia="Times New Roman" w:hAnsi="Times New Roman" w:cs="Times New Roman"/>
      <w:color w:val="4F81BD"/>
      <w:szCs w:val="20"/>
      <w:lang w:eastAsia="zh-CN"/>
    </w:rPr>
  </w:style>
  <w:style w:type="character" w:customStyle="1" w:styleId="90">
    <w:name w:val="Заголовок 9 Знак"/>
    <w:basedOn w:val="a0"/>
    <w:link w:val="9"/>
    <w:semiHidden/>
    <w:qFormat/>
    <w:rsid w:val="00BB471C"/>
    <w:rPr>
      <w:rFonts w:ascii="Times New Roman" w:eastAsia="Times New Roman" w:hAnsi="Times New Roman" w:cs="Times New Roman"/>
      <w:i/>
      <w:iCs/>
      <w:color w:val="404040"/>
      <w:szCs w:val="20"/>
      <w:lang w:eastAsia="zh-CN"/>
    </w:rPr>
  </w:style>
  <w:style w:type="paragraph" w:styleId="a5">
    <w:name w:val="Normal (Web)"/>
    <w:basedOn w:val="a"/>
    <w:semiHidden/>
    <w:unhideWhenUsed/>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styleId="11">
    <w:name w:val="index 1"/>
    <w:basedOn w:val="a"/>
    <w:next w:val="a"/>
    <w:autoRedefine/>
    <w:uiPriority w:val="99"/>
    <w:semiHidden/>
    <w:unhideWhenUsed/>
    <w:qFormat/>
    <w:rsid w:val="00BB471C"/>
    <w:pPr>
      <w:spacing w:after="0" w:line="240" w:lineRule="auto"/>
      <w:ind w:left="220" w:hanging="220"/>
    </w:pPr>
  </w:style>
  <w:style w:type="paragraph" w:styleId="21">
    <w:name w:val="toc 2"/>
    <w:basedOn w:val="a"/>
    <w:autoRedefine/>
    <w:semiHidden/>
    <w:unhideWhenUsed/>
    <w:qFormat/>
    <w:rsid w:val="00BB471C"/>
    <w:pPr>
      <w:tabs>
        <w:tab w:val="right" w:leader="dot" w:pos="10206"/>
        <w:tab w:val="left" w:pos="10348"/>
      </w:tabs>
      <w:suppressAutoHyphens/>
      <w:spacing w:after="0" w:line="240" w:lineRule="auto"/>
      <w:ind w:left="240" w:right="420"/>
    </w:pPr>
    <w:rPr>
      <w:rFonts w:ascii="Times New Roman" w:eastAsia="Times New Roman" w:hAnsi="Times New Roman" w:cs="Times New Roman"/>
      <w:i/>
      <w:iCs/>
      <w:spacing w:val="6"/>
      <w:sz w:val="24"/>
      <w:szCs w:val="24"/>
      <w:lang w:eastAsia="ru-RU" w:bidi="en-US"/>
    </w:rPr>
  </w:style>
  <w:style w:type="paragraph" w:styleId="a6">
    <w:name w:val="footnote text"/>
    <w:basedOn w:val="a"/>
    <w:link w:val="12"/>
    <w:semiHidden/>
    <w:unhideWhenUsed/>
    <w:qFormat/>
    <w:rsid w:val="00BB471C"/>
    <w:pPr>
      <w:suppressAutoHyphens/>
      <w:spacing w:before="120" w:after="120" w:line="216" w:lineRule="auto"/>
      <w:ind w:firstLine="482"/>
      <w:jc w:val="both"/>
    </w:pPr>
    <w:rPr>
      <w:rFonts w:ascii="Times New Roman" w:eastAsia="Times New Roman" w:hAnsi="Times New Roman" w:cs="Times New Roman"/>
      <w:sz w:val="20"/>
      <w:szCs w:val="20"/>
      <w:lang w:eastAsia="zh-CN"/>
    </w:rPr>
  </w:style>
  <w:style w:type="character" w:customStyle="1" w:styleId="a7">
    <w:name w:val="Текст сноски Знак"/>
    <w:basedOn w:val="a0"/>
    <w:semiHidden/>
    <w:qFormat/>
    <w:rsid w:val="00BB471C"/>
    <w:rPr>
      <w:sz w:val="20"/>
      <w:szCs w:val="20"/>
    </w:rPr>
  </w:style>
  <w:style w:type="paragraph" w:styleId="a8">
    <w:name w:val="header"/>
    <w:basedOn w:val="a"/>
    <w:link w:val="a9"/>
    <w:semiHidden/>
    <w:unhideWhenUsed/>
    <w:qFormat/>
    <w:rsid w:val="00BB471C"/>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rPr>
  </w:style>
  <w:style w:type="character" w:customStyle="1" w:styleId="a9">
    <w:name w:val="Верхний колонтитул Знак"/>
    <w:basedOn w:val="a0"/>
    <w:link w:val="a8"/>
    <w:semiHidden/>
    <w:qFormat/>
    <w:rsid w:val="00BB471C"/>
    <w:rPr>
      <w:rFonts w:ascii="Times New Roman" w:eastAsia="Times New Roman" w:hAnsi="Times New Roman" w:cs="Times New Roman"/>
      <w:sz w:val="16"/>
      <w:szCs w:val="20"/>
      <w:lang w:eastAsia="zh-CN"/>
    </w:rPr>
  </w:style>
  <w:style w:type="paragraph" w:styleId="aa">
    <w:name w:val="footer"/>
    <w:basedOn w:val="a"/>
    <w:link w:val="ab"/>
    <w:semiHidden/>
    <w:unhideWhenUsed/>
    <w:qFormat/>
    <w:rsid w:val="00BB471C"/>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rPr>
  </w:style>
  <w:style w:type="character" w:customStyle="1" w:styleId="ab">
    <w:name w:val="Нижний колонтитул Знак"/>
    <w:basedOn w:val="a0"/>
    <w:link w:val="aa"/>
    <w:semiHidden/>
    <w:qFormat/>
    <w:rsid w:val="00BB471C"/>
    <w:rPr>
      <w:rFonts w:ascii="Times New Roman" w:eastAsia="Times New Roman" w:hAnsi="Times New Roman" w:cs="Times New Roman"/>
      <w:sz w:val="16"/>
      <w:szCs w:val="20"/>
      <w:lang w:eastAsia="zh-CN"/>
    </w:rPr>
  </w:style>
  <w:style w:type="paragraph" w:styleId="ac">
    <w:name w:val="index heading"/>
    <w:basedOn w:val="a"/>
    <w:semiHidden/>
    <w:unhideWhenUsed/>
    <w:qFormat/>
    <w:rsid w:val="00BB471C"/>
    <w:pPr>
      <w:suppressLineNumbers/>
    </w:pPr>
    <w:rPr>
      <w:rFonts w:cs="Arial"/>
    </w:rPr>
  </w:style>
  <w:style w:type="paragraph" w:styleId="ad">
    <w:name w:val="caption"/>
    <w:basedOn w:val="a"/>
    <w:semiHidden/>
    <w:unhideWhenUsed/>
    <w:qFormat/>
    <w:rsid w:val="00BB471C"/>
    <w:pPr>
      <w:suppressLineNumbers/>
      <w:suppressAutoHyphens/>
      <w:spacing w:before="120" w:after="120"/>
      <w:ind w:firstLine="482"/>
      <w:jc w:val="both"/>
    </w:pPr>
    <w:rPr>
      <w:rFonts w:ascii="Times New Roman" w:eastAsia="Times New Roman" w:hAnsi="Times New Roman" w:cs="Arial"/>
      <w:i/>
      <w:iCs/>
      <w:sz w:val="24"/>
      <w:szCs w:val="24"/>
      <w:lang w:eastAsia="zh-CN"/>
    </w:rPr>
  </w:style>
  <w:style w:type="paragraph" w:styleId="ae">
    <w:name w:val="toa heading"/>
    <w:basedOn w:val="1"/>
    <w:semiHidden/>
    <w:unhideWhenUsed/>
    <w:qFormat/>
    <w:rsid w:val="00BB471C"/>
    <w:pPr>
      <w:ind w:firstLine="482"/>
    </w:pPr>
  </w:style>
  <w:style w:type="paragraph" w:styleId="af">
    <w:name w:val="Body Text"/>
    <w:basedOn w:val="a"/>
    <w:link w:val="13"/>
    <w:semiHidden/>
    <w:unhideWhenUsed/>
    <w:qFormat/>
    <w:rsid w:val="00BB471C"/>
    <w:pPr>
      <w:spacing w:after="120"/>
    </w:pPr>
  </w:style>
  <w:style w:type="character" w:customStyle="1" w:styleId="af0">
    <w:name w:val="Основной текст Знак"/>
    <w:basedOn w:val="a0"/>
    <w:semiHidden/>
    <w:qFormat/>
    <w:rsid w:val="00BB471C"/>
  </w:style>
  <w:style w:type="paragraph" w:styleId="af1">
    <w:name w:val="List"/>
    <w:basedOn w:val="af"/>
    <w:semiHidden/>
    <w:unhideWhenUsed/>
    <w:qFormat/>
    <w:rsid w:val="00BB471C"/>
    <w:pPr>
      <w:suppressAutoHyphens/>
      <w:spacing w:line="240" w:lineRule="auto"/>
    </w:pPr>
    <w:rPr>
      <w:rFonts w:ascii="Times New Roman" w:eastAsia="Times New Roman" w:hAnsi="Times New Roman" w:cs="Arial"/>
      <w:sz w:val="24"/>
      <w:szCs w:val="24"/>
      <w:lang w:val="x-none" w:eastAsia="zh-CN"/>
    </w:rPr>
  </w:style>
  <w:style w:type="paragraph" w:styleId="af2">
    <w:name w:val="Body Text Indent"/>
    <w:basedOn w:val="a"/>
    <w:link w:val="14"/>
    <w:semiHidden/>
    <w:unhideWhenUsed/>
    <w:qFormat/>
    <w:rsid w:val="00BB471C"/>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3">
    <w:name w:val="Основной текст с отступом Знак"/>
    <w:basedOn w:val="a0"/>
    <w:semiHidden/>
    <w:qFormat/>
    <w:rsid w:val="00BB471C"/>
  </w:style>
  <w:style w:type="paragraph" w:styleId="af4">
    <w:name w:val="Subtitle"/>
    <w:basedOn w:val="a"/>
    <w:link w:val="22"/>
    <w:qFormat/>
    <w:rsid w:val="00BB471C"/>
    <w:pPr>
      <w:suppressAutoHyphens/>
      <w:spacing w:before="120" w:after="120"/>
      <w:ind w:firstLine="482"/>
      <w:jc w:val="both"/>
    </w:pPr>
    <w:rPr>
      <w:rFonts w:ascii="Times New Roman" w:eastAsia="Times New Roman" w:hAnsi="Times New Roman" w:cs="Times New Roman"/>
      <w:b/>
      <w:bCs/>
      <w:i/>
      <w:iCs/>
      <w:color w:val="4F81BD"/>
      <w:sz w:val="20"/>
      <w:szCs w:val="20"/>
      <w:lang w:val="x-none" w:eastAsia="zh-CN"/>
    </w:rPr>
  </w:style>
  <w:style w:type="character" w:customStyle="1" w:styleId="af5">
    <w:name w:val="Подзаголовок Знак"/>
    <w:basedOn w:val="a0"/>
    <w:qFormat/>
    <w:rsid w:val="00BB471C"/>
    <w:rPr>
      <w:rFonts w:asciiTheme="majorHAnsi" w:eastAsiaTheme="majorEastAsia" w:hAnsiTheme="majorHAnsi" w:cstheme="majorBidi"/>
      <w:i/>
      <w:iCs/>
      <w:color w:val="4F81BD" w:themeColor="accent1"/>
      <w:spacing w:val="15"/>
      <w:sz w:val="24"/>
      <w:szCs w:val="24"/>
    </w:rPr>
  </w:style>
  <w:style w:type="paragraph" w:styleId="af6">
    <w:name w:val="No Spacing"/>
    <w:qFormat/>
    <w:rsid w:val="00BB471C"/>
    <w:pPr>
      <w:suppressAutoHyphens/>
      <w:spacing w:after="0" w:line="240" w:lineRule="auto"/>
    </w:pPr>
    <w:rPr>
      <w:rFonts w:ascii="Times New Roman" w:eastAsia="Times New Roman" w:hAnsi="Times New Roman" w:cs="Times New Roman"/>
      <w:lang w:eastAsia="zh-CN"/>
    </w:rPr>
  </w:style>
  <w:style w:type="paragraph" w:styleId="af7">
    <w:name w:val="List Paragraph"/>
    <w:basedOn w:val="a"/>
    <w:qFormat/>
    <w:rsid w:val="00BB471C"/>
    <w:pPr>
      <w:suppressAutoHyphens/>
      <w:spacing w:before="120" w:after="120"/>
      <w:ind w:firstLine="482"/>
      <w:contextualSpacing/>
    </w:pPr>
    <w:rPr>
      <w:rFonts w:ascii="Times New Roman" w:eastAsia="Times New Roman" w:hAnsi="Times New Roman" w:cs="Times New Roman"/>
      <w:lang w:eastAsia="zh-CN"/>
    </w:rPr>
  </w:style>
  <w:style w:type="paragraph" w:styleId="23">
    <w:name w:val="Quote"/>
    <w:basedOn w:val="a"/>
    <w:link w:val="220"/>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000000"/>
      <w:sz w:val="20"/>
      <w:szCs w:val="20"/>
      <w:lang w:val="x-none" w:eastAsia="zh-CN"/>
    </w:rPr>
  </w:style>
  <w:style w:type="character" w:customStyle="1" w:styleId="24">
    <w:name w:val="Цитата 2 Знак"/>
    <w:basedOn w:val="a0"/>
    <w:qFormat/>
    <w:rsid w:val="00BB471C"/>
    <w:rPr>
      <w:i/>
      <w:iCs/>
      <w:color w:val="000000" w:themeColor="text1"/>
    </w:rPr>
  </w:style>
  <w:style w:type="paragraph" w:styleId="af8">
    <w:name w:val="Intense Quote"/>
    <w:basedOn w:val="a"/>
    <w:link w:val="25"/>
    <w:qFormat/>
    <w:rsid w:val="00BB471C"/>
    <w:pPr>
      <w:pBdr>
        <w:bottom w:val="single" w:sz="4" w:space="4" w:color="4F81BD"/>
      </w:pBdr>
      <w:suppressAutoHyphens/>
      <w:spacing w:before="200" w:after="0"/>
      <w:ind w:left="936" w:right="936" w:firstLine="482"/>
      <w:jc w:val="both"/>
    </w:pPr>
    <w:rPr>
      <w:rFonts w:ascii="Times New Roman" w:eastAsia="Times New Roman" w:hAnsi="Times New Roman" w:cs="Times New Roman"/>
      <w:sz w:val="16"/>
      <w:szCs w:val="20"/>
      <w:lang w:eastAsia="zh-CN"/>
    </w:rPr>
  </w:style>
  <w:style w:type="character" w:customStyle="1" w:styleId="af9">
    <w:name w:val="Выделенная цитата Знак"/>
    <w:basedOn w:val="a0"/>
    <w:qFormat/>
    <w:rsid w:val="00BB471C"/>
    <w:rPr>
      <w:b/>
      <w:bCs/>
      <w:i/>
      <w:iCs/>
      <w:color w:val="4F81BD" w:themeColor="accent1"/>
    </w:rPr>
  </w:style>
  <w:style w:type="paragraph" w:customStyle="1" w:styleId="afa">
    <w:name w:val="Заголовок"/>
    <w:basedOn w:val="a"/>
    <w:next w:val="af"/>
    <w:qFormat/>
    <w:rsid w:val="00BB471C"/>
    <w:pPr>
      <w:keepNext/>
      <w:keepLines/>
      <w:suppressAutoHyphens/>
      <w:spacing w:before="120" w:after="300" w:line="240" w:lineRule="auto"/>
      <w:contextualSpacing/>
      <w:jc w:val="center"/>
    </w:pPr>
    <w:rPr>
      <w:rFonts w:ascii="Times New Roman" w:eastAsia="Times New Roman" w:hAnsi="Times New Roman" w:cs="Times New Roman"/>
      <w:b/>
      <w:spacing w:val="5"/>
      <w:kern w:val="2"/>
      <w:sz w:val="28"/>
      <w:szCs w:val="52"/>
      <w:lang w:val="x-none" w:eastAsia="zh-CN"/>
    </w:rPr>
  </w:style>
  <w:style w:type="paragraph" w:customStyle="1" w:styleId="26">
    <w:name w:val="Верхний колонтитул Знак2"/>
    <w:basedOn w:val="a"/>
    <w:qFormat/>
    <w:rsid w:val="00BB471C"/>
    <w:pPr>
      <w:suppressLineNumbers/>
      <w:suppressAutoHyphens/>
      <w:spacing w:before="120" w:after="120"/>
      <w:ind w:firstLine="482"/>
      <w:jc w:val="both"/>
    </w:pPr>
    <w:rPr>
      <w:rFonts w:ascii="Times New Roman" w:eastAsia="Times New Roman" w:hAnsi="Times New Roman" w:cs="Arial"/>
      <w:lang w:eastAsia="zh-CN"/>
    </w:rPr>
  </w:style>
  <w:style w:type="paragraph" w:customStyle="1" w:styleId="Normalunindented">
    <w:name w:val="Normal unindented"/>
    <w:qFormat/>
    <w:rsid w:val="00BB471C"/>
    <w:pPr>
      <w:suppressAutoHyphens/>
      <w:spacing w:before="120" w:after="120" w:line="240" w:lineRule="auto"/>
      <w:jc w:val="both"/>
    </w:pPr>
    <w:rPr>
      <w:rFonts w:ascii="Times New Roman" w:eastAsia="Times New Roman" w:hAnsi="Times New Roman" w:cs="Times New Roman"/>
      <w:lang w:eastAsia="zh-CN"/>
    </w:rPr>
  </w:style>
  <w:style w:type="paragraph" w:customStyle="1" w:styleId="heading1unnumbered">
    <w:name w:val="heading 1 unnumbered"/>
    <w:basedOn w:val="a"/>
    <w:qFormat/>
    <w:rsid w:val="00BB471C"/>
    <w:pPr>
      <w:keepNext/>
      <w:keepLines/>
      <w:suppressAutoHyphens/>
      <w:spacing w:before="240" w:after="120"/>
      <w:jc w:val="center"/>
    </w:pPr>
    <w:rPr>
      <w:rFonts w:ascii="Times New Roman" w:eastAsia="Times New Roman" w:hAnsi="Times New Roman" w:cs="Times New Roman"/>
      <w:b/>
      <w:bCs/>
      <w:sz w:val="24"/>
      <w:szCs w:val="28"/>
      <w:lang w:eastAsia="zh-CN"/>
    </w:rPr>
  </w:style>
  <w:style w:type="paragraph" w:customStyle="1" w:styleId="heading1normal">
    <w:name w:val="heading 1 normal"/>
    <w:basedOn w:val="a"/>
    <w:qFormat/>
    <w:rsid w:val="00BB471C"/>
    <w:pPr>
      <w:suppressAutoHyphens/>
      <w:spacing w:before="120" w:after="120"/>
      <w:jc w:val="both"/>
    </w:pPr>
    <w:rPr>
      <w:rFonts w:ascii="Times New Roman" w:eastAsia="Times New Roman" w:hAnsi="Times New Roman" w:cs="Times New Roman"/>
      <w:lang w:eastAsia="zh-CN"/>
    </w:rPr>
  </w:style>
  <w:style w:type="paragraph" w:customStyle="1" w:styleId="heading1normalunnumbered">
    <w:name w:val="heading 1 normal unnumbered"/>
    <w:basedOn w:val="a"/>
    <w:qFormat/>
    <w:rsid w:val="00BB471C"/>
    <w:pPr>
      <w:suppressAutoHyphens/>
      <w:spacing w:before="120" w:after="120"/>
      <w:ind w:firstLine="482"/>
      <w:jc w:val="both"/>
    </w:pPr>
    <w:rPr>
      <w:rFonts w:ascii="Times New Roman" w:eastAsia="Times New Roman" w:hAnsi="Times New Roman" w:cs="Times New Roman"/>
      <w:lang w:eastAsia="zh-CN"/>
    </w:rPr>
  </w:style>
  <w:style w:type="paragraph" w:customStyle="1" w:styleId="27">
    <w:name w:val="Нижний колонтитул Знак2"/>
    <w:basedOn w:val="a"/>
    <w:qFormat/>
    <w:rsid w:val="00BB471C"/>
    <w:pPr>
      <w:suppressAutoHyphens/>
      <w:spacing w:before="120" w:after="120" w:line="240" w:lineRule="auto"/>
      <w:ind w:firstLine="482"/>
      <w:jc w:val="both"/>
    </w:pPr>
    <w:rPr>
      <w:rFonts w:ascii="Times New Roman" w:eastAsia="Times New Roman" w:hAnsi="Times New Roman" w:cs="Times New Roman"/>
      <w:b/>
      <w:bCs/>
      <w:color w:val="4F81BD"/>
      <w:sz w:val="18"/>
      <w:szCs w:val="18"/>
      <w:lang w:eastAsia="zh-CN"/>
    </w:rPr>
  </w:style>
  <w:style w:type="paragraph" w:customStyle="1" w:styleId="DeletedPlaceholder">
    <w:name w:val="DeletedPlaceholder"/>
    <w:basedOn w:val="a"/>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FF3F1F"/>
      <w:sz w:val="20"/>
      <w:szCs w:val="20"/>
      <w:lang w:val="x-none" w:eastAsia="zh-CN"/>
    </w:rPr>
  </w:style>
  <w:style w:type="paragraph" w:customStyle="1" w:styleId="Warning">
    <w:name w:val="Warning"/>
    <w:basedOn w:val="a"/>
    <w:qFormat/>
    <w:rsid w:val="00BB471C"/>
    <w:pPr>
      <w:pBdr>
        <w:left w:val="single" w:sz="24" w:space="10" w:color="999999"/>
      </w:pBdr>
      <w:suppressAutoHyphens/>
      <w:spacing w:before="120" w:after="0"/>
      <w:ind w:left="964"/>
      <w:jc w:val="both"/>
    </w:pPr>
    <w:rPr>
      <w:rFonts w:ascii="Times New Roman" w:eastAsia="Times New Roman" w:hAnsi="Times New Roman" w:cs="Times New Roman"/>
      <w:i/>
      <w:iCs/>
      <w:color w:val="E36C0A"/>
      <w:lang w:eastAsia="zh-CN"/>
    </w:rPr>
  </w:style>
  <w:style w:type="paragraph" w:customStyle="1" w:styleId="QuoteMargin">
    <w:name w:val="QuoteMargin"/>
    <w:qFormat/>
    <w:rsid w:val="00BB471C"/>
    <w:pPr>
      <w:suppressAutoHyphens/>
      <w:spacing w:before="120" w:after="0" w:line="240" w:lineRule="auto"/>
      <w:ind w:firstLine="482"/>
      <w:jc w:val="both"/>
    </w:pPr>
    <w:rPr>
      <w:rFonts w:ascii="Times New Roman" w:eastAsia="Times New Roman" w:hAnsi="Times New Roman" w:cs="Times New Roman"/>
      <w:lang w:eastAsia="zh-CN"/>
    </w:rPr>
  </w:style>
  <w:style w:type="paragraph" w:customStyle="1" w:styleId="15">
    <w:name w:val="Схема документа1"/>
    <w:basedOn w:val="a"/>
    <w:qFormat/>
    <w:rsid w:val="00BB471C"/>
    <w:pPr>
      <w:suppressAutoHyphens/>
      <w:spacing w:before="120" w:after="0" w:line="240" w:lineRule="auto"/>
      <w:ind w:firstLine="482"/>
      <w:jc w:val="both"/>
    </w:pPr>
    <w:rPr>
      <w:rFonts w:ascii="Tahoma" w:eastAsia="Times New Roman" w:hAnsi="Tahoma" w:cs="Tahoma"/>
      <w:sz w:val="16"/>
      <w:szCs w:val="16"/>
      <w:lang w:val="x-none" w:eastAsia="zh-CN"/>
    </w:rPr>
  </w:style>
  <w:style w:type="paragraph" w:customStyle="1" w:styleId="footnotetextunindented">
    <w:name w:val="footnote text unindented"/>
    <w:basedOn w:val="Normalunindented"/>
    <w:qFormat/>
    <w:rsid w:val="00BB471C"/>
    <w:pPr>
      <w:spacing w:line="216" w:lineRule="auto"/>
    </w:pPr>
    <w:rPr>
      <w:sz w:val="20"/>
      <w:szCs w:val="20"/>
    </w:rPr>
  </w:style>
  <w:style w:type="paragraph" w:customStyle="1" w:styleId="listfootnotetext">
    <w:name w:val="list footnote text"/>
    <w:basedOn w:val="af7"/>
    <w:qFormat/>
    <w:rsid w:val="00BB471C"/>
    <w:pPr>
      <w:spacing w:line="216" w:lineRule="auto"/>
    </w:pPr>
    <w:rPr>
      <w:sz w:val="20"/>
      <w:szCs w:val="20"/>
    </w:rPr>
  </w:style>
  <w:style w:type="paragraph" w:customStyle="1" w:styleId="ConsPlusNormal">
    <w:name w:val="ConsPlusNormal"/>
    <w:qFormat/>
    <w:rsid w:val="00BB471C"/>
    <w:pPr>
      <w:widowControl w:val="0"/>
      <w:suppressAutoHyphens/>
      <w:spacing w:after="0" w:line="240" w:lineRule="auto"/>
    </w:pPr>
    <w:rPr>
      <w:rFonts w:eastAsia="Times New Roman" w:cs="Calibri"/>
      <w:szCs w:val="20"/>
      <w:lang w:eastAsia="zh-CN"/>
    </w:rPr>
  </w:style>
  <w:style w:type="paragraph" w:customStyle="1" w:styleId="afb">
    <w:name w:val="Прижатый влево"/>
    <w:basedOn w:val="a"/>
    <w:qFormat/>
    <w:rsid w:val="00BB471C"/>
    <w:pPr>
      <w:suppressAutoHyphens/>
      <w:spacing w:after="0" w:line="240" w:lineRule="auto"/>
    </w:pPr>
    <w:rPr>
      <w:rFonts w:ascii="Arial" w:eastAsia="Times New Roman" w:hAnsi="Arial" w:cs="Arial"/>
      <w:sz w:val="24"/>
      <w:szCs w:val="24"/>
      <w:lang w:eastAsia="zh-CN"/>
    </w:rPr>
  </w:style>
  <w:style w:type="paragraph" w:customStyle="1" w:styleId="p8">
    <w:name w:val="p8"/>
    <w:basedOn w:val="a"/>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BB471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Page">
    <w:name w:val="ConsPlusTitlePage"/>
    <w:qFormat/>
    <w:rsid w:val="00BB471C"/>
    <w:pPr>
      <w:widowControl w:val="0"/>
      <w:suppressAutoHyphens/>
      <w:spacing w:after="0" w:line="240" w:lineRule="auto"/>
    </w:pPr>
    <w:rPr>
      <w:rFonts w:ascii="Tahoma" w:eastAsia="Times New Roman" w:hAnsi="Tahoma" w:cs="Tahoma"/>
      <w:sz w:val="20"/>
      <w:szCs w:val="20"/>
      <w:lang w:eastAsia="zh-CN"/>
    </w:rPr>
  </w:style>
  <w:style w:type="paragraph" w:customStyle="1" w:styleId="ConsPlusNonformat">
    <w:name w:val="ConsPlusNonformat"/>
    <w:qFormat/>
    <w:rsid w:val="00BB471C"/>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LO-Normal">
    <w:name w:val="LO-Normal"/>
    <w:qFormat/>
    <w:rsid w:val="00BB471C"/>
    <w:pPr>
      <w:suppressAutoHyphens/>
      <w:spacing w:after="0" w:line="240" w:lineRule="auto"/>
    </w:pPr>
    <w:rPr>
      <w:rFonts w:ascii="Times New Roman" w:eastAsia="Times New Roman" w:hAnsi="Times New Roman" w:cs="Times New Roman"/>
      <w:sz w:val="28"/>
      <w:szCs w:val="20"/>
      <w:lang w:eastAsia="zh-CN"/>
    </w:rPr>
  </w:style>
  <w:style w:type="paragraph" w:customStyle="1" w:styleId="16">
    <w:name w:val="Обычный отступ1"/>
    <w:basedOn w:val="a"/>
    <w:qFormat/>
    <w:rsid w:val="00BB471C"/>
    <w:pPr>
      <w:suppressAutoHyphens/>
      <w:spacing w:after="0" w:line="360" w:lineRule="auto"/>
      <w:ind w:firstLine="624"/>
      <w:jc w:val="both"/>
    </w:pPr>
    <w:rPr>
      <w:rFonts w:ascii="Times New Roman" w:eastAsia="Times New Roman" w:hAnsi="Times New Roman" w:cs="Times New Roman"/>
      <w:sz w:val="26"/>
      <w:szCs w:val="20"/>
      <w:lang w:eastAsia="zh-CN"/>
    </w:rPr>
  </w:style>
  <w:style w:type="paragraph" w:customStyle="1" w:styleId="rvps10">
    <w:name w:val="rvps10"/>
    <w:basedOn w:val="a"/>
    <w:qFormat/>
    <w:rsid w:val="00BB471C"/>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Default">
    <w:name w:val="Default"/>
    <w:qFormat/>
    <w:rsid w:val="00BB471C"/>
    <w:pPr>
      <w:suppressAutoHyphens/>
      <w:spacing w:after="0" w:line="240" w:lineRule="auto"/>
    </w:pPr>
    <w:rPr>
      <w:rFonts w:ascii="Arial" w:eastAsia="Calibri" w:hAnsi="Arial" w:cs="Arial"/>
      <w:color w:val="000000"/>
      <w:sz w:val="24"/>
      <w:szCs w:val="24"/>
      <w:lang w:eastAsia="zh-CN"/>
    </w:rPr>
  </w:style>
  <w:style w:type="paragraph" w:customStyle="1" w:styleId="28">
    <w:name w:val="Стиль2"/>
    <w:basedOn w:val="a"/>
    <w:qFormat/>
    <w:rsid w:val="00BB471C"/>
    <w:pPr>
      <w:suppressAutoHyphens/>
      <w:spacing w:after="0"/>
      <w:ind w:firstLine="540"/>
      <w:jc w:val="both"/>
    </w:pPr>
    <w:rPr>
      <w:rFonts w:ascii="Cambria" w:eastAsia="Times New Roman" w:hAnsi="Cambria" w:cs="Cambria"/>
      <w:sz w:val="24"/>
      <w:szCs w:val="24"/>
      <w:lang w:eastAsia="zh-CN"/>
    </w:rPr>
  </w:style>
  <w:style w:type="paragraph" w:customStyle="1" w:styleId="afc">
    <w:name w:val="Содержимое таблицы"/>
    <w:basedOn w:val="a"/>
    <w:qFormat/>
    <w:rsid w:val="00BB471C"/>
    <w:pPr>
      <w:suppressLineNumbers/>
      <w:suppressAutoHyphens/>
      <w:spacing w:before="120" w:after="120"/>
      <w:ind w:firstLine="482"/>
      <w:jc w:val="both"/>
    </w:pPr>
    <w:rPr>
      <w:rFonts w:ascii="Times New Roman" w:eastAsia="Times New Roman" w:hAnsi="Times New Roman" w:cs="Times New Roman"/>
      <w:lang w:eastAsia="zh-CN"/>
    </w:rPr>
  </w:style>
  <w:style w:type="paragraph" w:customStyle="1" w:styleId="afd">
    <w:name w:val="Заголовок таблицы"/>
    <w:basedOn w:val="afc"/>
    <w:qFormat/>
    <w:rsid w:val="00BB471C"/>
    <w:pPr>
      <w:jc w:val="center"/>
    </w:pPr>
    <w:rPr>
      <w:b/>
      <w:bCs/>
    </w:rPr>
  </w:style>
  <w:style w:type="character" w:styleId="afe">
    <w:name w:val="Subtle Emphasis"/>
    <w:qFormat/>
    <w:rsid w:val="00BB471C"/>
    <w:rPr>
      <w:i/>
      <w:iCs/>
      <w:color w:val="808080"/>
    </w:rPr>
  </w:style>
  <w:style w:type="character" w:styleId="aff">
    <w:name w:val="Intense Emphasis"/>
    <w:qFormat/>
    <w:rsid w:val="00BB471C"/>
    <w:rPr>
      <w:b/>
      <w:bCs/>
      <w:i/>
      <w:iCs/>
      <w:color w:val="4F81BD"/>
    </w:rPr>
  </w:style>
  <w:style w:type="character" w:styleId="aff0">
    <w:name w:val="Subtle Reference"/>
    <w:qFormat/>
    <w:rsid w:val="00BB471C"/>
    <w:rPr>
      <w:smallCaps/>
      <w:color w:val="C0504D"/>
      <w:u w:val="single"/>
    </w:rPr>
  </w:style>
  <w:style w:type="character" w:styleId="aff1">
    <w:name w:val="Intense Reference"/>
    <w:qFormat/>
    <w:rsid w:val="00BB471C"/>
    <w:rPr>
      <w:b/>
      <w:bCs/>
      <w:smallCaps/>
      <w:color w:val="C0504D"/>
      <w:spacing w:val="5"/>
      <w:u w:val="single"/>
    </w:rPr>
  </w:style>
  <w:style w:type="character" w:styleId="aff2">
    <w:name w:val="Book Title"/>
    <w:qFormat/>
    <w:rsid w:val="00BB471C"/>
    <w:rPr>
      <w:b/>
      <w:bCs/>
      <w:smallCaps/>
      <w:spacing w:val="5"/>
    </w:rPr>
  </w:style>
  <w:style w:type="character" w:customStyle="1" w:styleId="-">
    <w:name w:val="Интернет-ссылка"/>
    <w:basedOn w:val="a0"/>
    <w:rsid w:val="00BB471C"/>
    <w:rPr>
      <w:color w:val="0000FF"/>
      <w:u w:val="single"/>
    </w:rPr>
  </w:style>
  <w:style w:type="character" w:customStyle="1" w:styleId="WW8Num1z0">
    <w:name w:val="WW8Num1z0"/>
    <w:qFormat/>
    <w:rsid w:val="00BB471C"/>
  </w:style>
  <w:style w:type="character" w:customStyle="1" w:styleId="WW8Num2z0">
    <w:name w:val="WW8Num2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WW8Num2z2">
    <w:name w:val="WW8Num2z2"/>
    <w:qFormat/>
    <w:rsid w:val="00BB471C"/>
  </w:style>
  <w:style w:type="character" w:customStyle="1" w:styleId="WW8Num3z0">
    <w:name w:val="WW8Num3z0"/>
    <w:qFormat/>
    <w:rsid w:val="00BB471C"/>
    <w:rPr>
      <w:rFonts w:ascii="Symbol" w:hAnsi="Symbol" w:cs="Symbol" w:hint="default"/>
    </w:rPr>
  </w:style>
  <w:style w:type="character" w:customStyle="1" w:styleId="WW8Num3z1">
    <w:name w:val="WW8Num3z1"/>
    <w:qFormat/>
    <w:rsid w:val="00BB471C"/>
    <w:rPr>
      <w:rFonts w:ascii="Courier New" w:hAnsi="Courier New" w:cs="Courier New" w:hint="default"/>
      <w:sz w:val="24"/>
      <w:szCs w:val="22"/>
      <w:lang w:eastAsia="ar-SA"/>
    </w:rPr>
  </w:style>
  <w:style w:type="character" w:customStyle="1" w:styleId="WW8Num3z2">
    <w:name w:val="WW8Num3z2"/>
    <w:qFormat/>
    <w:rsid w:val="00BB471C"/>
    <w:rPr>
      <w:rFonts w:ascii="Wingdings" w:hAnsi="Wingdings" w:cs="Wingdings" w:hint="default"/>
    </w:rPr>
  </w:style>
  <w:style w:type="character" w:customStyle="1" w:styleId="WW8Num3z4">
    <w:name w:val="WW8Num3z4"/>
    <w:qFormat/>
    <w:rsid w:val="00BB471C"/>
    <w:rPr>
      <w:rFonts w:ascii="Courier New" w:hAnsi="Courier New" w:cs="Courier New" w:hint="default"/>
    </w:rPr>
  </w:style>
  <w:style w:type="character" w:customStyle="1" w:styleId="WW8Num4z0">
    <w:name w:val="WW8Num4z0"/>
    <w:qFormat/>
    <w:rsid w:val="00BB471C"/>
    <w:rPr>
      <w:sz w:val="24"/>
      <w:szCs w:val="24"/>
    </w:rPr>
  </w:style>
  <w:style w:type="character" w:customStyle="1" w:styleId="WW8Num5z0">
    <w:name w:val="WW8Num5z0"/>
    <w:qFormat/>
    <w:rsid w:val="00BB471C"/>
    <w:rPr>
      <w:rFonts w:ascii="Symbol" w:hAnsi="Symbol" w:cs="Symbol" w:hint="default"/>
    </w:rPr>
  </w:style>
  <w:style w:type="character" w:customStyle="1" w:styleId="WW8Num6z0">
    <w:name w:val="WW8Num6z0"/>
    <w:qFormat/>
    <w:rsid w:val="00BB471C"/>
    <w:rPr>
      <w:szCs w:val="22"/>
    </w:rPr>
  </w:style>
  <w:style w:type="character" w:customStyle="1" w:styleId="WW8Num7z0">
    <w:name w:val="WW8Num7z0"/>
    <w:qFormat/>
    <w:rsid w:val="00BB471C"/>
    <w:rPr>
      <w:rFonts w:ascii="Symbol" w:hAnsi="Symbol" w:cs="Symbol" w:hint="default"/>
      <w:szCs w:val="22"/>
    </w:rPr>
  </w:style>
  <w:style w:type="character" w:customStyle="1" w:styleId="WW8Num8z0">
    <w:name w:val="WW8Num8z0"/>
    <w:qFormat/>
    <w:rsid w:val="00BB471C"/>
    <w:rPr>
      <w:rFonts w:ascii="Symbol" w:hAnsi="Symbol" w:cs="Symbol" w:hint="default"/>
    </w:rPr>
  </w:style>
  <w:style w:type="character" w:customStyle="1" w:styleId="WW8Num9z0">
    <w:name w:val="WW8Num9z0"/>
    <w:qFormat/>
    <w:rsid w:val="00BB471C"/>
    <w:rPr>
      <w:rFonts w:ascii="Symbol" w:hAnsi="Symbol" w:cs="Symbol" w:hint="default"/>
    </w:rPr>
  </w:style>
  <w:style w:type="character" w:customStyle="1" w:styleId="WW8Num10z0">
    <w:name w:val="WW8Num10z0"/>
    <w:qFormat/>
    <w:rsid w:val="00BB471C"/>
  </w:style>
  <w:style w:type="character" w:customStyle="1" w:styleId="WW8Num10z1">
    <w:name w:val="WW8Num10z1"/>
    <w:qFormat/>
    <w:rsid w:val="00BB471C"/>
  </w:style>
  <w:style w:type="character" w:customStyle="1" w:styleId="WW8Num10z2">
    <w:name w:val="WW8Num10z2"/>
    <w:qFormat/>
    <w:rsid w:val="00BB471C"/>
  </w:style>
  <w:style w:type="character" w:customStyle="1" w:styleId="WW8Num10z3">
    <w:name w:val="WW8Num10z3"/>
    <w:qFormat/>
    <w:rsid w:val="00BB471C"/>
  </w:style>
  <w:style w:type="character" w:customStyle="1" w:styleId="WW8Num10z4">
    <w:name w:val="WW8Num10z4"/>
    <w:qFormat/>
    <w:rsid w:val="00BB471C"/>
  </w:style>
  <w:style w:type="character" w:customStyle="1" w:styleId="WW8Num10z5">
    <w:name w:val="WW8Num10z5"/>
    <w:qFormat/>
    <w:rsid w:val="00BB471C"/>
  </w:style>
  <w:style w:type="character" w:customStyle="1" w:styleId="WW8Num10z6">
    <w:name w:val="WW8Num10z6"/>
    <w:qFormat/>
    <w:rsid w:val="00BB471C"/>
  </w:style>
  <w:style w:type="character" w:customStyle="1" w:styleId="WW8Num10z7">
    <w:name w:val="WW8Num10z7"/>
    <w:qFormat/>
    <w:rsid w:val="00BB471C"/>
  </w:style>
  <w:style w:type="character" w:customStyle="1" w:styleId="WW8Num10z8">
    <w:name w:val="WW8Num10z8"/>
    <w:qFormat/>
    <w:rsid w:val="00BB471C"/>
  </w:style>
  <w:style w:type="character" w:customStyle="1" w:styleId="WW8Num11z0">
    <w:name w:val="WW8Num11z0"/>
    <w:qFormat/>
    <w:rsid w:val="00BB471C"/>
    <w:rPr>
      <w:rFonts w:ascii="Times New Roman" w:hAnsi="Times New Roman" w:cs="Times New Roman" w:hint="default"/>
    </w:rPr>
  </w:style>
  <w:style w:type="character" w:customStyle="1" w:styleId="WW8Num11z1">
    <w:name w:val="WW8Num11z1"/>
    <w:qFormat/>
    <w:rsid w:val="00BB471C"/>
  </w:style>
  <w:style w:type="character" w:customStyle="1" w:styleId="WW8Num11z2">
    <w:name w:val="WW8Num11z2"/>
    <w:qFormat/>
    <w:rsid w:val="00BB471C"/>
  </w:style>
  <w:style w:type="character" w:customStyle="1" w:styleId="WW8Num11z3">
    <w:name w:val="WW8Num11z3"/>
    <w:qFormat/>
    <w:rsid w:val="00BB471C"/>
  </w:style>
  <w:style w:type="character" w:customStyle="1" w:styleId="WW8Num11z4">
    <w:name w:val="WW8Num11z4"/>
    <w:qFormat/>
    <w:rsid w:val="00BB471C"/>
  </w:style>
  <w:style w:type="character" w:customStyle="1" w:styleId="WW8Num11z5">
    <w:name w:val="WW8Num11z5"/>
    <w:qFormat/>
    <w:rsid w:val="00BB471C"/>
  </w:style>
  <w:style w:type="character" w:customStyle="1" w:styleId="WW8Num11z6">
    <w:name w:val="WW8Num11z6"/>
    <w:qFormat/>
    <w:rsid w:val="00BB471C"/>
  </w:style>
  <w:style w:type="character" w:customStyle="1" w:styleId="WW8Num11z7">
    <w:name w:val="WW8Num11z7"/>
    <w:qFormat/>
    <w:rsid w:val="00BB471C"/>
  </w:style>
  <w:style w:type="character" w:customStyle="1" w:styleId="WW8Num11z8">
    <w:name w:val="WW8Num11z8"/>
    <w:qFormat/>
    <w:rsid w:val="00BB471C"/>
  </w:style>
  <w:style w:type="character" w:customStyle="1" w:styleId="WW8Num12z0">
    <w:name w:val="WW8Num12z0"/>
    <w:qFormat/>
    <w:rsid w:val="00BB471C"/>
  </w:style>
  <w:style w:type="character" w:customStyle="1" w:styleId="WW8Num12z1">
    <w:name w:val="WW8Num12z1"/>
    <w:qFormat/>
    <w:rsid w:val="00BB471C"/>
  </w:style>
  <w:style w:type="character" w:customStyle="1" w:styleId="WW8Num12z2">
    <w:name w:val="WW8Num12z2"/>
    <w:qFormat/>
    <w:rsid w:val="00BB471C"/>
  </w:style>
  <w:style w:type="character" w:customStyle="1" w:styleId="WW8Num12z3">
    <w:name w:val="WW8Num12z3"/>
    <w:qFormat/>
    <w:rsid w:val="00BB471C"/>
  </w:style>
  <w:style w:type="character" w:customStyle="1" w:styleId="WW8Num12z4">
    <w:name w:val="WW8Num12z4"/>
    <w:qFormat/>
    <w:rsid w:val="00BB471C"/>
  </w:style>
  <w:style w:type="character" w:customStyle="1" w:styleId="WW8Num12z5">
    <w:name w:val="WW8Num12z5"/>
    <w:qFormat/>
    <w:rsid w:val="00BB471C"/>
  </w:style>
  <w:style w:type="character" w:customStyle="1" w:styleId="WW8Num12z6">
    <w:name w:val="WW8Num12z6"/>
    <w:qFormat/>
    <w:rsid w:val="00BB471C"/>
  </w:style>
  <w:style w:type="character" w:customStyle="1" w:styleId="WW8Num12z7">
    <w:name w:val="WW8Num12z7"/>
    <w:qFormat/>
    <w:rsid w:val="00BB471C"/>
  </w:style>
  <w:style w:type="character" w:customStyle="1" w:styleId="WW8Num12z8">
    <w:name w:val="WW8Num12z8"/>
    <w:qFormat/>
    <w:rsid w:val="00BB471C"/>
  </w:style>
  <w:style w:type="character" w:customStyle="1" w:styleId="WW8Num13z0">
    <w:name w:val="WW8Num13z0"/>
    <w:qFormat/>
    <w:rsid w:val="00BB471C"/>
    <w:rPr>
      <w:rFonts w:ascii="Symbol" w:hAnsi="Symbol" w:cs="Symbol" w:hint="default"/>
    </w:rPr>
  </w:style>
  <w:style w:type="character" w:customStyle="1" w:styleId="WW8Num13z1">
    <w:name w:val="WW8Num13z1"/>
    <w:qFormat/>
    <w:rsid w:val="00BB471C"/>
    <w:rPr>
      <w:rFonts w:ascii="Courier New" w:hAnsi="Courier New" w:cs="Courier New" w:hint="default"/>
    </w:rPr>
  </w:style>
  <w:style w:type="character" w:customStyle="1" w:styleId="WW8Num13z2">
    <w:name w:val="WW8Num13z2"/>
    <w:qFormat/>
    <w:rsid w:val="00BB471C"/>
    <w:rPr>
      <w:rFonts w:ascii="Wingdings" w:hAnsi="Wingdings" w:cs="Wingdings" w:hint="default"/>
    </w:rPr>
  </w:style>
  <w:style w:type="character" w:customStyle="1" w:styleId="WW8Num14z0">
    <w:name w:val="WW8Num14z0"/>
    <w:qFormat/>
    <w:rsid w:val="00BB471C"/>
    <w:rPr>
      <w:rFonts w:ascii="Times New Roman" w:hAnsi="Times New Roman" w:cs="Times New Roman" w:hint="default"/>
    </w:rPr>
  </w:style>
  <w:style w:type="character" w:customStyle="1" w:styleId="WW8Num14z1">
    <w:name w:val="WW8Num14z1"/>
    <w:qFormat/>
    <w:rsid w:val="00BB471C"/>
  </w:style>
  <w:style w:type="character" w:customStyle="1" w:styleId="WW8Num14z2">
    <w:name w:val="WW8Num14z2"/>
    <w:qFormat/>
    <w:rsid w:val="00BB471C"/>
  </w:style>
  <w:style w:type="character" w:customStyle="1" w:styleId="WW8Num14z3">
    <w:name w:val="WW8Num14z3"/>
    <w:qFormat/>
    <w:rsid w:val="00BB471C"/>
  </w:style>
  <w:style w:type="character" w:customStyle="1" w:styleId="WW8Num14z4">
    <w:name w:val="WW8Num14z4"/>
    <w:qFormat/>
    <w:rsid w:val="00BB471C"/>
  </w:style>
  <w:style w:type="character" w:customStyle="1" w:styleId="WW8Num14z5">
    <w:name w:val="WW8Num14z5"/>
    <w:qFormat/>
    <w:rsid w:val="00BB471C"/>
  </w:style>
  <w:style w:type="character" w:customStyle="1" w:styleId="WW8Num14z6">
    <w:name w:val="WW8Num14z6"/>
    <w:qFormat/>
    <w:rsid w:val="00BB471C"/>
  </w:style>
  <w:style w:type="character" w:customStyle="1" w:styleId="WW8Num14z7">
    <w:name w:val="WW8Num14z7"/>
    <w:qFormat/>
    <w:rsid w:val="00BB471C"/>
  </w:style>
  <w:style w:type="character" w:customStyle="1" w:styleId="WW8Num14z8">
    <w:name w:val="WW8Num14z8"/>
    <w:qFormat/>
    <w:rsid w:val="00BB471C"/>
  </w:style>
  <w:style w:type="character" w:customStyle="1" w:styleId="WW8Num15z0">
    <w:name w:val="WW8Num15z0"/>
    <w:qFormat/>
    <w:rsid w:val="00BB471C"/>
    <w:rPr>
      <w:sz w:val="28"/>
    </w:rPr>
  </w:style>
  <w:style w:type="character" w:customStyle="1" w:styleId="WW8Num15z1">
    <w:name w:val="WW8Num15z1"/>
    <w:qFormat/>
    <w:rsid w:val="00BB471C"/>
  </w:style>
  <w:style w:type="character" w:customStyle="1" w:styleId="WW8Num15z2">
    <w:name w:val="WW8Num15z2"/>
    <w:qFormat/>
    <w:rsid w:val="00BB471C"/>
  </w:style>
  <w:style w:type="character" w:customStyle="1" w:styleId="WW8Num15z3">
    <w:name w:val="WW8Num15z3"/>
    <w:qFormat/>
    <w:rsid w:val="00BB471C"/>
  </w:style>
  <w:style w:type="character" w:customStyle="1" w:styleId="WW8Num15z4">
    <w:name w:val="WW8Num15z4"/>
    <w:qFormat/>
    <w:rsid w:val="00BB471C"/>
  </w:style>
  <w:style w:type="character" w:customStyle="1" w:styleId="WW8Num15z5">
    <w:name w:val="WW8Num15z5"/>
    <w:qFormat/>
    <w:rsid w:val="00BB471C"/>
  </w:style>
  <w:style w:type="character" w:customStyle="1" w:styleId="WW8Num15z6">
    <w:name w:val="WW8Num15z6"/>
    <w:qFormat/>
    <w:rsid w:val="00BB471C"/>
  </w:style>
  <w:style w:type="character" w:customStyle="1" w:styleId="WW8Num15z7">
    <w:name w:val="WW8Num15z7"/>
    <w:qFormat/>
    <w:rsid w:val="00BB471C"/>
  </w:style>
  <w:style w:type="character" w:customStyle="1" w:styleId="WW8Num15z8">
    <w:name w:val="WW8Num15z8"/>
    <w:qFormat/>
    <w:rsid w:val="00BB471C"/>
  </w:style>
  <w:style w:type="character" w:customStyle="1" w:styleId="WW8Num16z0">
    <w:name w:val="WW8Num16z0"/>
    <w:qFormat/>
    <w:rsid w:val="00BB471C"/>
    <w:rPr>
      <w:rFonts w:ascii="Symbol" w:hAnsi="Symbol" w:cs="Symbol" w:hint="default"/>
    </w:rPr>
  </w:style>
  <w:style w:type="character" w:customStyle="1" w:styleId="WW8Num16z1">
    <w:name w:val="WW8Num16z1"/>
    <w:qFormat/>
    <w:rsid w:val="00BB471C"/>
    <w:rPr>
      <w:rFonts w:ascii="Courier New" w:hAnsi="Courier New" w:cs="Courier New" w:hint="default"/>
    </w:rPr>
  </w:style>
  <w:style w:type="character" w:customStyle="1" w:styleId="WW8Num16z2">
    <w:name w:val="WW8Num16z2"/>
    <w:qFormat/>
    <w:rsid w:val="00BB471C"/>
    <w:rPr>
      <w:rFonts w:ascii="Wingdings" w:hAnsi="Wingdings" w:cs="Wingdings" w:hint="default"/>
    </w:rPr>
  </w:style>
  <w:style w:type="character" w:customStyle="1" w:styleId="WW8Num17z0">
    <w:name w:val="WW8Num17z0"/>
    <w:qFormat/>
    <w:rsid w:val="00BB471C"/>
    <w:rPr>
      <w:szCs w:val="22"/>
    </w:rPr>
  </w:style>
  <w:style w:type="character" w:customStyle="1" w:styleId="WW8Num17z1">
    <w:name w:val="WW8Num17z1"/>
    <w:qFormat/>
    <w:rsid w:val="00BB471C"/>
  </w:style>
  <w:style w:type="character" w:customStyle="1" w:styleId="WW8Num17z2">
    <w:name w:val="WW8Num17z2"/>
    <w:qFormat/>
    <w:rsid w:val="00BB471C"/>
  </w:style>
  <w:style w:type="character" w:customStyle="1" w:styleId="WW8Num17z3">
    <w:name w:val="WW8Num17z3"/>
    <w:qFormat/>
    <w:rsid w:val="00BB471C"/>
  </w:style>
  <w:style w:type="character" w:customStyle="1" w:styleId="WW8Num17z4">
    <w:name w:val="WW8Num17z4"/>
    <w:qFormat/>
    <w:rsid w:val="00BB471C"/>
  </w:style>
  <w:style w:type="character" w:customStyle="1" w:styleId="WW8Num17z5">
    <w:name w:val="WW8Num17z5"/>
    <w:qFormat/>
    <w:rsid w:val="00BB471C"/>
  </w:style>
  <w:style w:type="character" w:customStyle="1" w:styleId="WW8Num17z6">
    <w:name w:val="WW8Num17z6"/>
    <w:qFormat/>
    <w:rsid w:val="00BB471C"/>
  </w:style>
  <w:style w:type="character" w:customStyle="1" w:styleId="WW8Num17z7">
    <w:name w:val="WW8Num17z7"/>
    <w:qFormat/>
    <w:rsid w:val="00BB471C"/>
  </w:style>
  <w:style w:type="character" w:customStyle="1" w:styleId="WW8Num17z8">
    <w:name w:val="WW8Num17z8"/>
    <w:qFormat/>
    <w:rsid w:val="00BB471C"/>
  </w:style>
  <w:style w:type="character" w:customStyle="1" w:styleId="WW8Num18z0">
    <w:name w:val="WW8Num18z0"/>
    <w:qFormat/>
    <w:rsid w:val="00BB471C"/>
    <w:rPr>
      <w:rFonts w:ascii="Times New Roman" w:hAnsi="Times New Roman" w:cs="Times New Roman" w:hint="default"/>
    </w:rPr>
  </w:style>
  <w:style w:type="character" w:customStyle="1" w:styleId="WW8Num19z0">
    <w:name w:val="WW8Num19z0"/>
    <w:qFormat/>
    <w:rsid w:val="00BB471C"/>
  </w:style>
  <w:style w:type="character" w:customStyle="1" w:styleId="WW8Num19z1">
    <w:name w:val="WW8Num19z1"/>
    <w:qFormat/>
    <w:rsid w:val="00BB471C"/>
  </w:style>
  <w:style w:type="character" w:customStyle="1" w:styleId="WW8Num19z2">
    <w:name w:val="WW8Num19z2"/>
    <w:qFormat/>
    <w:rsid w:val="00BB471C"/>
  </w:style>
  <w:style w:type="character" w:customStyle="1" w:styleId="WW8Num19z3">
    <w:name w:val="WW8Num19z3"/>
    <w:qFormat/>
    <w:rsid w:val="00BB471C"/>
  </w:style>
  <w:style w:type="character" w:customStyle="1" w:styleId="WW8Num19z4">
    <w:name w:val="WW8Num19z4"/>
    <w:qFormat/>
    <w:rsid w:val="00BB471C"/>
  </w:style>
  <w:style w:type="character" w:customStyle="1" w:styleId="WW8Num19z5">
    <w:name w:val="WW8Num19z5"/>
    <w:qFormat/>
    <w:rsid w:val="00BB471C"/>
  </w:style>
  <w:style w:type="character" w:customStyle="1" w:styleId="WW8Num19z6">
    <w:name w:val="WW8Num19z6"/>
    <w:qFormat/>
    <w:rsid w:val="00BB471C"/>
  </w:style>
  <w:style w:type="character" w:customStyle="1" w:styleId="WW8Num19z7">
    <w:name w:val="WW8Num19z7"/>
    <w:qFormat/>
    <w:rsid w:val="00BB471C"/>
  </w:style>
  <w:style w:type="character" w:customStyle="1" w:styleId="WW8Num19z8">
    <w:name w:val="WW8Num19z8"/>
    <w:qFormat/>
    <w:rsid w:val="00BB471C"/>
  </w:style>
  <w:style w:type="character" w:customStyle="1" w:styleId="WW8Num20z0">
    <w:name w:val="WW8Num20z0"/>
    <w:qFormat/>
    <w:rsid w:val="00BB471C"/>
    <w:rPr>
      <w:rFonts w:ascii="Symbol" w:hAnsi="Symbol" w:cs="Symbol" w:hint="default"/>
    </w:rPr>
  </w:style>
  <w:style w:type="character" w:customStyle="1" w:styleId="WW8Num20z1">
    <w:name w:val="WW8Num20z1"/>
    <w:qFormat/>
    <w:rsid w:val="00BB471C"/>
    <w:rPr>
      <w:rFonts w:ascii="Courier New" w:hAnsi="Courier New" w:cs="Courier New" w:hint="default"/>
    </w:rPr>
  </w:style>
  <w:style w:type="character" w:customStyle="1" w:styleId="WW8Num20z2">
    <w:name w:val="WW8Num20z2"/>
    <w:qFormat/>
    <w:rsid w:val="00BB471C"/>
    <w:rPr>
      <w:rFonts w:ascii="Wingdings" w:hAnsi="Wingdings" w:cs="Wingdings" w:hint="default"/>
    </w:rPr>
  </w:style>
  <w:style w:type="character" w:customStyle="1" w:styleId="WW8Num21z0">
    <w:name w:val="WW8Num21z0"/>
    <w:qFormat/>
    <w:rsid w:val="00BB471C"/>
  </w:style>
  <w:style w:type="character" w:customStyle="1" w:styleId="WW8Num21z1">
    <w:name w:val="WW8Num21z1"/>
    <w:qFormat/>
    <w:rsid w:val="00BB471C"/>
  </w:style>
  <w:style w:type="character" w:customStyle="1" w:styleId="WW8Num21z2">
    <w:name w:val="WW8Num21z2"/>
    <w:qFormat/>
    <w:rsid w:val="00BB471C"/>
  </w:style>
  <w:style w:type="character" w:customStyle="1" w:styleId="WW8Num21z3">
    <w:name w:val="WW8Num21z3"/>
    <w:qFormat/>
    <w:rsid w:val="00BB471C"/>
  </w:style>
  <w:style w:type="character" w:customStyle="1" w:styleId="WW8Num21z4">
    <w:name w:val="WW8Num21z4"/>
    <w:qFormat/>
    <w:rsid w:val="00BB471C"/>
  </w:style>
  <w:style w:type="character" w:customStyle="1" w:styleId="WW8Num21z5">
    <w:name w:val="WW8Num21z5"/>
    <w:qFormat/>
    <w:rsid w:val="00BB471C"/>
  </w:style>
  <w:style w:type="character" w:customStyle="1" w:styleId="WW8Num21z6">
    <w:name w:val="WW8Num21z6"/>
    <w:qFormat/>
    <w:rsid w:val="00BB471C"/>
  </w:style>
  <w:style w:type="character" w:customStyle="1" w:styleId="WW8Num21z7">
    <w:name w:val="WW8Num21z7"/>
    <w:qFormat/>
    <w:rsid w:val="00BB471C"/>
  </w:style>
  <w:style w:type="character" w:customStyle="1" w:styleId="WW8Num21z8">
    <w:name w:val="WW8Num21z8"/>
    <w:qFormat/>
    <w:rsid w:val="00BB471C"/>
  </w:style>
  <w:style w:type="character" w:customStyle="1" w:styleId="WW8Num22z0">
    <w:name w:val="WW8Num22z0"/>
    <w:qFormat/>
    <w:rsid w:val="00BB471C"/>
    <w:rPr>
      <w:rFonts w:ascii="Symbol" w:hAnsi="Symbol" w:cs="Symbol" w:hint="default"/>
    </w:rPr>
  </w:style>
  <w:style w:type="character" w:customStyle="1" w:styleId="WW8Num22z1">
    <w:name w:val="WW8Num22z1"/>
    <w:qFormat/>
    <w:rsid w:val="00BB471C"/>
    <w:rPr>
      <w:rFonts w:ascii="Courier New" w:hAnsi="Courier New" w:cs="Courier New" w:hint="default"/>
    </w:rPr>
  </w:style>
  <w:style w:type="character" w:customStyle="1" w:styleId="WW8Num22z2">
    <w:name w:val="WW8Num22z2"/>
    <w:qFormat/>
    <w:rsid w:val="00BB471C"/>
    <w:rPr>
      <w:rFonts w:ascii="Wingdings" w:hAnsi="Wingdings" w:cs="Wingdings" w:hint="default"/>
    </w:rPr>
  </w:style>
  <w:style w:type="character" w:customStyle="1" w:styleId="WW8Num23z0">
    <w:name w:val="WW8Num23z0"/>
    <w:qFormat/>
    <w:rsid w:val="00BB471C"/>
    <w:rPr>
      <w:rFonts w:ascii="Symbol" w:hAnsi="Symbol" w:cs="Symbol" w:hint="default"/>
    </w:rPr>
  </w:style>
  <w:style w:type="character" w:customStyle="1" w:styleId="WW8Num23z1">
    <w:name w:val="WW8Num23z1"/>
    <w:qFormat/>
    <w:rsid w:val="00BB471C"/>
    <w:rPr>
      <w:rFonts w:ascii="Courier New" w:hAnsi="Courier New" w:cs="Courier New" w:hint="default"/>
    </w:rPr>
  </w:style>
  <w:style w:type="character" w:customStyle="1" w:styleId="WW8Num23z2">
    <w:name w:val="WW8Num23z2"/>
    <w:qFormat/>
    <w:rsid w:val="00BB471C"/>
    <w:rPr>
      <w:rFonts w:ascii="Wingdings" w:hAnsi="Wingdings" w:cs="Wingdings" w:hint="default"/>
    </w:rPr>
  </w:style>
  <w:style w:type="character" w:customStyle="1" w:styleId="WW8Num24z0">
    <w:name w:val="WW8Num24z0"/>
    <w:qFormat/>
    <w:rsid w:val="00BB471C"/>
    <w:rPr>
      <w:b/>
      <w:bCs w:val="0"/>
      <w:color w:val="00000A"/>
    </w:rPr>
  </w:style>
  <w:style w:type="character" w:customStyle="1" w:styleId="WW8Num24z1">
    <w:name w:val="WW8Num24z1"/>
    <w:qFormat/>
    <w:rsid w:val="00BB471C"/>
    <w:rPr>
      <w:color w:val="00000A"/>
    </w:rPr>
  </w:style>
  <w:style w:type="character" w:customStyle="1" w:styleId="WW8Num24z2">
    <w:name w:val="WW8Num24z2"/>
    <w:qFormat/>
    <w:rsid w:val="00BB471C"/>
  </w:style>
  <w:style w:type="character" w:customStyle="1" w:styleId="WW8Num25z0">
    <w:name w:val="WW8Num25z0"/>
    <w:qFormat/>
    <w:rsid w:val="00BB471C"/>
    <w:rPr>
      <w:rFonts w:ascii="Times New Roman" w:hAnsi="Times New Roman" w:cs="Times New Roman" w:hint="default"/>
    </w:rPr>
  </w:style>
  <w:style w:type="character" w:customStyle="1" w:styleId="WW8Num25z1">
    <w:name w:val="WW8Num25z1"/>
    <w:qFormat/>
    <w:rsid w:val="00BB471C"/>
  </w:style>
  <w:style w:type="character" w:customStyle="1" w:styleId="WW8Num25z2">
    <w:name w:val="WW8Num25z2"/>
    <w:qFormat/>
    <w:rsid w:val="00BB471C"/>
  </w:style>
  <w:style w:type="character" w:customStyle="1" w:styleId="WW8Num25z3">
    <w:name w:val="WW8Num25z3"/>
    <w:qFormat/>
    <w:rsid w:val="00BB471C"/>
  </w:style>
  <w:style w:type="character" w:customStyle="1" w:styleId="WW8Num25z4">
    <w:name w:val="WW8Num25z4"/>
    <w:qFormat/>
    <w:rsid w:val="00BB471C"/>
  </w:style>
  <w:style w:type="character" w:customStyle="1" w:styleId="WW8Num25z5">
    <w:name w:val="WW8Num25z5"/>
    <w:qFormat/>
    <w:rsid w:val="00BB471C"/>
  </w:style>
  <w:style w:type="character" w:customStyle="1" w:styleId="WW8Num25z6">
    <w:name w:val="WW8Num25z6"/>
    <w:qFormat/>
    <w:rsid w:val="00BB471C"/>
  </w:style>
  <w:style w:type="character" w:customStyle="1" w:styleId="WW8Num25z7">
    <w:name w:val="WW8Num25z7"/>
    <w:qFormat/>
    <w:rsid w:val="00BB471C"/>
  </w:style>
  <w:style w:type="character" w:customStyle="1" w:styleId="WW8Num25z8">
    <w:name w:val="WW8Num25z8"/>
    <w:qFormat/>
    <w:rsid w:val="00BB471C"/>
  </w:style>
  <w:style w:type="character" w:customStyle="1" w:styleId="WW8Num26z0">
    <w:name w:val="WW8Num26z0"/>
    <w:qFormat/>
    <w:rsid w:val="00BB471C"/>
    <w:rPr>
      <w:b/>
      <w:bCs w:val="0"/>
      <w:color w:val="00000A"/>
    </w:rPr>
  </w:style>
  <w:style w:type="character" w:customStyle="1" w:styleId="WW8Num26z1">
    <w:name w:val="WW8Num26z1"/>
    <w:qFormat/>
    <w:rsid w:val="00BB471C"/>
    <w:rPr>
      <w:color w:val="00000A"/>
    </w:rPr>
  </w:style>
  <w:style w:type="character" w:customStyle="1" w:styleId="WW8Num26z2">
    <w:name w:val="WW8Num26z2"/>
    <w:qFormat/>
    <w:rsid w:val="00BB471C"/>
  </w:style>
  <w:style w:type="character" w:customStyle="1" w:styleId="WW8Num27z0">
    <w:name w:val="WW8Num27z0"/>
    <w:qFormat/>
    <w:rsid w:val="00BB471C"/>
    <w:rPr>
      <w:rFonts w:ascii="Times New Roman" w:hAnsi="Times New Roman" w:cs="Times New Roman" w:hint="default"/>
    </w:rPr>
  </w:style>
  <w:style w:type="character" w:customStyle="1" w:styleId="WW8Num27z1">
    <w:name w:val="WW8Num27z1"/>
    <w:qFormat/>
    <w:rsid w:val="00BB471C"/>
  </w:style>
  <w:style w:type="character" w:customStyle="1" w:styleId="WW8Num27z2">
    <w:name w:val="WW8Num27z2"/>
    <w:qFormat/>
    <w:rsid w:val="00BB471C"/>
  </w:style>
  <w:style w:type="character" w:customStyle="1" w:styleId="WW8Num27z3">
    <w:name w:val="WW8Num27z3"/>
    <w:qFormat/>
    <w:rsid w:val="00BB471C"/>
  </w:style>
  <w:style w:type="character" w:customStyle="1" w:styleId="WW8Num27z4">
    <w:name w:val="WW8Num27z4"/>
    <w:qFormat/>
    <w:rsid w:val="00BB471C"/>
  </w:style>
  <w:style w:type="character" w:customStyle="1" w:styleId="WW8Num27z5">
    <w:name w:val="WW8Num27z5"/>
    <w:qFormat/>
    <w:rsid w:val="00BB471C"/>
  </w:style>
  <w:style w:type="character" w:customStyle="1" w:styleId="WW8Num27z6">
    <w:name w:val="WW8Num27z6"/>
    <w:qFormat/>
    <w:rsid w:val="00BB471C"/>
  </w:style>
  <w:style w:type="character" w:customStyle="1" w:styleId="WW8Num27z7">
    <w:name w:val="WW8Num27z7"/>
    <w:qFormat/>
    <w:rsid w:val="00BB471C"/>
  </w:style>
  <w:style w:type="character" w:customStyle="1" w:styleId="WW8Num27z8">
    <w:name w:val="WW8Num27z8"/>
    <w:qFormat/>
    <w:rsid w:val="00BB471C"/>
  </w:style>
  <w:style w:type="character" w:customStyle="1" w:styleId="WW8Num28z0">
    <w:name w:val="WW8Num28z0"/>
    <w:qFormat/>
    <w:rsid w:val="00BB471C"/>
    <w:rPr>
      <w:rFonts w:ascii="Symbol" w:hAnsi="Symbol" w:cs="Symbol" w:hint="default"/>
      <w:szCs w:val="22"/>
    </w:rPr>
  </w:style>
  <w:style w:type="character" w:customStyle="1" w:styleId="WW8Num28z1">
    <w:name w:val="WW8Num28z1"/>
    <w:qFormat/>
    <w:rsid w:val="00BB471C"/>
    <w:rPr>
      <w:rFonts w:ascii="Courier New" w:hAnsi="Courier New" w:cs="Courier New" w:hint="default"/>
    </w:rPr>
  </w:style>
  <w:style w:type="character" w:customStyle="1" w:styleId="WW8Num28z2">
    <w:name w:val="WW8Num28z2"/>
    <w:qFormat/>
    <w:rsid w:val="00BB471C"/>
    <w:rPr>
      <w:rFonts w:ascii="Wingdings" w:hAnsi="Wingdings" w:cs="Wingdings" w:hint="default"/>
    </w:rPr>
  </w:style>
  <w:style w:type="character" w:customStyle="1" w:styleId="WW8Num29z0">
    <w:name w:val="WW8Num29z0"/>
    <w:qFormat/>
    <w:rsid w:val="00BB471C"/>
    <w:rPr>
      <w:rFonts w:ascii="Symbol" w:hAnsi="Symbol" w:cs="Symbol" w:hint="default"/>
    </w:rPr>
  </w:style>
  <w:style w:type="character" w:customStyle="1" w:styleId="WW8Num29z1">
    <w:name w:val="WW8Num29z1"/>
    <w:qFormat/>
    <w:rsid w:val="00BB471C"/>
  </w:style>
  <w:style w:type="character" w:customStyle="1" w:styleId="WW8Num29z2">
    <w:name w:val="WW8Num29z2"/>
    <w:qFormat/>
    <w:rsid w:val="00BB471C"/>
  </w:style>
  <w:style w:type="character" w:customStyle="1" w:styleId="WW8Num29z3">
    <w:name w:val="WW8Num29z3"/>
    <w:qFormat/>
    <w:rsid w:val="00BB471C"/>
  </w:style>
  <w:style w:type="character" w:customStyle="1" w:styleId="WW8Num29z4">
    <w:name w:val="WW8Num29z4"/>
    <w:qFormat/>
    <w:rsid w:val="00BB471C"/>
  </w:style>
  <w:style w:type="character" w:customStyle="1" w:styleId="WW8Num29z5">
    <w:name w:val="WW8Num29z5"/>
    <w:qFormat/>
    <w:rsid w:val="00BB471C"/>
  </w:style>
  <w:style w:type="character" w:customStyle="1" w:styleId="WW8Num29z6">
    <w:name w:val="WW8Num29z6"/>
    <w:qFormat/>
    <w:rsid w:val="00BB471C"/>
  </w:style>
  <w:style w:type="character" w:customStyle="1" w:styleId="WW8Num29z7">
    <w:name w:val="WW8Num29z7"/>
    <w:qFormat/>
    <w:rsid w:val="00BB471C"/>
  </w:style>
  <w:style w:type="character" w:customStyle="1" w:styleId="WW8Num29z8">
    <w:name w:val="WW8Num29z8"/>
    <w:qFormat/>
    <w:rsid w:val="00BB471C"/>
  </w:style>
  <w:style w:type="character" w:customStyle="1" w:styleId="WW8Num30z0">
    <w:name w:val="WW8Num30z0"/>
    <w:qFormat/>
    <w:rsid w:val="00BB471C"/>
    <w:rPr>
      <w:rFonts w:ascii="Symbol" w:hAnsi="Symbol" w:cs="Symbol" w:hint="default"/>
    </w:rPr>
  </w:style>
  <w:style w:type="character" w:customStyle="1" w:styleId="WW8Num30z1">
    <w:name w:val="WW8Num30z1"/>
    <w:qFormat/>
    <w:rsid w:val="00BB471C"/>
  </w:style>
  <w:style w:type="character" w:customStyle="1" w:styleId="WW8Num30z2">
    <w:name w:val="WW8Num30z2"/>
    <w:qFormat/>
    <w:rsid w:val="00BB471C"/>
  </w:style>
  <w:style w:type="character" w:customStyle="1" w:styleId="WW8Num30z3">
    <w:name w:val="WW8Num30z3"/>
    <w:qFormat/>
    <w:rsid w:val="00BB471C"/>
  </w:style>
  <w:style w:type="character" w:customStyle="1" w:styleId="WW8Num30z4">
    <w:name w:val="WW8Num30z4"/>
    <w:qFormat/>
    <w:rsid w:val="00BB471C"/>
  </w:style>
  <w:style w:type="character" w:customStyle="1" w:styleId="WW8Num30z5">
    <w:name w:val="WW8Num30z5"/>
    <w:qFormat/>
    <w:rsid w:val="00BB471C"/>
  </w:style>
  <w:style w:type="character" w:customStyle="1" w:styleId="WW8Num30z6">
    <w:name w:val="WW8Num30z6"/>
    <w:qFormat/>
    <w:rsid w:val="00BB471C"/>
  </w:style>
  <w:style w:type="character" w:customStyle="1" w:styleId="WW8Num30z7">
    <w:name w:val="WW8Num30z7"/>
    <w:qFormat/>
    <w:rsid w:val="00BB471C"/>
  </w:style>
  <w:style w:type="character" w:customStyle="1" w:styleId="WW8Num30z8">
    <w:name w:val="WW8Num30z8"/>
    <w:qFormat/>
    <w:rsid w:val="00BB471C"/>
  </w:style>
  <w:style w:type="character" w:customStyle="1" w:styleId="WW8Num31z0">
    <w:name w:val="WW8Num31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WW8Num31z2">
    <w:name w:val="WW8Num31z2"/>
    <w:qFormat/>
    <w:rsid w:val="00BB471C"/>
  </w:style>
  <w:style w:type="character" w:customStyle="1" w:styleId="WW8Num32z0">
    <w:name w:val="WW8Num32z0"/>
    <w:qFormat/>
    <w:rsid w:val="00BB471C"/>
    <w:rPr>
      <w:sz w:val="24"/>
      <w:szCs w:val="24"/>
    </w:rPr>
  </w:style>
  <w:style w:type="character" w:customStyle="1" w:styleId="WW8Num32z1">
    <w:name w:val="WW8Num32z1"/>
    <w:qFormat/>
    <w:rsid w:val="00BB471C"/>
  </w:style>
  <w:style w:type="character" w:customStyle="1" w:styleId="WW8Num32z2">
    <w:name w:val="WW8Num32z2"/>
    <w:qFormat/>
    <w:rsid w:val="00BB471C"/>
  </w:style>
  <w:style w:type="character" w:customStyle="1" w:styleId="WW8Num32z3">
    <w:name w:val="WW8Num32z3"/>
    <w:qFormat/>
    <w:rsid w:val="00BB471C"/>
  </w:style>
  <w:style w:type="character" w:customStyle="1" w:styleId="WW8Num32z4">
    <w:name w:val="WW8Num32z4"/>
    <w:qFormat/>
    <w:rsid w:val="00BB471C"/>
  </w:style>
  <w:style w:type="character" w:customStyle="1" w:styleId="WW8Num32z5">
    <w:name w:val="WW8Num32z5"/>
    <w:qFormat/>
    <w:rsid w:val="00BB471C"/>
  </w:style>
  <w:style w:type="character" w:customStyle="1" w:styleId="WW8Num32z6">
    <w:name w:val="WW8Num32z6"/>
    <w:qFormat/>
    <w:rsid w:val="00BB471C"/>
  </w:style>
  <w:style w:type="character" w:customStyle="1" w:styleId="WW8Num32z7">
    <w:name w:val="WW8Num32z7"/>
    <w:qFormat/>
    <w:rsid w:val="00BB471C"/>
  </w:style>
  <w:style w:type="character" w:customStyle="1" w:styleId="WW8Num32z8">
    <w:name w:val="WW8Num32z8"/>
    <w:qFormat/>
    <w:rsid w:val="00BB471C"/>
  </w:style>
  <w:style w:type="character" w:customStyle="1" w:styleId="WW8NumSt13z0">
    <w:name w:val="WW8NumSt13z0"/>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17">
    <w:name w:val="Основной шрифт абзаца1"/>
    <w:qFormat/>
    <w:rsid w:val="00BB471C"/>
  </w:style>
  <w:style w:type="character" w:customStyle="1" w:styleId="aff3">
    <w:name w:val="Название Знак"/>
    <w:qFormat/>
    <w:rsid w:val="00BB471C"/>
    <w:rPr>
      <w:rFonts w:ascii="Times New Roman" w:hAnsi="Times New Roman" w:cs="Times New Roman" w:hint="default"/>
      <w:b/>
      <w:bCs w:val="0"/>
      <w:spacing w:val="5"/>
      <w:kern w:val="2"/>
      <w:sz w:val="28"/>
      <w:szCs w:val="52"/>
    </w:rPr>
  </w:style>
  <w:style w:type="character" w:customStyle="1" w:styleId="DeletedPlaceholder0">
    <w:name w:val="DeletedPlaceholder Знак"/>
    <w:qFormat/>
    <w:rsid w:val="00BB471C"/>
    <w:rPr>
      <w:rFonts w:ascii="Times New Roman" w:hAnsi="Times New Roman" w:cs="Times New Roman" w:hint="default"/>
      <w:i/>
      <w:iCs/>
      <w:color w:val="FF3F1F"/>
    </w:rPr>
  </w:style>
  <w:style w:type="character" w:customStyle="1" w:styleId="aff4">
    <w:name w:val="Схема документа Знак"/>
    <w:qFormat/>
    <w:rsid w:val="00BB471C"/>
    <w:rPr>
      <w:rFonts w:ascii="Tahoma" w:hAnsi="Tahoma" w:cs="Tahoma" w:hint="default"/>
      <w:sz w:val="16"/>
      <w:szCs w:val="16"/>
    </w:rPr>
  </w:style>
  <w:style w:type="character" w:customStyle="1" w:styleId="aff5">
    <w:name w:val="Символ сноски"/>
    <w:qFormat/>
    <w:rsid w:val="00BB471C"/>
    <w:rPr>
      <w:vertAlign w:val="superscript"/>
    </w:rPr>
  </w:style>
  <w:style w:type="character" w:customStyle="1" w:styleId="aff6">
    <w:name w:val="Гипертекстовая ссылка"/>
    <w:qFormat/>
    <w:rsid w:val="00BB471C"/>
    <w:rPr>
      <w:color w:val="008000"/>
    </w:rPr>
  </w:style>
  <w:style w:type="character" w:customStyle="1" w:styleId="s2">
    <w:name w:val="s2"/>
    <w:qFormat/>
    <w:rsid w:val="00BB471C"/>
  </w:style>
  <w:style w:type="character" w:customStyle="1" w:styleId="s6">
    <w:name w:val="s6"/>
    <w:qFormat/>
    <w:rsid w:val="00BB471C"/>
  </w:style>
  <w:style w:type="character" w:customStyle="1" w:styleId="aff7">
    <w:name w:val="Без интервала Знак"/>
    <w:qFormat/>
    <w:rsid w:val="00BB471C"/>
    <w:rPr>
      <w:sz w:val="22"/>
      <w:szCs w:val="22"/>
      <w:lang w:val="ru-RU" w:bidi="ar-SA"/>
    </w:rPr>
  </w:style>
  <w:style w:type="character" w:customStyle="1" w:styleId="29">
    <w:name w:val="Стиль2 Знак"/>
    <w:qFormat/>
    <w:rsid w:val="00BB471C"/>
    <w:rPr>
      <w:rFonts w:ascii="Cambria" w:hAnsi="Cambria" w:cs="Cambria" w:hint="default"/>
      <w:sz w:val="24"/>
      <w:szCs w:val="24"/>
      <w:lang w:val="ru-RU" w:bidi="ar-SA"/>
    </w:rPr>
  </w:style>
  <w:style w:type="character" w:customStyle="1" w:styleId="aff8">
    <w:name w:val="Привязка сноски"/>
    <w:rsid w:val="00BB471C"/>
    <w:rPr>
      <w:vertAlign w:val="superscript"/>
    </w:rPr>
  </w:style>
  <w:style w:type="character" w:customStyle="1" w:styleId="FootnoteCharacters">
    <w:name w:val="Footnote Characters"/>
    <w:qFormat/>
    <w:rsid w:val="00BB471C"/>
    <w:rPr>
      <w:vertAlign w:val="superscript"/>
    </w:rPr>
  </w:style>
  <w:style w:type="character" w:customStyle="1" w:styleId="aff9">
    <w:name w:val="Привязка концевой сноски"/>
    <w:rsid w:val="00BB471C"/>
    <w:rPr>
      <w:vertAlign w:val="superscript"/>
    </w:rPr>
  </w:style>
  <w:style w:type="character" w:customStyle="1" w:styleId="EndnoteCharacters">
    <w:name w:val="Endnote Characters"/>
    <w:qFormat/>
    <w:rsid w:val="00BB471C"/>
    <w:rPr>
      <w:vertAlign w:val="superscript"/>
    </w:rPr>
  </w:style>
  <w:style w:type="character" w:customStyle="1" w:styleId="affa">
    <w:name w:val="Символ концевой сноски"/>
    <w:qFormat/>
    <w:rsid w:val="00BB471C"/>
  </w:style>
  <w:style w:type="character" w:customStyle="1" w:styleId="18">
    <w:name w:val="Подзаголовок Знак1"/>
    <w:basedOn w:val="a0"/>
    <w:qFormat/>
    <w:rsid w:val="00BB471C"/>
    <w:rPr>
      <w:rFonts w:ascii="Times New Roman" w:eastAsia="Times New Roman" w:hAnsi="Times New Roman" w:cs="Times New Roman" w:hint="default"/>
      <w:i/>
      <w:iCs/>
      <w:color w:val="4F81BD"/>
      <w:spacing w:val="15"/>
      <w:sz w:val="24"/>
      <w:szCs w:val="24"/>
      <w:lang w:val="x-none" w:eastAsia="zh-CN"/>
    </w:rPr>
  </w:style>
  <w:style w:type="character" w:customStyle="1" w:styleId="210">
    <w:name w:val="Цитата 2 Знак1"/>
    <w:basedOn w:val="a0"/>
    <w:qFormat/>
    <w:rsid w:val="00BB471C"/>
    <w:rPr>
      <w:rFonts w:ascii="Times New Roman" w:eastAsia="Times New Roman" w:hAnsi="Times New Roman" w:cs="Times New Roman" w:hint="default"/>
      <w:i/>
      <w:iCs/>
      <w:color w:val="000000"/>
      <w:sz w:val="20"/>
      <w:szCs w:val="20"/>
      <w:lang w:val="x-none" w:eastAsia="zh-CN"/>
    </w:rPr>
  </w:style>
  <w:style w:type="character" w:customStyle="1" w:styleId="22">
    <w:name w:val="Подзаголовок Знак2"/>
    <w:basedOn w:val="a0"/>
    <w:link w:val="af4"/>
    <w:qFormat/>
    <w:locked/>
    <w:rsid w:val="00BB471C"/>
    <w:rPr>
      <w:rFonts w:ascii="Times New Roman" w:eastAsia="Times New Roman" w:hAnsi="Times New Roman" w:cs="Times New Roman"/>
      <w:b/>
      <w:bCs/>
      <w:i/>
      <w:iCs/>
      <w:color w:val="4F81BD"/>
      <w:sz w:val="20"/>
      <w:szCs w:val="20"/>
      <w:lang w:val="x-none" w:eastAsia="zh-CN"/>
    </w:rPr>
  </w:style>
  <w:style w:type="character" w:customStyle="1" w:styleId="25">
    <w:name w:val="Выделенная цитата Знак2"/>
    <w:basedOn w:val="a0"/>
    <w:link w:val="af8"/>
    <w:qFormat/>
    <w:locked/>
    <w:rsid w:val="00BB471C"/>
    <w:rPr>
      <w:rFonts w:ascii="Times New Roman" w:eastAsia="Times New Roman" w:hAnsi="Times New Roman" w:cs="Times New Roman"/>
      <w:sz w:val="16"/>
      <w:szCs w:val="20"/>
      <w:lang w:eastAsia="zh-CN"/>
    </w:rPr>
  </w:style>
  <w:style w:type="character" w:customStyle="1" w:styleId="19">
    <w:name w:val="Нижний колонтитул Знак1"/>
    <w:basedOn w:val="a0"/>
    <w:qFormat/>
    <w:rsid w:val="00BB471C"/>
    <w:rPr>
      <w:rFonts w:ascii="Times New Roman" w:eastAsia="Times New Roman" w:hAnsi="Times New Roman" w:cs="Times New Roman" w:hint="default"/>
      <w:sz w:val="16"/>
      <w:szCs w:val="20"/>
      <w:lang w:eastAsia="zh-CN"/>
    </w:rPr>
  </w:style>
  <w:style w:type="character" w:customStyle="1" w:styleId="ListLabel1">
    <w:name w:val="ListLabel 1"/>
    <w:qFormat/>
    <w:rsid w:val="00BB471C"/>
    <w:rPr>
      <w:sz w:val="28"/>
    </w:rPr>
  </w:style>
  <w:style w:type="character" w:customStyle="1" w:styleId="ListLabel2">
    <w:name w:val="ListLabel 2"/>
    <w:qFormat/>
    <w:rsid w:val="00BB471C"/>
    <w:rPr>
      <w:rFonts w:ascii="Times New Roman" w:eastAsia="Times New Roman" w:hAnsi="Times New Roman" w:cs="Times New Roman" w:hint="default"/>
    </w:rPr>
  </w:style>
  <w:style w:type="character" w:customStyle="1" w:styleId="ListLabel3">
    <w:name w:val="ListLabel 3"/>
    <w:qFormat/>
    <w:rsid w:val="00BB471C"/>
    <w:rPr>
      <w:b/>
      <w:bCs w:val="0"/>
      <w:color w:val="00000A"/>
    </w:rPr>
  </w:style>
  <w:style w:type="character" w:customStyle="1" w:styleId="ListLabel4">
    <w:name w:val="ListLabel 4"/>
    <w:qFormat/>
    <w:rsid w:val="00BB471C"/>
    <w:rPr>
      <w:rFonts w:ascii="Times New Roman" w:hAnsi="Times New Roman" w:cs="Times New Roman" w:hint="default"/>
      <w:color w:val="00000A"/>
      <w:sz w:val="24"/>
    </w:rPr>
  </w:style>
  <w:style w:type="character" w:customStyle="1" w:styleId="ListLabel5">
    <w:name w:val="ListLabel 5"/>
    <w:qFormat/>
    <w:rsid w:val="00BB471C"/>
    <w:rPr>
      <w:rFonts w:ascii="Symbol" w:hAnsi="Symbol" w:cs="Symbol" w:hint="default"/>
    </w:rPr>
  </w:style>
  <w:style w:type="character" w:customStyle="1" w:styleId="ListLabel6">
    <w:name w:val="ListLabel 6"/>
    <w:qFormat/>
    <w:rsid w:val="00BB471C"/>
    <w:rPr>
      <w:rFonts w:ascii="Courier New" w:hAnsi="Courier New" w:cs="Courier New" w:hint="default"/>
      <w:sz w:val="24"/>
      <w:szCs w:val="22"/>
      <w:lang w:eastAsia="ar-SA"/>
    </w:rPr>
  </w:style>
  <w:style w:type="character" w:customStyle="1" w:styleId="ListLabel7">
    <w:name w:val="ListLabel 7"/>
    <w:qFormat/>
    <w:rsid w:val="00BB471C"/>
    <w:rPr>
      <w:rFonts w:ascii="Wingdings" w:hAnsi="Wingdings" w:cs="Wingdings" w:hint="default"/>
    </w:rPr>
  </w:style>
  <w:style w:type="character" w:customStyle="1" w:styleId="ListLabel8">
    <w:name w:val="ListLabel 8"/>
    <w:qFormat/>
    <w:rsid w:val="00BB471C"/>
    <w:rPr>
      <w:rFonts w:ascii="Symbol" w:hAnsi="Symbol" w:cs="Symbol" w:hint="default"/>
    </w:rPr>
  </w:style>
  <w:style w:type="character" w:customStyle="1" w:styleId="ListLabel9">
    <w:name w:val="ListLabel 9"/>
    <w:qFormat/>
    <w:rsid w:val="00BB471C"/>
    <w:rPr>
      <w:rFonts w:ascii="Courier New" w:hAnsi="Courier New" w:cs="Courier New" w:hint="default"/>
    </w:rPr>
  </w:style>
  <w:style w:type="character" w:customStyle="1" w:styleId="ListLabel10">
    <w:name w:val="ListLabel 10"/>
    <w:qFormat/>
    <w:rsid w:val="00BB471C"/>
    <w:rPr>
      <w:rFonts w:ascii="Wingdings" w:hAnsi="Wingdings" w:cs="Wingdings" w:hint="default"/>
    </w:rPr>
  </w:style>
  <w:style w:type="character" w:customStyle="1" w:styleId="ListLabel11">
    <w:name w:val="ListLabel 11"/>
    <w:qFormat/>
    <w:rsid w:val="00BB471C"/>
    <w:rPr>
      <w:rFonts w:ascii="Symbol" w:hAnsi="Symbol" w:cs="Symbol" w:hint="default"/>
    </w:rPr>
  </w:style>
  <w:style w:type="character" w:customStyle="1" w:styleId="ListLabel12">
    <w:name w:val="ListLabel 12"/>
    <w:qFormat/>
    <w:rsid w:val="00BB471C"/>
    <w:rPr>
      <w:rFonts w:ascii="Courier New" w:hAnsi="Courier New" w:cs="Courier New" w:hint="default"/>
    </w:rPr>
  </w:style>
  <w:style w:type="character" w:customStyle="1" w:styleId="ListLabel13">
    <w:name w:val="ListLabel 13"/>
    <w:qFormat/>
    <w:rsid w:val="00BB471C"/>
    <w:rPr>
      <w:rFonts w:ascii="Wingdings" w:hAnsi="Wingdings" w:cs="Wingdings" w:hint="default"/>
    </w:rPr>
  </w:style>
  <w:style w:type="character" w:customStyle="1" w:styleId="ListLabel14">
    <w:name w:val="ListLabel 14"/>
    <w:qFormat/>
    <w:rsid w:val="00BB471C"/>
    <w:rPr>
      <w:sz w:val="24"/>
      <w:szCs w:val="24"/>
    </w:rPr>
  </w:style>
  <w:style w:type="character" w:customStyle="1" w:styleId="ListLabel15">
    <w:name w:val="ListLabel 15"/>
    <w:qFormat/>
    <w:rsid w:val="00BB471C"/>
    <w:rPr>
      <w:rFonts w:ascii="Symbol" w:hAnsi="Symbol" w:cs="Symbol" w:hint="default"/>
    </w:rPr>
  </w:style>
  <w:style w:type="character" w:customStyle="1" w:styleId="ListLabel16">
    <w:name w:val="ListLabel 16"/>
    <w:qFormat/>
    <w:rsid w:val="00BB471C"/>
    <w:rPr>
      <w:rFonts w:ascii="Times New Roman" w:hAnsi="Times New Roman" w:cs="Times New Roman" w:hint="default"/>
      <w:sz w:val="24"/>
      <w:szCs w:val="22"/>
    </w:rPr>
  </w:style>
  <w:style w:type="character" w:customStyle="1" w:styleId="ListLabel17">
    <w:name w:val="ListLabel 17"/>
    <w:qFormat/>
    <w:rsid w:val="00BB471C"/>
    <w:rPr>
      <w:rFonts w:ascii="Times New Roman" w:hAnsi="Times New Roman" w:cs="Symbol" w:hint="default"/>
      <w:sz w:val="24"/>
      <w:szCs w:val="22"/>
    </w:rPr>
  </w:style>
  <w:style w:type="character" w:customStyle="1" w:styleId="ListLabel18">
    <w:name w:val="ListLabel 18"/>
    <w:qFormat/>
    <w:rsid w:val="00BB471C"/>
    <w:rPr>
      <w:rFonts w:ascii="Times New Roman" w:hAnsi="Times New Roman" w:cs="Symbol" w:hint="default"/>
      <w:sz w:val="24"/>
    </w:rPr>
  </w:style>
  <w:style w:type="character" w:customStyle="1" w:styleId="ListLabel19">
    <w:name w:val="ListLabel 19"/>
    <w:qFormat/>
    <w:rsid w:val="00BB471C"/>
    <w:rPr>
      <w:rFonts w:ascii="Times New Roman" w:hAnsi="Times New Roman" w:cs="Symbol" w:hint="default"/>
      <w:sz w:val="24"/>
    </w:rPr>
  </w:style>
  <w:style w:type="character" w:customStyle="1" w:styleId="ListLabel20">
    <w:name w:val="ListLabel 20"/>
    <w:qFormat/>
    <w:rsid w:val="00BB471C"/>
    <w:rPr>
      <w:rFonts w:ascii="Times New Roman" w:hAnsi="Times New Roman" w:cs="Symbol" w:hint="default"/>
      <w:sz w:val="24"/>
    </w:rPr>
  </w:style>
  <w:style w:type="character" w:customStyle="1" w:styleId="ListLabel21">
    <w:name w:val="ListLabel 21"/>
    <w:qFormat/>
    <w:rsid w:val="00BB471C"/>
    <w:rPr>
      <w:sz w:val="28"/>
    </w:rPr>
  </w:style>
  <w:style w:type="character" w:customStyle="1" w:styleId="ListLabel22">
    <w:name w:val="ListLabel 22"/>
    <w:qFormat/>
    <w:rsid w:val="00BB471C"/>
    <w:rPr>
      <w:rFonts w:ascii="Times New Roman" w:hAnsi="Times New Roman" w:cs="Symbol" w:hint="default"/>
      <w:sz w:val="24"/>
    </w:rPr>
  </w:style>
  <w:style w:type="character" w:customStyle="1" w:styleId="ListLabel23">
    <w:name w:val="ListLabel 23"/>
    <w:qFormat/>
    <w:rsid w:val="00BB471C"/>
    <w:rPr>
      <w:szCs w:val="22"/>
    </w:rPr>
  </w:style>
  <w:style w:type="character" w:customStyle="1" w:styleId="ListLabel24">
    <w:name w:val="ListLabel 24"/>
    <w:qFormat/>
    <w:rsid w:val="00BB471C"/>
    <w:rPr>
      <w:rFonts w:ascii="Times New Roman" w:hAnsi="Times New Roman" w:cs="Symbol" w:hint="default"/>
      <w:sz w:val="24"/>
    </w:rPr>
  </w:style>
  <w:style w:type="character" w:customStyle="1" w:styleId="ListLabel25">
    <w:name w:val="ListLabel 25"/>
    <w:qFormat/>
    <w:rsid w:val="00BB471C"/>
    <w:rPr>
      <w:rFonts w:ascii="Times New Roman" w:hAnsi="Times New Roman" w:cs="Symbol" w:hint="default"/>
      <w:sz w:val="24"/>
    </w:rPr>
  </w:style>
  <w:style w:type="character" w:customStyle="1" w:styleId="ListLabel26">
    <w:name w:val="ListLabel 26"/>
    <w:qFormat/>
    <w:rsid w:val="00BB471C"/>
    <w:rPr>
      <w:b/>
      <w:bCs w:val="0"/>
      <w:color w:val="00000A"/>
    </w:rPr>
  </w:style>
  <w:style w:type="character" w:customStyle="1" w:styleId="ListLabel27">
    <w:name w:val="ListLabel 27"/>
    <w:qFormat/>
    <w:rsid w:val="00BB471C"/>
    <w:rPr>
      <w:color w:val="00000A"/>
    </w:rPr>
  </w:style>
  <w:style w:type="character" w:customStyle="1" w:styleId="ListLabel28">
    <w:name w:val="ListLabel 28"/>
    <w:qFormat/>
    <w:rsid w:val="00BB471C"/>
    <w:rPr>
      <w:rFonts w:ascii="Times New Roman" w:hAnsi="Times New Roman" w:cs="Symbol" w:hint="default"/>
      <w:sz w:val="24"/>
      <w:szCs w:val="22"/>
    </w:rPr>
  </w:style>
  <w:style w:type="character" w:customStyle="1" w:styleId="ListLabel29">
    <w:name w:val="ListLabel 29"/>
    <w:qFormat/>
    <w:rsid w:val="00BB471C"/>
    <w:rPr>
      <w:rFonts w:ascii="Symbol" w:hAnsi="Symbol" w:cs="Symbol" w:hint="default"/>
    </w:rPr>
  </w:style>
  <w:style w:type="character" w:customStyle="1" w:styleId="ListLabel30">
    <w:name w:val="ListLabel 30"/>
    <w:qFormat/>
    <w:rsid w:val="00BB471C"/>
    <w:rPr>
      <w:rFonts w:ascii="Symbol" w:hAnsi="Symbol" w:cs="Symbol" w:hint="default"/>
    </w:rPr>
  </w:style>
  <w:style w:type="character" w:customStyle="1" w:styleId="ListLabel31">
    <w:name w:val="ListLabel 31"/>
    <w:qFormat/>
    <w:rsid w:val="00BB471C"/>
    <w:rPr>
      <w:rFonts w:ascii="Times New Roman" w:hAnsi="Times New Roman" w:cs="Times New Roman" w:hint="default"/>
      <w:sz w:val="24"/>
      <w:szCs w:val="24"/>
    </w:rPr>
  </w:style>
  <w:style w:type="character" w:customStyle="1" w:styleId="ListLabel32">
    <w:name w:val="ListLabel 32"/>
    <w:qFormat/>
    <w:rsid w:val="00BB471C"/>
    <w:rPr>
      <w:sz w:val="24"/>
      <w:szCs w:val="24"/>
    </w:rPr>
  </w:style>
  <w:style w:type="character" w:customStyle="1" w:styleId="ListLabel33">
    <w:name w:val="ListLabel 33"/>
    <w:qFormat/>
    <w:rsid w:val="00BB471C"/>
    <w:rPr>
      <w:sz w:val="24"/>
      <w:szCs w:val="24"/>
    </w:rPr>
  </w:style>
  <w:style w:type="character" w:customStyle="1" w:styleId="ListLabel34">
    <w:name w:val="ListLabel 34"/>
    <w:qFormat/>
    <w:rsid w:val="00BB471C"/>
    <w:rPr>
      <w:sz w:val="24"/>
      <w:szCs w:val="24"/>
    </w:rPr>
  </w:style>
  <w:style w:type="character" w:customStyle="1" w:styleId="ListLabel35">
    <w:name w:val="ListLabel 35"/>
    <w:qFormat/>
    <w:rsid w:val="00BB471C"/>
    <w:rPr>
      <w:sz w:val="24"/>
      <w:szCs w:val="24"/>
    </w:rPr>
  </w:style>
  <w:style w:type="character" w:customStyle="1" w:styleId="ListLabel36">
    <w:name w:val="ListLabel 36"/>
    <w:qFormat/>
    <w:rsid w:val="00BB471C"/>
    <w:rPr>
      <w:sz w:val="24"/>
      <w:szCs w:val="24"/>
    </w:rPr>
  </w:style>
  <w:style w:type="character" w:customStyle="1" w:styleId="ListLabel37">
    <w:name w:val="ListLabel 37"/>
    <w:qFormat/>
    <w:rsid w:val="00BB471C"/>
    <w:rPr>
      <w:sz w:val="24"/>
      <w:szCs w:val="24"/>
    </w:rPr>
  </w:style>
  <w:style w:type="character" w:customStyle="1" w:styleId="ListLabel38">
    <w:name w:val="ListLabel 38"/>
    <w:qFormat/>
    <w:rsid w:val="00BB471C"/>
    <w:rPr>
      <w:sz w:val="24"/>
      <w:szCs w:val="24"/>
    </w:rPr>
  </w:style>
  <w:style w:type="character" w:customStyle="1" w:styleId="ListLabel39">
    <w:name w:val="ListLabel 39"/>
    <w:qFormat/>
    <w:rsid w:val="00BB471C"/>
    <w:rPr>
      <w:sz w:val="24"/>
      <w:szCs w:val="24"/>
    </w:rPr>
  </w:style>
  <w:style w:type="character" w:customStyle="1" w:styleId="ListLabel40">
    <w:name w:val="ListLabel 40"/>
    <w:qFormat/>
    <w:rsid w:val="00BB471C"/>
    <w:rPr>
      <w:sz w:val="24"/>
      <w:szCs w:val="24"/>
    </w:rPr>
  </w:style>
  <w:style w:type="character" w:customStyle="1" w:styleId="ListLabel41">
    <w:name w:val="ListLabel 41"/>
    <w:qFormat/>
    <w:rsid w:val="00BB471C"/>
    <w:rPr>
      <w:sz w:val="24"/>
      <w:szCs w:val="24"/>
    </w:rPr>
  </w:style>
  <w:style w:type="character" w:customStyle="1" w:styleId="ListLabel42">
    <w:name w:val="ListLabel 42"/>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ListLabel43">
    <w:name w:val="ListLabel 43"/>
    <w:qFormat/>
    <w:rsid w:val="00BB471C"/>
    <w:rPr>
      <w:rFonts w:ascii="Times New Roman" w:eastAsia="Times New Roman" w:hAnsi="Times New Roman" w:cs="Times New Roman" w:hint="default"/>
      <w:b/>
      <w:bCs w:val="0"/>
      <w:color w:val="000000"/>
      <w:sz w:val="24"/>
      <w:szCs w:val="22"/>
      <w:lang w:val="ru-RU" w:eastAsia="ru-RU"/>
    </w:rPr>
  </w:style>
  <w:style w:type="character" w:customStyle="1" w:styleId="ListLabel44">
    <w:name w:val="ListLabel 44"/>
    <w:qFormat/>
    <w:rsid w:val="00BB471C"/>
    <w:rPr>
      <w:sz w:val="24"/>
      <w:szCs w:val="24"/>
    </w:rPr>
  </w:style>
  <w:style w:type="character" w:customStyle="1" w:styleId="ListLabel45">
    <w:name w:val="ListLabel 45"/>
    <w:qFormat/>
    <w:rsid w:val="00BB471C"/>
    <w:rPr>
      <w:szCs w:val="22"/>
    </w:rPr>
  </w:style>
  <w:style w:type="character" w:customStyle="1" w:styleId="ListLabel46">
    <w:name w:val="ListLabel 46"/>
    <w:qFormat/>
    <w:rsid w:val="00BB471C"/>
    <w:rPr>
      <w:strike w:val="0"/>
      <w:dstrike w:val="0"/>
      <w:color w:val="00000A"/>
      <w:sz w:val="24"/>
      <w:szCs w:val="24"/>
      <w:u w:val="none"/>
      <w:effect w:val="none"/>
    </w:rPr>
  </w:style>
  <w:style w:type="character" w:customStyle="1" w:styleId="ListLabel47">
    <w:name w:val="ListLabel 47"/>
    <w:qFormat/>
    <w:rsid w:val="00BB471C"/>
    <w:rPr>
      <w:rFonts w:ascii="Times New Roman" w:hAnsi="Times New Roman" w:cs="Times New Roman" w:hint="default"/>
      <w:strike w:val="0"/>
      <w:dstrike w:val="0"/>
      <w:color w:val="00000A"/>
      <w:sz w:val="24"/>
      <w:szCs w:val="24"/>
      <w:u w:val="none"/>
      <w:effect w:val="none"/>
    </w:rPr>
  </w:style>
  <w:style w:type="character" w:customStyle="1" w:styleId="ListLabel48">
    <w:name w:val="ListLabel 48"/>
    <w:qFormat/>
    <w:rsid w:val="00BB471C"/>
    <w:rPr>
      <w:sz w:val="24"/>
      <w:szCs w:val="24"/>
    </w:rPr>
  </w:style>
  <w:style w:type="character" w:customStyle="1" w:styleId="ListLabel49">
    <w:name w:val="ListLabel 49"/>
    <w:qFormat/>
    <w:rsid w:val="00BB471C"/>
    <w:rPr>
      <w:rFonts w:ascii="Times New Roman" w:hAnsi="Times New Roman" w:cs="Times New Roman" w:hint="default"/>
      <w:sz w:val="24"/>
      <w:szCs w:val="24"/>
    </w:rPr>
  </w:style>
  <w:style w:type="character" w:customStyle="1" w:styleId="ListLabel50">
    <w:name w:val="ListLabel 50"/>
    <w:qFormat/>
    <w:rsid w:val="00BB471C"/>
    <w:rPr>
      <w:rFonts w:ascii="Times New Roman" w:hAnsi="Times New Roman" w:cs="Times New Roman" w:hint="default"/>
      <w:color w:val="00000A"/>
      <w:sz w:val="24"/>
      <w:szCs w:val="24"/>
    </w:rPr>
  </w:style>
  <w:style w:type="character" w:customStyle="1" w:styleId="13">
    <w:name w:val="Основной текст Знак1"/>
    <w:basedOn w:val="a0"/>
    <w:link w:val="af"/>
    <w:semiHidden/>
    <w:locked/>
    <w:rsid w:val="00BB471C"/>
  </w:style>
  <w:style w:type="character" w:customStyle="1" w:styleId="1a">
    <w:name w:val="Текст выноски Знак1"/>
    <w:basedOn w:val="a0"/>
    <w:semiHidden/>
    <w:locked/>
    <w:rsid w:val="00BB471C"/>
    <w:rPr>
      <w:rFonts w:ascii="Tahoma" w:hAnsi="Tahoma" w:cs="Tahoma"/>
      <w:sz w:val="16"/>
      <w:szCs w:val="16"/>
    </w:rPr>
  </w:style>
  <w:style w:type="character" w:customStyle="1" w:styleId="14">
    <w:name w:val="Основной текст с отступом Знак1"/>
    <w:basedOn w:val="a0"/>
    <w:link w:val="af2"/>
    <w:semiHidden/>
    <w:locked/>
    <w:rsid w:val="00BB471C"/>
    <w:rPr>
      <w:rFonts w:ascii="Times New Roman" w:eastAsia="Times New Roman" w:hAnsi="Times New Roman" w:cs="Times New Roman"/>
      <w:sz w:val="24"/>
      <w:szCs w:val="24"/>
      <w:lang w:val="x-none" w:eastAsia="zh-CN"/>
    </w:rPr>
  </w:style>
  <w:style w:type="character" w:customStyle="1" w:styleId="31">
    <w:name w:val="Подзаголовок Знак3"/>
    <w:basedOn w:val="a0"/>
    <w:uiPriority w:val="11"/>
    <w:rsid w:val="00BB471C"/>
    <w:rPr>
      <w:rFonts w:asciiTheme="majorHAnsi" w:eastAsiaTheme="majorEastAsia" w:hAnsiTheme="majorHAnsi" w:cstheme="majorBidi" w:hint="default"/>
      <w:i/>
      <w:iCs/>
      <w:color w:val="4F81BD" w:themeColor="accent1"/>
      <w:spacing w:val="15"/>
      <w:sz w:val="24"/>
      <w:szCs w:val="24"/>
    </w:rPr>
  </w:style>
  <w:style w:type="character" w:customStyle="1" w:styleId="220">
    <w:name w:val="Цитата 2 Знак2"/>
    <w:basedOn w:val="a0"/>
    <w:link w:val="23"/>
    <w:locked/>
    <w:rsid w:val="00BB471C"/>
    <w:rPr>
      <w:rFonts w:ascii="Times New Roman" w:eastAsia="Times New Roman" w:hAnsi="Times New Roman" w:cs="Times New Roman"/>
      <w:i/>
      <w:iCs/>
      <w:color w:val="000000"/>
      <w:sz w:val="20"/>
      <w:szCs w:val="20"/>
      <w:lang w:val="x-none" w:eastAsia="zh-CN"/>
    </w:rPr>
  </w:style>
  <w:style w:type="character" w:customStyle="1" w:styleId="1b">
    <w:name w:val="Выделенная цитата Знак1"/>
    <w:basedOn w:val="a0"/>
    <w:uiPriority w:val="30"/>
    <w:rsid w:val="00BB471C"/>
    <w:rPr>
      <w:b/>
      <w:bCs/>
      <w:i/>
      <w:iCs/>
      <w:color w:val="4F81BD" w:themeColor="accent1"/>
    </w:rPr>
  </w:style>
  <w:style w:type="character" w:customStyle="1" w:styleId="1c">
    <w:name w:val="Верхний колонтитул Знак1"/>
    <w:basedOn w:val="a0"/>
    <w:uiPriority w:val="99"/>
    <w:semiHidden/>
    <w:rsid w:val="00BB471C"/>
  </w:style>
  <w:style w:type="character" w:customStyle="1" w:styleId="32">
    <w:name w:val="Нижний колонтитул Знак3"/>
    <w:basedOn w:val="a0"/>
    <w:uiPriority w:val="99"/>
    <w:semiHidden/>
    <w:rsid w:val="00BB471C"/>
  </w:style>
  <w:style w:type="character" w:customStyle="1" w:styleId="12">
    <w:name w:val="Текст сноски Знак1"/>
    <w:basedOn w:val="a0"/>
    <w:link w:val="a6"/>
    <w:semiHidden/>
    <w:locked/>
    <w:rsid w:val="00BB471C"/>
    <w:rPr>
      <w:rFonts w:ascii="Times New Roman" w:eastAsia="Times New Roman" w:hAnsi="Times New Roman" w:cs="Times New Roman"/>
      <w:sz w:val="20"/>
      <w:szCs w:val="20"/>
      <w:lang w:eastAsia="zh-CN"/>
    </w:rPr>
  </w:style>
  <w:style w:type="character" w:styleId="affb">
    <w:name w:val="Hyperlink"/>
    <w:basedOn w:val="a0"/>
    <w:uiPriority w:val="99"/>
    <w:semiHidden/>
    <w:unhideWhenUsed/>
    <w:rsid w:val="00BB471C"/>
    <w:rPr>
      <w:color w:val="0000FF"/>
      <w:u w:val="single"/>
    </w:rPr>
  </w:style>
  <w:style w:type="character" w:styleId="affc">
    <w:name w:val="FollowedHyperlink"/>
    <w:basedOn w:val="a0"/>
    <w:uiPriority w:val="99"/>
    <w:semiHidden/>
    <w:unhideWhenUsed/>
    <w:rsid w:val="00BB4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5" Type="http://schemas.openxmlformats.org/officeDocument/2006/relationships/hyperlink" Target="consultantplus://offline/ref=7EC3970BE58F60C65C2C3F663191C6EECD386FC1CB1B412EC630BB2DA7438C72F034E461q3EEI" TargetMode="External"/><Relationship Id="rId22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0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2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6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6" Type="http://schemas.openxmlformats.org/officeDocument/2006/relationships/hyperlink" Target="consultantplus://offline/ref=7EC3970BE58F60C65C2C3F663191C6EECD386FC1CB1B412EC630BB2DA7438C72F034E461q3EEI" TargetMode="External"/><Relationship Id="rId2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58" Type="http://schemas.openxmlformats.org/officeDocument/2006/relationships/hyperlink" Target="consultantplus://offline/ref=F383BD705E52FE7778B63862F602F75209048F828BFD876CC61E4E9863955BC579328020C1764B7CsDE7I"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8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5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6" Type="http://schemas.openxmlformats.org/officeDocument/2006/relationships/hyperlink" Target="consultantplus://offline/ref=7EC3970BE58F60C65C2C3F663191C6EECD386FC1CB1B412EC630BB2DA7438C72F034E461q3EEI" TargetMode="External"/><Relationship Id="rId22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48" Type="http://schemas.openxmlformats.org/officeDocument/2006/relationships/hyperlink" Target="consultantplus://offline/ref=F383BD705E52FE7778B63862F602F75209058E828BFC876CC61E4E9863955BC579328020C1744271sDE9I"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4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7" Type="http://schemas.openxmlformats.org/officeDocument/2006/relationships/hyperlink" Target="consultantplus://offline/ref=7EC3970BE58F60C65C2C3F663191C6EECD386FC1CB1B412EC630BB2DA7438C72F034E461q3EEI"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EC3970BE58F60C65C2C3F663191C6EECD386FC1CB1B412EC630BB2DA7438C72F034E461q3EEI" TargetMode="External"/><Relationship Id="rId233" Type="http://schemas.openxmlformats.org/officeDocument/2006/relationships/hyperlink" Target="consultantplus://offline/ref=9D8161AA42813FF2C5CEF20345109A18045E915A4D486592BF0D91A3DD55F1698951AD9BC98E255BD5FCEE90C20D9338499B9D4E29600D213292d3R9M" TargetMode="External"/><Relationship Id="rId238" Type="http://schemas.openxmlformats.org/officeDocument/2006/relationships/hyperlink" Target="consultantplus://offline/ref=9D8161AA42813FF2C5CEF20345109A18045E915A4D486592BF0D91A3DD55F1698951AD87C989255BD5FBE190C6009D654393C4422B6702763F803Ed1R5M" TargetMode="External"/><Relationship Id="rId254" Type="http://schemas.openxmlformats.org/officeDocument/2006/relationships/hyperlink" Target="consultantplus://offline/ref=F383BD705E52FE7778B63862F602F75209058E828CF0876CC61E4E9863955BC579328023C6s7EEI" TargetMode="External"/><Relationship Id="rId25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1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8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3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2" Type="http://schemas.openxmlformats.org/officeDocument/2006/relationships/hyperlink" Target="consultantplus://offline/ref=7EC3970BE58F60C65C2C3F663191C6EECD386FC1CB1B412EC630BB2DA7438C72F034E461q3EEI" TargetMode="External"/><Relationship Id="rId207" Type="http://schemas.openxmlformats.org/officeDocument/2006/relationships/hyperlink" Target="consultantplus://offline/ref=7EC3970BE58F60C65C2C3F663191C6EECD386FC1CB1B412EC630BB2DA7438C72F034E461q3EEI" TargetMode="External"/><Relationship Id="rId223" Type="http://schemas.openxmlformats.org/officeDocument/2006/relationships/hyperlink" Target="consultantplus://offline/ref=9D8161AA42813FF2C5CEF20345109A18045E915A4D486592BF0D91A3DD55F1698951AD9BC98E255BD5FCEE95C0059338499B9D4E29600D213292d3R9M" TargetMode="External"/><Relationship Id="rId228"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44" Type="http://schemas.openxmlformats.org/officeDocument/2006/relationships/hyperlink" Target="consultantplus://offline/ref=9D8161AA42813FF2C5CEF20345109A18045E915A4D486592BF0D91A3DD55F1698951AD9BC98E255BD5FCEE95C00C9338499B9D4E29600D213292d3R9M" TargetMode="External"/><Relationship Id="rId249" Type="http://schemas.openxmlformats.org/officeDocument/2006/relationships/hyperlink" Target="consultantplus://offline/ref=F383BD705E52FE7778B63862F602F75209058E828BFC876CC61E4E9863955BC579328020C1744271sDE9I"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60"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0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6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3" Type="http://schemas.openxmlformats.org/officeDocument/2006/relationships/hyperlink" Target="consultantplus://offline/ref=7EC3970BE58F60C65C2C3F663191C6EECD386FC1CB1B412EC630BB2DA7438C72F034E461q3EEI" TargetMode="External"/><Relationship Id="rId218" Type="http://schemas.openxmlformats.org/officeDocument/2006/relationships/hyperlink" Target="consultantplus://offline/ref=7EC3970BE58F60C65C2C3F663191C6EECD386FC1CB1B412EC630BB2DA7438C72F034E461q3EEI" TargetMode="External"/><Relationship Id="rId234" Type="http://schemas.openxmlformats.org/officeDocument/2006/relationships/hyperlink" Target="consultantplus://offline/ref=9D8161AA42813FF2C5CEF20345109A18045E915A4D486592BF0D91A3DD55F1698951AD9BC98E255BD5FCEE95C10D9338499B9D4E29600D213292d3R9M" TargetMode="External"/><Relationship Id="rId23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0" Type="http://schemas.openxmlformats.org/officeDocument/2006/relationships/hyperlink" Target="consultantplus://offline/ref=F383BD705E52FE7778B63862F602F75209058E828BFC876CC61E4E9863955BC579328020C1744271sDE9I" TargetMode="External"/><Relationship Id="rId255" Type="http://schemas.openxmlformats.org/officeDocument/2006/relationships/hyperlink" Target="consultantplus://offline/ref=F383BD705E52FE7778B63862F602F7520A0386858BF5876CC61E4E9863s9E5I"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87" Type="http://schemas.openxmlformats.org/officeDocument/2006/relationships/hyperlink" Target="consultantplus://offline/ref=9D8161AA42813FF2C5CEF20345109A18045E915A4D486592BF0D91A3DD55F1698951AD87C989255BD5FBE190C6009D654393C4422B6702763792395C742FDDC2DF9Fd0R3M" TargetMode="External"/><Relationship Id="rId11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1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6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8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5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3" Type="http://schemas.openxmlformats.org/officeDocument/2006/relationships/hyperlink" Target="consultantplus://offline/ref=7EC3970BE58F60C65C2C3F663191C6EECD386FC1CB1B412EC630BB2DA7438C72F034E461q3EEI" TargetMode="External"/><Relationship Id="rId208" Type="http://schemas.openxmlformats.org/officeDocument/2006/relationships/hyperlink" Target="consultantplus://offline/ref=7EC3970BE58F60C65C2C3F663191C6EECD386FC1CB1B412EC630BB2DA7438C72F034E461q3EEI" TargetMode="External"/><Relationship Id="rId22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0" Type="http://schemas.openxmlformats.org/officeDocument/2006/relationships/hyperlink" Target="consultantplus://offline/ref=9D8161AA42813FF2C5CEF20345109A18045E915A4D486592BF0D91A3DD55F1698951AD9BC98E255BD5FCEE95C00C9338499B9D4E29600D213292d3R9M" TargetMode="External"/><Relationship Id="rId245" Type="http://schemas.openxmlformats.org/officeDocument/2006/relationships/hyperlink" Target="consultantplus://offline/ref=9D8161AA42813FF2C5CEF20345109A18045E915A4D486592BF0D91A3DD55F1698951AD9BC98E255BD5FCEE95C00C9338499B9D4E29600D213292d3R9M" TargetMode="External"/><Relationship Id="rId261"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8" Type="http://schemas.openxmlformats.org/officeDocument/2006/relationships/image" Target="media/image1.png"/><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9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2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 Type="http://schemas.microsoft.com/office/2007/relationships/stylesWithEffects" Target="stylesWithEffects.xml"/><Relationship Id="rId214" Type="http://schemas.openxmlformats.org/officeDocument/2006/relationships/hyperlink" Target="consultantplus://offline/ref=7EC3970BE58F60C65C2C3F663191C6EECD386FC1CB1B412EC630BB2DA7438C72F034E461q3EEI" TargetMode="External"/><Relationship Id="rId230" Type="http://schemas.openxmlformats.org/officeDocument/2006/relationships/hyperlink" Target="consultantplus://offline/ref=9D8161AA42813FF2C5CEF20345109A18045E915A4D486592BF0D91A3DD55F1698951AD9BC98E255BD5FCEE9CC60ECE3241C2914C2E6F5A2C20d9R5M" TargetMode="External"/><Relationship Id="rId235" Type="http://schemas.openxmlformats.org/officeDocument/2006/relationships/hyperlink" Target="consultantplus://offline/ref=9D8161AA42813FF2C5CEF20345109A18045E915A4D486592BF0D91A3DD55F1698951AD9BC98E255BD5FCEE90C20D9338499B9D4E29600D213292d3R9M" TargetMode="External"/><Relationship Id="rId251" Type="http://schemas.openxmlformats.org/officeDocument/2006/relationships/hyperlink" Target="consultantplus://offline/ref=F383BD705E52FE7778B63862F602F75209058E828BFC876CC61E4E9863955BC579328020C1744271sDE9I" TargetMode="External"/><Relationship Id="rId256" Type="http://schemas.openxmlformats.org/officeDocument/2006/relationships/hyperlink" Target="consultantplus://offline/ref=9D8161AA42813FF2C5CEF20345109A18045E915A4D486592BF0D91A3DD55F1698951AD87C989255BD5FBE99DC50399654393C4422B6702763792395C74248ACFCDd9R8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1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9" Type="http://schemas.openxmlformats.org/officeDocument/2006/relationships/hyperlink" Target="consultantplus://offline/ref=7EC3970BE58F60C65C2C3F663191C6EECD386FC1CB1B412EC630BB2DA7438C72F034E461q3EEI" TargetMode="External"/><Relationship Id="rId19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4" Type="http://schemas.openxmlformats.org/officeDocument/2006/relationships/hyperlink" Target="consultantplus://offline/ref=7EC3970BE58F60C65C2C3F663191C6EECD386FC1CB1B412EC630BB2DA7438C72F034E461q3EEI" TargetMode="External"/><Relationship Id="rId2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2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1" Type="http://schemas.openxmlformats.org/officeDocument/2006/relationships/hyperlink" Target="consultantplus://offline/ref=9D8161AA42813FF2C5CEF20345109A18045E915A4D486592BF0D91A3DD55F1698951AD9BC98E255BD5FCEE95C00C9338499B9D4E29600D213292d3R9M" TargetMode="External"/><Relationship Id="rId24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62"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8"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9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9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2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8"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9"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0" Type="http://schemas.openxmlformats.org/officeDocument/2006/relationships/hyperlink" Target="consultantplus://offline/ref=7EC3970BE58F60C65C2C3F663191C6EECD386FC1CB1B412EC630BB2DA7438C72F034E461q3EEI" TargetMode="External"/><Relationship Id="rId215" Type="http://schemas.openxmlformats.org/officeDocument/2006/relationships/hyperlink" Target="consultantplus://offline/ref=7EC3970BE58F60C65C2C3F663191C6EECD386FC1CB1B412EC630BB2DA7438C72F034E461q3EEI" TargetMode="External"/><Relationship Id="rId236" Type="http://schemas.openxmlformats.org/officeDocument/2006/relationships/hyperlink" Target="consultantplus://offline/ref=9D8161AA42813FF2C5CEF20345109A18045E915A4D486592BF0D91A3DD55F1698951AD87C989255BD5FBEB97C0019A654393C4422B6702763F803Ed1R5M" TargetMode="External"/><Relationship Id="rId257" Type="http://schemas.openxmlformats.org/officeDocument/2006/relationships/hyperlink" Target="consultantplus://offline/ref=F383BD705E52FE7778B63862F602F752090483878FF6876CC61E4E9863955BC579328020C176487DsDEAI"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9BC98E255BD5FCEE9CC70ECE3241C2914C2E6F5A2C20d9R5M" TargetMode="External"/><Relationship Id="rId25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5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0"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9BC98E255BD5FCE890C4009338499B9D4E29600D213292d3R9M" TargetMode="External"/><Relationship Id="rId242" Type="http://schemas.openxmlformats.org/officeDocument/2006/relationships/hyperlink" Target="consultantplus://offline/ref=9D8161AA42813FF2C5CEF20345109A18045E915A4D486592BF0D91A3DD55F1698951AD9BC98E255BD5FCEE95C00C9338499B9D4E29600D213292d3R9M" TargetMode="External"/><Relationship Id="rId263" Type="http://schemas.openxmlformats.org/officeDocument/2006/relationships/theme" Target="theme/theme1.xml"/><Relationship Id="rId3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02"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2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4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90"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6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11" Type="http://schemas.openxmlformats.org/officeDocument/2006/relationships/hyperlink" Target="consultantplus://offline/ref=7EC3970BE58F60C65C2C3F663191C6EECD386FC1CB1B412EC630BB2DA7438C72F034E461q3EEI" TargetMode="External"/><Relationship Id="rId232" Type="http://schemas.openxmlformats.org/officeDocument/2006/relationships/hyperlink" Target="consultantplus://offline/ref=9D8161AA42813FF2C5CEF20345109A18045E915A4D486592BF0D91A3DD55F1698951AD9BC98E255BD5FCEE9CC60ECE3241C2914C2E6F5A2C20d9R5M" TargetMode="External"/><Relationship Id="rId25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13"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3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7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9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01"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222" Type="http://schemas.openxmlformats.org/officeDocument/2006/relationships/hyperlink" Target="consultantplus://offline/ref=9D8161AA42813FF2C5CEF20345109A18045E915A4D486592BF0D91A3DD55F1698951AD9BC98E255BD5FCEE95C30D9338499B9D4E29600D213292d3R9M" TargetMode="External"/><Relationship Id="rId243" Type="http://schemas.openxmlformats.org/officeDocument/2006/relationships/hyperlink" Target="consultantplus://offline/ref=9D8161AA42813FF2C5CEF20345109A18045E915A4D486592BF0D91A3DD55F1698951AD9BC98E255BD5FCEE95C00C9338499B9D4E29600D213292d3R9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3" Type="http://schemas.openxmlformats.org/officeDocument/2006/relationships/hyperlink" Target="consultantplus://offline/ref=9EA5205D5253BB151D3357B911254507DDB1C03EE0DBB06B4C54C1BFAA173F09B41018A85DF00C92pCE5I" TargetMode="External"/><Relationship Id="rId124"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45"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66"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 Id="rId187" Type="http://schemas.openxmlformats.org/officeDocument/2006/relationships/hyperlink" Target="file:///C:\Users\User\Desktop\&#1053;&#1054;&#1056;&#1052;&#1040;&#1058;&#1048;&#1042;&#1053;&#1067;&#1045;%20&#1040;&#1050;&#1058;&#1067;\&#1087;&#1086;&#1089;&#1090;&#1072;&#1085;&#1086;&#1074;&#1083;&#1077;&#1085;&#1080;&#1103;\2020\&#1055;&#1043;&#1040;%20&#1076;&#1077;&#1082;&#1072;&#1073;&#1088;&#1100;\65_30.12.2020.docx"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4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4"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12"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1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3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7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0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3"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128"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0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6"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5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3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3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4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67"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0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24"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129" Type="http://schemas.openxmlformats.org/officeDocument/2006/relationships/hyperlink" Target="consultantplus://offline/ref=F383BD705E52FE7778B63862F602F75209048F828BFD876CC61E4E9863955BC579328029C074s4EBI" TargetMode="External"/><Relationship Id="rId2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41"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7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83"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8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9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9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3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19"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127"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1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4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5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60"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6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7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9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22"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3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9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0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20" Type="http://schemas.openxmlformats.org/officeDocument/2006/relationships/hyperlink" Target="consultantplus://offline/ref=9D8161AA42813FF2C5CEF20345109A18045E915A4D486592BF0D91A3DD55F1698951AD87C989255BD5F8E194C40199654393C4422B6702763792395C742EDE9D86D71B46A9d2R4M" TargetMode="External"/><Relationship Id="rId125"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7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2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4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0"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6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2" Type="http://schemas.openxmlformats.org/officeDocument/2006/relationships/hyperlink" Target="consultantplus://offline/ref=9D8161AA42813FF2C5CEF20345109A18045E915A4D486592BF0D91A3DD55F1698951AD87C989255BD5FBE092C10199654393C4422B6702763792395C7726D695D28D04d5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29488</Words>
  <Characters>168084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29</cp:revision>
  <cp:lastPrinted>2020-03-10T10:08:00Z</cp:lastPrinted>
  <dcterms:created xsi:type="dcterms:W3CDTF">2016-10-17T06:33:00Z</dcterms:created>
  <dcterms:modified xsi:type="dcterms:W3CDTF">2021-01-11T05:52:00Z</dcterms:modified>
</cp:coreProperties>
</file>