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88" w:rsidRPr="00091688" w:rsidRDefault="00091688" w:rsidP="00091688">
      <w:pPr>
        <w:widowControl/>
        <w:tabs>
          <w:tab w:val="center" w:pos="4820"/>
        </w:tabs>
        <w:ind w:left="45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688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</w:p>
    <w:p w:rsidR="00091688" w:rsidRPr="00091688" w:rsidRDefault="00091688" w:rsidP="00091688">
      <w:pPr>
        <w:widowControl/>
        <w:tabs>
          <w:tab w:val="center" w:pos="4680"/>
          <w:tab w:val="center" w:pos="4820"/>
        </w:tabs>
        <w:ind w:left="45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688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091688" w:rsidRPr="00091688" w:rsidRDefault="00091688" w:rsidP="00091688">
      <w:pPr>
        <w:widowControl/>
        <w:tabs>
          <w:tab w:val="center" w:pos="4680"/>
          <w:tab w:val="center" w:pos="4820"/>
        </w:tabs>
        <w:ind w:left="45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688">
        <w:rPr>
          <w:rFonts w:ascii="Times New Roman" w:eastAsia="Times New Roman" w:hAnsi="Times New Roman" w:cs="Times New Roman"/>
          <w:color w:val="auto"/>
          <w:sz w:val="28"/>
          <w:szCs w:val="28"/>
        </w:rPr>
        <w:t>Воскресенского муниципального района</w:t>
      </w:r>
    </w:p>
    <w:p w:rsidR="00091688" w:rsidRPr="00091688" w:rsidRDefault="00091688" w:rsidP="00091688">
      <w:pPr>
        <w:widowControl/>
        <w:tabs>
          <w:tab w:val="center" w:pos="4680"/>
          <w:tab w:val="center" w:pos="4820"/>
        </w:tabs>
        <w:ind w:left="45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688">
        <w:rPr>
          <w:rFonts w:ascii="Times New Roman" w:eastAsia="Times New Roman" w:hAnsi="Times New Roman" w:cs="Times New Roman"/>
          <w:color w:val="auto"/>
          <w:sz w:val="28"/>
          <w:szCs w:val="28"/>
        </w:rPr>
        <w:t>Нижегородской области</w:t>
      </w:r>
    </w:p>
    <w:p w:rsidR="00091688" w:rsidRPr="00091688" w:rsidRDefault="00091688" w:rsidP="00091688">
      <w:pPr>
        <w:widowControl/>
        <w:tabs>
          <w:tab w:val="center" w:pos="4680"/>
          <w:tab w:val="center" w:pos="4820"/>
        </w:tabs>
        <w:ind w:left="45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916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28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мая</w:t>
      </w:r>
      <w:r w:rsidRPr="000916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432</w:t>
      </w:r>
    </w:p>
    <w:p w:rsidR="00D537BC" w:rsidRDefault="00D537BC">
      <w:pPr>
        <w:pStyle w:val="30"/>
        <w:shd w:val="clear" w:color="auto" w:fill="auto"/>
        <w:spacing w:before="0"/>
      </w:pPr>
    </w:p>
    <w:p w:rsidR="00861715" w:rsidRDefault="00B57488">
      <w:pPr>
        <w:pStyle w:val="30"/>
        <w:shd w:val="clear" w:color="auto" w:fill="auto"/>
        <w:spacing w:before="0"/>
      </w:pPr>
      <w:r>
        <w:t>ПОРЯДОК</w:t>
      </w:r>
    </w:p>
    <w:p w:rsidR="00861715" w:rsidRDefault="000207F2" w:rsidP="000207F2">
      <w:pPr>
        <w:pStyle w:val="30"/>
        <w:shd w:val="clear" w:color="auto" w:fill="auto"/>
        <w:spacing w:before="0" w:after="339"/>
      </w:pPr>
      <w:r>
        <w:rPr>
          <w:sz w:val="28"/>
          <w:szCs w:val="28"/>
        </w:rPr>
        <w:t>предоставления из районного бюджета субсидий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</w:t>
      </w:r>
      <w:r>
        <w:rPr>
          <w:sz w:val="28"/>
          <w:szCs w:val="28"/>
          <w:lang w:val="en-US"/>
        </w:rPr>
        <w:t>COVID</w:t>
      </w:r>
      <w:r w:rsidRPr="008A7149">
        <w:rPr>
          <w:sz w:val="28"/>
          <w:szCs w:val="28"/>
        </w:rPr>
        <w:t xml:space="preserve">-19) </w:t>
      </w:r>
      <w:r>
        <w:rPr>
          <w:sz w:val="28"/>
          <w:szCs w:val="28"/>
        </w:rPr>
        <w:t>на деятельность транспортных предприятий</w:t>
      </w:r>
    </w:p>
    <w:p w:rsidR="00861715" w:rsidRDefault="00B57488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177" w:line="270" w:lineRule="exact"/>
      </w:pPr>
      <w:r>
        <w:t>Общие положения</w:t>
      </w:r>
    </w:p>
    <w:p w:rsidR="00861715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464"/>
        </w:tabs>
        <w:spacing w:line="480" w:lineRule="exact"/>
        <w:ind w:left="20" w:right="40" w:firstLine="740"/>
        <w:jc w:val="both"/>
      </w:pPr>
      <w:r>
        <w:t xml:space="preserve">Настоящий Порядок устанавливает общие положения о предоставлении из </w:t>
      </w:r>
      <w:r w:rsidR="00D537BC">
        <w:t xml:space="preserve">бюджета Воскресенского муниципального района </w:t>
      </w:r>
      <w:r w:rsidR="007648DB">
        <w:t>субсидий на финансовое обеспечение  мероприятий, связанных с предотвращением влияния ухудшения экономической ситуации из-за распространения коронавирусной инфекции (</w:t>
      </w:r>
      <w:r w:rsidR="007648DB">
        <w:rPr>
          <w:lang w:val="en-US"/>
        </w:rPr>
        <w:t>COVID</w:t>
      </w:r>
      <w:r w:rsidR="007648DB" w:rsidRPr="00847C8A">
        <w:t>-19</w:t>
      </w:r>
      <w:r w:rsidR="007648DB">
        <w:t>)</w:t>
      </w:r>
      <w:r>
        <w:t xml:space="preserve"> </w:t>
      </w:r>
      <w:r w:rsidRPr="00847C8A">
        <w:t xml:space="preserve"> </w:t>
      </w:r>
      <w:r>
        <w:t xml:space="preserve">на деятельность транспортных предприятий на территории </w:t>
      </w:r>
      <w:r w:rsidR="00D537BC">
        <w:t>Воскресенского муниципального района Нижегородской области</w:t>
      </w:r>
      <w:r>
        <w:t xml:space="preserve"> (далее - субсидия), а также требования об осуществлении контроля за соблюдением целей, условий и порядка предоставления субсидий и ответственности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нарушение.</w:t>
      </w:r>
    </w:p>
    <w:p w:rsidR="00861715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line="480" w:lineRule="exact"/>
        <w:ind w:left="20" w:firstLine="740"/>
        <w:jc w:val="both"/>
      </w:pPr>
      <w:r>
        <w:t>Понятия, применяемые для целей настоящего Порядка:</w:t>
      </w:r>
    </w:p>
    <w:p w:rsidR="00861715" w:rsidRDefault="00B57488">
      <w:pPr>
        <w:pStyle w:val="1"/>
        <w:numPr>
          <w:ilvl w:val="0"/>
          <w:numId w:val="2"/>
        </w:numPr>
        <w:shd w:val="clear" w:color="auto" w:fill="auto"/>
        <w:tabs>
          <w:tab w:val="left" w:pos="1473"/>
        </w:tabs>
        <w:spacing w:line="480" w:lineRule="exact"/>
        <w:ind w:left="20" w:firstLine="740"/>
        <w:jc w:val="both"/>
        <w:sectPr w:rsidR="00861715">
          <w:headerReference w:type="default" r:id="rId9"/>
          <w:type w:val="continuous"/>
          <w:pgSz w:w="11909" w:h="16838"/>
          <w:pgMar w:top="1888" w:right="1103" w:bottom="1562" w:left="1103" w:header="0" w:footer="3" w:gutter="0"/>
          <w:cols w:space="720"/>
          <w:noEndnote/>
          <w:titlePg/>
          <w:docGrid w:linePitch="360"/>
        </w:sectPr>
      </w:pPr>
      <w:r>
        <w:t xml:space="preserve">режим повышенной готовности - режим, установленный </w:t>
      </w:r>
      <w:proofErr w:type="gramStart"/>
      <w:r>
        <w:t>на</w:t>
      </w:r>
      <w:proofErr w:type="gramEnd"/>
    </w:p>
    <w:p w:rsidR="00861715" w:rsidRDefault="00B57488">
      <w:pPr>
        <w:pStyle w:val="1"/>
        <w:shd w:val="clear" w:color="auto" w:fill="auto"/>
        <w:spacing w:line="480" w:lineRule="exact"/>
        <w:ind w:right="20"/>
        <w:jc w:val="both"/>
      </w:pPr>
      <w:r>
        <w:lastRenderedPageBreak/>
        <w:t>территории Нижегородской области в соответствии с Указом Губернатора Нижегородской области от 13 марта 2020 г. № 27 «О введении режима повышенной готовности»;</w:t>
      </w:r>
    </w:p>
    <w:p w:rsidR="00861715" w:rsidRDefault="00B57488">
      <w:pPr>
        <w:pStyle w:val="1"/>
        <w:numPr>
          <w:ilvl w:val="0"/>
          <w:numId w:val="2"/>
        </w:numPr>
        <w:shd w:val="clear" w:color="auto" w:fill="auto"/>
        <w:tabs>
          <w:tab w:val="left" w:pos="1435"/>
        </w:tabs>
        <w:spacing w:line="480" w:lineRule="exact"/>
        <w:ind w:right="20" w:firstLine="720"/>
        <w:jc w:val="both"/>
      </w:pPr>
      <w:r>
        <w:t xml:space="preserve">транспортные предприятия - юридические лица, в том числе муниципальные учреждения, и индивидуальные предприниматели, имеющие юридический адрес местонахождения (для юридического лица), адрес места регистрации (для индивидуальных предпринимателей) на территории </w:t>
      </w:r>
      <w:r w:rsidR="00D364EC">
        <w:t>Воскресенского муниципального района</w:t>
      </w:r>
      <w:r>
        <w:t xml:space="preserve">, попавшие в сложную финансовую </w:t>
      </w:r>
      <w:r>
        <w:lastRenderedPageBreak/>
        <w:t xml:space="preserve">ситуацию в связи с распространением новой коронавирусной инфекции </w:t>
      </w:r>
      <w:r w:rsidRPr="00847C8A">
        <w:t>(</w:t>
      </w:r>
      <w:r>
        <w:rPr>
          <w:lang w:val="en-US"/>
        </w:rPr>
        <w:t>COVID</w:t>
      </w:r>
      <w:r w:rsidRPr="00847C8A">
        <w:t xml:space="preserve">-19) </w:t>
      </w:r>
      <w:r>
        <w:t>и удовлетворяющие следующим условиям: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 xml:space="preserve">осуществление перевозок пассажиров и багажа по межмуниципальным и муниципальным маршрутам регулярных перевозок на </w:t>
      </w:r>
      <w:r w:rsidRPr="00F409CE">
        <w:t xml:space="preserve">территории </w:t>
      </w:r>
      <w:r w:rsidR="00FF49B8" w:rsidRPr="00F409CE">
        <w:t>Воскресенского муниципального района Нижегородской области</w:t>
      </w:r>
      <w:r>
        <w:t xml:space="preserve"> на дату подачи заявки;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>наличие действующего на дату подачи заявки договора с оператором АСОП и заключенного не позднее 1 апреля 2020 г.;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>наличие действующего на дату подачи заявки договора на осуществление передачи данных о передвижении транспортных средств с использованием ГЛОНАСС (кроме метрополитена) и заключенного не позднее 1 апреля 2020 г.;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>наличие действующего договора, предусматривающего учет наличных денежных сре</w:t>
      </w:r>
      <w:proofErr w:type="gramStart"/>
      <w:r>
        <w:t>дств пр</w:t>
      </w:r>
      <w:proofErr w:type="gramEnd"/>
      <w:r>
        <w:t xml:space="preserve">и осуществлении перевозок пассажиров и багажа по маршрутам регулярных перевозок </w:t>
      </w:r>
      <w:r w:rsidR="0019071C">
        <w:t xml:space="preserve">на </w:t>
      </w:r>
      <w:r w:rsidR="0019071C" w:rsidRPr="00F409CE">
        <w:t>территории Воскресенского муниципального района</w:t>
      </w:r>
      <w:r w:rsidR="0019071C">
        <w:t xml:space="preserve"> </w:t>
      </w:r>
      <w:r>
        <w:t>Нижегородской области;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 xml:space="preserve">отсутствие на дату подачи и рассмотрения заявки на получение субсидии неисполненного законного предписания (постановления, представления, решения) </w:t>
      </w:r>
      <w:proofErr w:type="spellStart"/>
      <w:r>
        <w:t>Роспотребнадзора</w:t>
      </w:r>
      <w:proofErr w:type="spellEnd"/>
      <w:r>
        <w:t>;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>отсутствие административных правонарушений по статье 11.33 КоАП РФ за период предоставления субсидии;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 xml:space="preserve">оплата труда работников не ниже установленного законодательством Российской Федерации минимального </w:t>
      </w:r>
      <w:proofErr w:type="gramStart"/>
      <w:r>
        <w:t>размера оплаты труда</w:t>
      </w:r>
      <w:proofErr w:type="gramEnd"/>
      <w:r>
        <w:t>;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>количество работников транспортного предприятия в месяце, за который выплачивается субсидия, составляет не менее 90% количества работников в марте 2020 г.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>Понятие «маршрут регулярных перевозок» используется в значении, установленном в Федеральном законе от 8 ноября 2007 г. № 259-ФЗ «Устав автомобильного транспорта и городского наземного электрического транспорта».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 xml:space="preserve">Понятие «муниципальный маршрут» и «межмуниципальный маршрут» </w:t>
      </w:r>
      <w:r>
        <w:lastRenderedPageBreak/>
        <w:t>используется в значении, установленном в Федеральном законе от 17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 xml:space="preserve">Понятие «оператор АСОП» используется в значении, установленном в постановлении Правительства Нижегородской области от 1 ноября 2018 г. </w:t>
      </w:r>
      <w:r>
        <w:rPr>
          <w:rStyle w:val="Candara-2pt"/>
        </w:rPr>
        <w:t>№2</w:t>
      </w:r>
      <w:r>
        <w:t xml:space="preserve"> 726 «Об автоматизированных системах безналичной оплаты проезда пассажиров и багажа автомобильным и городским наземным электрическим транспортом на территории Нижегородской области».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>Понятие «контрольно-кассовая техника» используется в значении, установленном в Федеральном законе от 22 мая 2003 г. № 54-ФЗ «О применении контрольно-кассовой техники при осуществлении расчетов в Российской Федерации».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>
        <w:t>Понятие «оператор РНИС Нижегородской области» используется в значении, установленном в постановлении Правительства Нижегородской области от 6 августа 2013 г. № 515 «О создании региональной навигационно-информационной системы Нижегородской области на базе технологий ГЛОНАСС или ГЛОНАСС</w:t>
      </w:r>
      <w:r w:rsidRPr="00847C8A">
        <w:t>/</w:t>
      </w:r>
      <w:r>
        <w:rPr>
          <w:lang w:val="en-US"/>
        </w:rPr>
        <w:t>GPS</w:t>
      </w:r>
      <w:r w:rsidRPr="00847C8A">
        <w:t>».</w:t>
      </w:r>
    </w:p>
    <w:p w:rsidR="00861715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696"/>
        </w:tabs>
        <w:spacing w:line="480" w:lineRule="exact"/>
        <w:ind w:firstLine="720"/>
        <w:jc w:val="both"/>
      </w:pPr>
      <w:r>
        <w:t xml:space="preserve">Субсидии предоставляются в целях </w:t>
      </w:r>
      <w:r w:rsidR="00FF49B8">
        <w:t xml:space="preserve">возмещения </w:t>
      </w:r>
      <w:r>
        <w:t>расходных обязатель</w:t>
      </w:r>
      <w:proofErr w:type="gramStart"/>
      <w:r>
        <w:t xml:space="preserve">ств </w:t>
      </w:r>
      <w:r w:rsidR="00FF49B8">
        <w:t>тр</w:t>
      </w:r>
      <w:proofErr w:type="gramEnd"/>
      <w:r w:rsidR="00FF49B8">
        <w:t>анспортных предприятий,</w:t>
      </w:r>
      <w:r>
        <w:t xml:space="preserve">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</w:t>
      </w:r>
      <w:r w:rsidRPr="00847C8A">
        <w:t>(</w:t>
      </w:r>
      <w:r>
        <w:rPr>
          <w:lang w:val="en-US"/>
        </w:rPr>
        <w:t>COVID</w:t>
      </w:r>
      <w:r w:rsidRPr="00847C8A">
        <w:t xml:space="preserve">-19) </w:t>
      </w:r>
      <w:r>
        <w:t>на деятельность транспортных предприятий на территории Нижегородской области.</w:t>
      </w:r>
    </w:p>
    <w:p w:rsidR="00861715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470"/>
        </w:tabs>
        <w:spacing w:line="480" w:lineRule="exact"/>
        <w:ind w:left="20" w:right="20" w:firstLine="720"/>
        <w:jc w:val="both"/>
      </w:pPr>
      <w:proofErr w:type="gramStart"/>
      <w:r>
        <w:t xml:space="preserve">Субсидии предоставляются в пределах средств, предусмотренных </w:t>
      </w:r>
      <w:r w:rsidR="00FF49B8" w:rsidRPr="00F409CE">
        <w:t>Решением Земского собрания Воскресенского муниципального района Нижегородской области</w:t>
      </w:r>
      <w:r w:rsidRPr="00F409CE">
        <w:t xml:space="preserve"> от </w:t>
      </w:r>
      <w:r w:rsidR="00FF49B8" w:rsidRPr="00F409CE">
        <w:t>2</w:t>
      </w:r>
      <w:r w:rsidR="00F409CE" w:rsidRPr="00F409CE">
        <w:t>6</w:t>
      </w:r>
      <w:r w:rsidRPr="00F409CE">
        <w:t xml:space="preserve"> декабря 2019 г. № 1</w:t>
      </w:r>
      <w:r w:rsidR="00FF49B8" w:rsidRPr="00F409CE">
        <w:t>31</w:t>
      </w:r>
      <w:r w:rsidRPr="00F409CE">
        <w:t xml:space="preserve"> «О</w:t>
      </w:r>
      <w:r w:rsidR="00FF49B8" w:rsidRPr="00F409CE">
        <w:t xml:space="preserve"> бюджете муниципального района </w:t>
      </w:r>
      <w:r w:rsidRPr="00F409CE">
        <w:t>на 2020 год и на плановый период 2021 и 2022 годов»,</w:t>
      </w:r>
      <w:r>
        <w:t xml:space="preserve"> в соответствии со </w:t>
      </w:r>
      <w:r>
        <w:lastRenderedPageBreak/>
        <w:t xml:space="preserve">сводной бюджетной росписью </w:t>
      </w:r>
      <w:r w:rsidR="00FF49B8">
        <w:t>районного</w:t>
      </w:r>
      <w:r>
        <w:t xml:space="preserve"> бюджета в пределах лимитов бюджетных обязательств, доведенных в установленном порядке до </w:t>
      </w:r>
      <w:r w:rsidR="00FF49B8">
        <w:t>управления финансов администрации Воскресенского муниципального района Нижегородской</w:t>
      </w:r>
      <w:proofErr w:type="gramEnd"/>
      <w:r w:rsidR="00FF49B8">
        <w:t xml:space="preserve"> области</w:t>
      </w:r>
      <w:r>
        <w:t xml:space="preserve"> (далее </w:t>
      </w:r>
      <w:r w:rsidR="00FF49B8">
        <w:t>–</w:t>
      </w:r>
      <w:r>
        <w:t xml:space="preserve"> </w:t>
      </w:r>
      <w:r w:rsidR="00FF49B8">
        <w:t>управление финансов</w:t>
      </w:r>
      <w:r>
        <w:t xml:space="preserve">) как получателя средств </w:t>
      </w:r>
      <w:r w:rsidR="00FF49B8">
        <w:t>районного</w:t>
      </w:r>
      <w:r>
        <w:t xml:space="preserve"> бюджета на предоставление субсидии на соответствующий финансовый год.</w:t>
      </w:r>
    </w:p>
    <w:p w:rsidR="00861715" w:rsidRDefault="00B63921">
      <w:pPr>
        <w:pStyle w:val="1"/>
        <w:shd w:val="clear" w:color="auto" w:fill="auto"/>
        <w:spacing w:line="480" w:lineRule="exact"/>
        <w:ind w:left="20" w:right="20" w:firstLine="720"/>
        <w:jc w:val="both"/>
      </w:pPr>
      <w:r>
        <w:t xml:space="preserve">Администрация Воскресенского муниципального района Нижегородской области </w:t>
      </w:r>
      <w:r w:rsidR="00FF49B8">
        <w:t>является</w:t>
      </w:r>
      <w:r w:rsidR="00B57488">
        <w:t xml:space="preserve"> главным распорядителем средств </w:t>
      </w:r>
      <w:r w:rsidR="00FF49B8">
        <w:t xml:space="preserve">районного </w:t>
      </w:r>
      <w:r w:rsidR="00B57488">
        <w:t>бюджета.</w:t>
      </w:r>
    </w:p>
    <w:p w:rsidR="00861715" w:rsidRDefault="00B57488">
      <w:pPr>
        <w:pStyle w:val="1"/>
        <w:shd w:val="clear" w:color="auto" w:fill="auto"/>
        <w:spacing w:line="480" w:lineRule="exact"/>
        <w:ind w:left="20" w:right="20" w:firstLine="720"/>
        <w:jc w:val="both"/>
      </w:pPr>
      <w:r>
        <w:t xml:space="preserve">Источником финансового обеспечения субсидии являются средства </w:t>
      </w:r>
      <w:r w:rsidR="00B63921">
        <w:t xml:space="preserve">областного и </w:t>
      </w:r>
      <w:r w:rsidR="00FF49B8">
        <w:t>районного</w:t>
      </w:r>
      <w:r>
        <w:t xml:space="preserve"> бюджет</w:t>
      </w:r>
      <w:r w:rsidR="00B63921">
        <w:t>ов</w:t>
      </w:r>
      <w:r>
        <w:t>.</w:t>
      </w:r>
    </w:p>
    <w:p w:rsidR="00861715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460"/>
        </w:tabs>
        <w:spacing w:line="480" w:lineRule="exact"/>
        <w:ind w:left="20" w:right="20" w:firstLine="720"/>
        <w:jc w:val="both"/>
      </w:pPr>
      <w:r>
        <w:t xml:space="preserve">Право на получение субсидий предоставляется </w:t>
      </w:r>
      <w:r w:rsidR="005A7D62">
        <w:t>транспортному</w:t>
      </w:r>
      <w:r w:rsidR="00F63827">
        <w:t xml:space="preserve"> предприятию</w:t>
      </w:r>
      <w:r>
        <w:t>, отобранн</w:t>
      </w:r>
      <w:r w:rsidR="00E373AC">
        <w:t>ому</w:t>
      </w:r>
      <w:r>
        <w:t xml:space="preserve"> комиссией по оказанию мер </w:t>
      </w:r>
      <w:r w:rsidRPr="00F409CE">
        <w:t>поддержки</w:t>
      </w:r>
      <w:r w:rsidR="00F409CE">
        <w:t xml:space="preserve"> организациям Воскресенского района Нижегородской области</w:t>
      </w:r>
      <w:r w:rsidRPr="00F409CE">
        <w:t>, пострадавшим</w:t>
      </w:r>
      <w:r>
        <w:t xml:space="preserve"> от распространения новой коронавирусной инфекции </w:t>
      </w:r>
      <w:r w:rsidRPr="00847C8A">
        <w:t>(</w:t>
      </w:r>
      <w:r>
        <w:rPr>
          <w:lang w:val="en-US"/>
        </w:rPr>
        <w:t>COVID</w:t>
      </w:r>
      <w:r w:rsidRPr="00847C8A">
        <w:t xml:space="preserve">-19) </w:t>
      </w:r>
      <w:r>
        <w:t>(далее - Комиссия), в порядке, установленном разделом 2 настоящего Порядка.</w:t>
      </w:r>
    </w:p>
    <w:p w:rsidR="00861715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460"/>
        </w:tabs>
        <w:spacing w:after="472" w:line="485" w:lineRule="exact"/>
        <w:ind w:left="20" w:right="20" w:firstLine="740"/>
        <w:jc w:val="both"/>
      </w:pPr>
      <w:r>
        <w:t xml:space="preserve">Критерием отбора для предоставления субсидии является наличие на территории </w:t>
      </w:r>
      <w:r w:rsidR="00E373AC">
        <w:t>Воскресенского муниципального района</w:t>
      </w:r>
      <w:r>
        <w:t xml:space="preserve"> транспортных предприятий, отвечающих требованиям, установленным абзацами третьим - одиннадцатым пункта 1.2 настоящего Порядка.</w:t>
      </w:r>
    </w:p>
    <w:p w:rsidR="00861715" w:rsidRDefault="00B5748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299" w:line="270" w:lineRule="exact"/>
        <w:ind w:right="20"/>
      </w:pPr>
      <w:bookmarkStart w:id="0" w:name="bookmark0"/>
      <w:r>
        <w:t>Порядок проведения отбора муниципальных образований</w:t>
      </w:r>
      <w:bookmarkEnd w:id="0"/>
    </w:p>
    <w:p w:rsidR="00861715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485"/>
        </w:tabs>
        <w:spacing w:line="480" w:lineRule="exact"/>
        <w:ind w:left="20" w:firstLine="740"/>
        <w:jc w:val="both"/>
      </w:pPr>
      <w:r>
        <w:t xml:space="preserve">Организатором отбора является </w:t>
      </w:r>
      <w:r w:rsidR="00B63921">
        <w:t>администрация Воскресе</w:t>
      </w:r>
      <w:r w:rsidR="00F63827">
        <w:t>н</w:t>
      </w:r>
      <w:r w:rsidR="00B63921">
        <w:t>с</w:t>
      </w:r>
      <w:r w:rsidR="00F63827">
        <w:t>кого муниципального района Ни</w:t>
      </w:r>
      <w:r w:rsidR="00B63921">
        <w:t xml:space="preserve">жегородской области  </w:t>
      </w:r>
      <w:proofErr w:type="gramStart"/>
      <w:r w:rsidR="00B63921">
        <w:t xml:space="preserve">( </w:t>
      </w:r>
      <w:proofErr w:type="gramEnd"/>
      <w:r w:rsidR="00B63921">
        <w:t>далее – А</w:t>
      </w:r>
      <w:r w:rsidR="00F63827">
        <w:t>дминистрация)</w:t>
      </w:r>
    </w:p>
    <w:p w:rsidR="00861715" w:rsidRDefault="00F409CE">
      <w:pPr>
        <w:pStyle w:val="1"/>
        <w:numPr>
          <w:ilvl w:val="1"/>
          <w:numId w:val="1"/>
        </w:numPr>
        <w:shd w:val="clear" w:color="auto" w:fill="auto"/>
        <w:tabs>
          <w:tab w:val="left" w:pos="1465"/>
        </w:tabs>
        <w:spacing w:line="480" w:lineRule="exact"/>
        <w:ind w:left="20" w:right="20" w:firstLine="740"/>
        <w:jc w:val="both"/>
      </w:pPr>
      <w:proofErr w:type="gramStart"/>
      <w:r>
        <w:t>Администрация</w:t>
      </w:r>
      <w:r w:rsidR="00B57488">
        <w:t xml:space="preserve"> размещает на официальном сайте в информационно-коммуникационной сети «Интернет» по адресу: </w:t>
      </w:r>
      <w:hyperlink r:id="rId10" w:history="1">
        <w:r w:rsidR="00D61318" w:rsidRPr="00E13440">
          <w:rPr>
            <w:rStyle w:val="a3"/>
            <w:rFonts w:eastAsia="Arial Unicode MS"/>
            <w:szCs w:val="28"/>
          </w:rPr>
          <w:t xml:space="preserve"> http://voskresenskoe-adm.ru/</w:t>
        </w:r>
      </w:hyperlink>
      <w:r w:rsidR="00D61318">
        <w:rPr>
          <w:rFonts w:eastAsia="Arial Unicode MS"/>
          <w:szCs w:val="28"/>
        </w:rPr>
        <w:t xml:space="preserve"> </w:t>
      </w:r>
      <w:r w:rsidR="00B57488">
        <w:t xml:space="preserve">(далее - официальный сайт </w:t>
      </w:r>
      <w:r w:rsidR="00F63827">
        <w:t>администрации</w:t>
      </w:r>
      <w:r w:rsidR="00B57488">
        <w:t xml:space="preserve">) извещение о проведении отбора с указанием даты начала и окончания приема заявок на получение субсидии (далее - заявка), периода, за который предоставляется субсидия, времени и места приема указанных </w:t>
      </w:r>
      <w:r w:rsidR="00B57488">
        <w:lastRenderedPageBreak/>
        <w:t>заявок, почтового адреса для представления заявок, контактных номеров телефонов и адреса электронной почты для получения</w:t>
      </w:r>
      <w:proofErr w:type="gramEnd"/>
      <w:r w:rsidR="00B57488">
        <w:t xml:space="preserve"> консультаций по вопросам подготовки заявок, а также иная аналогичная информация (далее - извещение) и настоящий Порядок.</w:t>
      </w:r>
    </w:p>
    <w:p w:rsidR="00861715" w:rsidRPr="0019071C" w:rsidRDefault="00D61318">
      <w:pPr>
        <w:pStyle w:val="1"/>
        <w:numPr>
          <w:ilvl w:val="1"/>
          <w:numId w:val="1"/>
        </w:numPr>
        <w:shd w:val="clear" w:color="auto" w:fill="auto"/>
        <w:tabs>
          <w:tab w:val="left" w:pos="1460"/>
        </w:tabs>
        <w:spacing w:line="480" w:lineRule="exact"/>
        <w:ind w:left="20" w:right="20" w:firstLine="740"/>
        <w:jc w:val="both"/>
      </w:pPr>
      <w:r w:rsidRPr="0019071C">
        <w:t>Транспортно</w:t>
      </w:r>
      <w:r w:rsidR="00B63921">
        <w:t>е предприятие предоставляет  в А</w:t>
      </w:r>
      <w:r w:rsidRPr="0019071C">
        <w:t xml:space="preserve">дминистрацию </w:t>
      </w:r>
      <w:r w:rsidR="00B57488" w:rsidRPr="0019071C">
        <w:t>в электронном виде (</w:t>
      </w:r>
      <w:proofErr w:type="gramStart"/>
      <w:r w:rsidR="00B57488" w:rsidRPr="0019071C">
        <w:t>скан-образы</w:t>
      </w:r>
      <w:proofErr w:type="gramEnd"/>
      <w:r w:rsidR="00B57488" w:rsidRPr="0019071C">
        <w:t xml:space="preserve"> документов) на электронный адрес: </w:t>
      </w:r>
      <w:hyperlink r:id="rId11" w:history="1">
        <w:r w:rsidRPr="0019071C">
          <w:rPr>
            <w:rStyle w:val="a3"/>
            <w:rFonts w:eastAsia="Arial Unicode MS"/>
            <w:color w:val="auto"/>
            <w:szCs w:val="28"/>
            <w:lang w:val="en-US"/>
          </w:rPr>
          <w:t>official</w:t>
        </w:r>
        <w:r w:rsidRPr="0019071C">
          <w:rPr>
            <w:rStyle w:val="a3"/>
            <w:rFonts w:eastAsia="Arial Unicode MS"/>
            <w:color w:val="auto"/>
            <w:szCs w:val="28"/>
          </w:rPr>
          <w:t>@</w:t>
        </w:r>
        <w:proofErr w:type="spellStart"/>
        <w:r w:rsidRPr="0019071C">
          <w:rPr>
            <w:rStyle w:val="a3"/>
            <w:rFonts w:eastAsia="Arial Unicode MS"/>
            <w:color w:val="auto"/>
            <w:szCs w:val="28"/>
            <w:lang w:val="en-US"/>
          </w:rPr>
          <w:t>adm</w:t>
        </w:r>
        <w:proofErr w:type="spellEnd"/>
        <w:r w:rsidRPr="0019071C">
          <w:rPr>
            <w:rStyle w:val="a3"/>
            <w:rFonts w:eastAsia="Arial Unicode MS"/>
            <w:color w:val="auto"/>
            <w:szCs w:val="28"/>
          </w:rPr>
          <w:t>.</w:t>
        </w:r>
        <w:proofErr w:type="spellStart"/>
        <w:r w:rsidRPr="0019071C">
          <w:rPr>
            <w:rStyle w:val="a3"/>
            <w:rFonts w:eastAsia="Arial Unicode MS"/>
            <w:color w:val="auto"/>
            <w:szCs w:val="28"/>
            <w:lang w:val="en-US"/>
          </w:rPr>
          <w:t>vsk</w:t>
        </w:r>
        <w:proofErr w:type="spellEnd"/>
        <w:r w:rsidRPr="0019071C">
          <w:rPr>
            <w:rStyle w:val="a3"/>
            <w:rFonts w:eastAsia="Arial Unicode MS"/>
            <w:color w:val="auto"/>
            <w:szCs w:val="28"/>
          </w:rPr>
          <w:t>.</w:t>
        </w:r>
        <w:proofErr w:type="spellStart"/>
        <w:r w:rsidRPr="0019071C">
          <w:rPr>
            <w:rStyle w:val="a3"/>
            <w:rFonts w:eastAsia="Arial Unicode MS"/>
            <w:color w:val="auto"/>
            <w:szCs w:val="28"/>
            <w:lang w:val="en-US"/>
          </w:rPr>
          <w:t>nnov</w:t>
        </w:r>
        <w:proofErr w:type="spellEnd"/>
        <w:r w:rsidRPr="0019071C">
          <w:rPr>
            <w:rStyle w:val="a3"/>
            <w:rFonts w:eastAsia="Arial Unicode MS"/>
            <w:color w:val="auto"/>
            <w:szCs w:val="28"/>
          </w:rPr>
          <w:t>.</w:t>
        </w:r>
        <w:proofErr w:type="spellStart"/>
        <w:r w:rsidRPr="0019071C">
          <w:rPr>
            <w:rStyle w:val="a3"/>
            <w:rFonts w:eastAsia="Arial Unicode MS"/>
            <w:color w:val="auto"/>
            <w:szCs w:val="28"/>
            <w:lang w:val="en-US"/>
          </w:rPr>
          <w:t>ru</w:t>
        </w:r>
        <w:proofErr w:type="spellEnd"/>
      </w:hyperlink>
      <w:r w:rsidRPr="0019071C">
        <w:t xml:space="preserve"> </w:t>
      </w:r>
      <w:r w:rsidR="00B57488" w:rsidRPr="0019071C">
        <w:t xml:space="preserve"> с последующей досылкой в бумажном виде по почте либо нарочно заявку, в состав которой включаются:</w:t>
      </w:r>
    </w:p>
    <w:p w:rsidR="00861715" w:rsidRDefault="00B57488">
      <w:pPr>
        <w:pStyle w:val="1"/>
        <w:numPr>
          <w:ilvl w:val="0"/>
          <w:numId w:val="3"/>
        </w:numPr>
        <w:shd w:val="clear" w:color="auto" w:fill="auto"/>
        <w:tabs>
          <w:tab w:val="left" w:pos="1450"/>
        </w:tabs>
        <w:spacing w:line="480" w:lineRule="exact"/>
        <w:ind w:left="20" w:right="20" w:firstLine="740"/>
        <w:jc w:val="both"/>
      </w:pPr>
      <w:r w:rsidRPr="0019071C">
        <w:t>заявление, составленное по форме, установленной</w:t>
      </w:r>
      <w:r>
        <w:t xml:space="preserve"> в приложении 1 к настоящему Порядку;</w:t>
      </w:r>
    </w:p>
    <w:p w:rsidR="00861715" w:rsidRDefault="007C0113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spacing w:line="480" w:lineRule="exact"/>
        <w:ind w:left="20" w:right="20" w:firstLine="740"/>
        <w:jc w:val="both"/>
      </w:pPr>
      <w:proofErr w:type="gramStart"/>
      <w:r>
        <w:t>копии документов, подтверждающие соответствие требованиям, предусмотренных пунктом 1.2 настоящего порядка</w:t>
      </w:r>
      <w:r w:rsidR="00B57488">
        <w:t>;</w:t>
      </w:r>
      <w:proofErr w:type="gramEnd"/>
    </w:p>
    <w:p w:rsidR="00861715" w:rsidRDefault="00B57488" w:rsidP="007C0113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spacing w:line="480" w:lineRule="exact"/>
        <w:ind w:left="20" w:right="20" w:firstLine="720"/>
        <w:jc w:val="both"/>
      </w:pPr>
      <w:r>
        <w:t>расчет размера субсидии</w:t>
      </w:r>
      <w:r w:rsidR="007C0113">
        <w:t>, с подтверждающими документами,</w:t>
      </w:r>
      <w:r>
        <w:t xml:space="preserve">  составленный по форме, установленной в пр</w:t>
      </w:r>
      <w:r w:rsidR="0019071C">
        <w:t>иложении 2 к настоящему Порядку;</w:t>
      </w:r>
    </w:p>
    <w:p w:rsidR="0019071C" w:rsidRDefault="0019071C" w:rsidP="007C0113">
      <w:pPr>
        <w:pStyle w:val="af0"/>
        <w:numPr>
          <w:ilvl w:val="0"/>
          <w:numId w:val="3"/>
        </w:numPr>
        <w:tabs>
          <w:tab w:val="left" w:pos="1460"/>
        </w:tabs>
        <w:autoSpaceDE w:val="0"/>
        <w:autoSpaceDN w:val="0"/>
        <w:adjustRightInd w:val="0"/>
        <w:spacing w:line="480" w:lineRule="exact"/>
        <w:ind w:left="20" w:right="20" w:firstLine="720"/>
        <w:jc w:val="both"/>
      </w:pPr>
      <w:r w:rsidRPr="0019071C">
        <w:rPr>
          <w:rFonts w:ascii="Times New Roman" w:eastAsia="Times New Roman" w:hAnsi="Times New Roman" w:cs="Times New Roman"/>
          <w:sz w:val="27"/>
          <w:szCs w:val="27"/>
        </w:rPr>
        <w:t>копию формы «Сведения о застрахованных лицах», утвержденную постановлением Правления Пенсионного фонда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9071C">
        <w:rPr>
          <w:rFonts w:ascii="Times New Roman" w:eastAsia="Times New Roman" w:hAnsi="Times New Roman" w:cs="Times New Roman"/>
          <w:sz w:val="27"/>
          <w:szCs w:val="27"/>
        </w:rPr>
        <w:t>от 1 февраля 2016 г. № 83п, по состоянию на 1 марта 2020 г., на 1 апреля 2020 г., на 1 мая 2020 г. и 1 июня 2020 г</w:t>
      </w:r>
      <w:proofErr w:type="gramStart"/>
      <w:r w:rsidRPr="0019071C">
        <w:rPr>
          <w:rFonts w:ascii="Times New Roman" w:eastAsia="Times New Roman" w:hAnsi="Times New Roman" w:cs="Times New Roman"/>
          <w:sz w:val="27"/>
          <w:szCs w:val="27"/>
        </w:rPr>
        <w:t>..</w:t>
      </w:r>
      <w:proofErr w:type="gramEnd"/>
    </w:p>
    <w:p w:rsidR="00861715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440"/>
        </w:tabs>
        <w:spacing w:line="480" w:lineRule="exact"/>
        <w:ind w:firstLine="720"/>
        <w:jc w:val="both"/>
      </w:pPr>
      <w:r>
        <w:t>Требования к оформлению заявки:</w:t>
      </w:r>
    </w:p>
    <w:p w:rsidR="00861715" w:rsidRDefault="00B57488">
      <w:pPr>
        <w:pStyle w:val="1"/>
        <w:numPr>
          <w:ilvl w:val="0"/>
          <w:numId w:val="2"/>
        </w:numPr>
        <w:shd w:val="clear" w:color="auto" w:fill="auto"/>
        <w:tabs>
          <w:tab w:val="left" w:pos="1440"/>
        </w:tabs>
        <w:spacing w:line="480" w:lineRule="exact"/>
        <w:ind w:right="20" w:firstLine="720"/>
        <w:jc w:val="both"/>
      </w:pPr>
      <w:r>
        <w:t xml:space="preserve">заявка должна быть удостоверена подписью </w:t>
      </w:r>
      <w:r w:rsidR="007C0113">
        <w:t>руководителя транспортного предприятия</w:t>
      </w:r>
      <w:r>
        <w:t>;</w:t>
      </w:r>
    </w:p>
    <w:p w:rsidR="00861715" w:rsidRDefault="00B57488">
      <w:pPr>
        <w:pStyle w:val="1"/>
        <w:numPr>
          <w:ilvl w:val="0"/>
          <w:numId w:val="2"/>
        </w:numPr>
        <w:shd w:val="clear" w:color="auto" w:fill="auto"/>
        <w:tabs>
          <w:tab w:val="left" w:pos="1440"/>
        </w:tabs>
        <w:spacing w:line="480" w:lineRule="exact"/>
        <w:ind w:right="20" w:firstLine="720"/>
        <w:jc w:val="both"/>
      </w:pPr>
      <w:r>
        <w:t xml:space="preserve">документы, прилагаемые </w:t>
      </w:r>
      <w:r w:rsidR="0064129F">
        <w:t xml:space="preserve">к </w:t>
      </w:r>
      <w:r>
        <w:t>заявке,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</w:t>
      </w:r>
      <w:r w:rsidR="007C0113">
        <w:t xml:space="preserve"> и прошиты</w:t>
      </w:r>
      <w:r>
        <w:t>.</w:t>
      </w:r>
    </w:p>
    <w:p w:rsidR="00861715" w:rsidRDefault="007C0113">
      <w:pPr>
        <w:pStyle w:val="1"/>
        <w:numPr>
          <w:ilvl w:val="1"/>
          <w:numId w:val="1"/>
        </w:numPr>
        <w:shd w:val="clear" w:color="auto" w:fill="auto"/>
        <w:tabs>
          <w:tab w:val="left" w:pos="1440"/>
        </w:tabs>
        <w:spacing w:line="480" w:lineRule="exact"/>
        <w:ind w:right="20" w:firstLine="720"/>
        <w:jc w:val="both"/>
      </w:pPr>
      <w:r>
        <w:t xml:space="preserve">Руководитель транспортного предприятия </w:t>
      </w:r>
      <w:r w:rsidR="00B57488">
        <w:t xml:space="preserve">несет в соответствии с законодательством Российской Федерации ответственность за полноту заявки, ее содержание и соответствие требованиям настоящего Порядка, а также за </w:t>
      </w:r>
      <w:r w:rsidR="00B57488">
        <w:lastRenderedPageBreak/>
        <w:t>достоверность предоставленных в составе заявки сведений и документов.</w:t>
      </w:r>
    </w:p>
    <w:p w:rsidR="00861715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440"/>
        </w:tabs>
        <w:spacing w:line="480" w:lineRule="exact"/>
        <w:ind w:right="20" w:firstLine="720"/>
        <w:jc w:val="both"/>
      </w:pPr>
      <w:r>
        <w:t xml:space="preserve">До окончания срока подачи заявок в заявку могут быть внесены изменения путем направления в </w:t>
      </w:r>
      <w:r w:rsidR="00B63921">
        <w:t>А</w:t>
      </w:r>
      <w:r w:rsidR="007C0113">
        <w:t>дминистрацию</w:t>
      </w:r>
      <w:r>
        <w:t xml:space="preserve"> соответствующей заявки, оформленной с соблюдением требований, установленных пунктами 2.3 - 2.4 настоящего Порядка. При внесении изменений в один и тот же документ, включенный в состав заявки, учитываются последние представленные изменения.</w:t>
      </w:r>
    </w:p>
    <w:p w:rsidR="00861715" w:rsidRDefault="007C0113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line="480" w:lineRule="exact"/>
        <w:ind w:right="20" w:firstLine="720"/>
        <w:jc w:val="both"/>
      </w:pPr>
      <w:r>
        <w:t>Руководитель транспортного предприятия</w:t>
      </w:r>
      <w:r w:rsidR="00F9344E">
        <w:t xml:space="preserve"> </w:t>
      </w:r>
      <w:r w:rsidR="00B57488">
        <w:t xml:space="preserve">вправе отозвать заявку путем письменного обращения в </w:t>
      </w:r>
      <w:r w:rsidR="00F9344E">
        <w:t>администрацию</w:t>
      </w:r>
      <w:r w:rsidR="00B57488">
        <w:t>.</w:t>
      </w:r>
    </w:p>
    <w:p w:rsidR="00861715" w:rsidRPr="00D153D0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555"/>
        </w:tabs>
        <w:spacing w:line="480" w:lineRule="exact"/>
        <w:ind w:right="20" w:firstLine="720"/>
        <w:jc w:val="both"/>
      </w:pPr>
      <w:r w:rsidRPr="00D153D0">
        <w:t xml:space="preserve">Заявка подлежит регистрации в день поступления в </w:t>
      </w:r>
      <w:r w:rsidR="00B63921">
        <w:t>А</w:t>
      </w:r>
      <w:r w:rsidR="00F9344E">
        <w:t>дминистрацию</w:t>
      </w:r>
      <w:r w:rsidRPr="00D153D0">
        <w:t xml:space="preserve"> в установленном порядке.</w:t>
      </w:r>
    </w:p>
    <w:p w:rsidR="00861715" w:rsidRPr="00D153D0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r w:rsidRPr="00D153D0">
        <w:t xml:space="preserve">Комиссия </w:t>
      </w:r>
      <w:r w:rsidR="009202D5">
        <w:t>не позднее</w:t>
      </w:r>
      <w:r w:rsidR="00B63921">
        <w:t xml:space="preserve"> 5 рабочих дней </w:t>
      </w:r>
      <w:proofErr w:type="gramStart"/>
      <w:r w:rsidR="009202D5">
        <w:t>с даты регистрации</w:t>
      </w:r>
      <w:proofErr w:type="gramEnd"/>
      <w:r w:rsidR="009202D5">
        <w:t xml:space="preserve"> заявки </w:t>
      </w:r>
      <w:r w:rsidRPr="00D153D0">
        <w:t xml:space="preserve">рассматривает </w:t>
      </w:r>
      <w:r w:rsidR="009202D5">
        <w:t xml:space="preserve">заявки </w:t>
      </w:r>
      <w:r w:rsidRPr="00D153D0">
        <w:t>и:</w:t>
      </w:r>
    </w:p>
    <w:p w:rsidR="00861715" w:rsidRPr="00D153D0" w:rsidRDefault="00B57488">
      <w:pPr>
        <w:pStyle w:val="1"/>
        <w:numPr>
          <w:ilvl w:val="0"/>
          <w:numId w:val="4"/>
        </w:numPr>
        <w:shd w:val="clear" w:color="auto" w:fill="auto"/>
        <w:tabs>
          <w:tab w:val="left" w:pos="1460"/>
        </w:tabs>
        <w:spacing w:line="480" w:lineRule="exact"/>
        <w:ind w:left="20" w:right="20" w:firstLine="720"/>
        <w:jc w:val="both"/>
      </w:pPr>
      <w:r w:rsidRPr="00D153D0">
        <w:t xml:space="preserve">при отсутствии оснований для отказа в отборе, указанных в пункте 2.9 настоящего Порядка, принимает решение об отборе </w:t>
      </w:r>
      <w:r w:rsidR="00F9344E">
        <w:t>транспортного предприятия</w:t>
      </w:r>
      <w:r w:rsidRPr="00D153D0">
        <w:t xml:space="preserve"> на предоставление субсидии и определяет объем субсидии в соответствии с разделом 3 настоящего Порядка;</w:t>
      </w:r>
    </w:p>
    <w:p w:rsidR="00861715" w:rsidRPr="00D153D0" w:rsidRDefault="00B57488">
      <w:pPr>
        <w:pStyle w:val="1"/>
        <w:numPr>
          <w:ilvl w:val="0"/>
          <w:numId w:val="4"/>
        </w:numPr>
        <w:shd w:val="clear" w:color="auto" w:fill="auto"/>
        <w:tabs>
          <w:tab w:val="left" w:pos="1460"/>
        </w:tabs>
        <w:spacing w:line="480" w:lineRule="exact"/>
        <w:ind w:left="20" w:right="20" w:firstLine="720"/>
        <w:jc w:val="both"/>
      </w:pPr>
      <w:r w:rsidRPr="00D153D0">
        <w:t xml:space="preserve">при наличии оснований для отказа в отборе, указанных в пункте 2. 9 настоящего Порядка, принимает решение об отказе в отборе </w:t>
      </w:r>
      <w:r w:rsidR="00F9344E">
        <w:t>транспортного предприятия</w:t>
      </w:r>
      <w:r w:rsidR="00D153D0" w:rsidRPr="00D153D0">
        <w:t xml:space="preserve"> </w:t>
      </w:r>
      <w:r w:rsidRPr="00D153D0">
        <w:t>на предоставление субсидии.</w:t>
      </w:r>
    </w:p>
    <w:p w:rsidR="00861715" w:rsidRPr="00D153D0" w:rsidRDefault="00B57488">
      <w:pPr>
        <w:pStyle w:val="1"/>
        <w:numPr>
          <w:ilvl w:val="1"/>
          <w:numId w:val="4"/>
        </w:numPr>
        <w:shd w:val="clear" w:color="auto" w:fill="auto"/>
        <w:tabs>
          <w:tab w:val="left" w:pos="1465"/>
        </w:tabs>
        <w:spacing w:line="480" w:lineRule="exact"/>
        <w:ind w:left="20" w:firstLine="720"/>
        <w:jc w:val="both"/>
      </w:pPr>
      <w:r w:rsidRPr="00D153D0">
        <w:t>Основания для отказа в отборе на предоставление субсидии:</w:t>
      </w:r>
    </w:p>
    <w:p w:rsidR="00861715" w:rsidRPr="00D153D0" w:rsidRDefault="00B57488">
      <w:pPr>
        <w:pStyle w:val="1"/>
        <w:numPr>
          <w:ilvl w:val="0"/>
          <w:numId w:val="5"/>
        </w:numPr>
        <w:shd w:val="clear" w:color="auto" w:fill="auto"/>
        <w:tabs>
          <w:tab w:val="left" w:pos="1465"/>
        </w:tabs>
        <w:spacing w:line="480" w:lineRule="exact"/>
        <w:ind w:left="20" w:right="20" w:firstLine="720"/>
        <w:jc w:val="both"/>
      </w:pPr>
      <w:r w:rsidRPr="00D153D0">
        <w:t xml:space="preserve">несоответствие </w:t>
      </w:r>
      <w:r w:rsidR="00F9344E">
        <w:t xml:space="preserve">транспортного </w:t>
      </w:r>
      <w:r w:rsidR="00A63607">
        <w:t>предприятия</w:t>
      </w:r>
      <w:r w:rsidRPr="00D153D0">
        <w:t xml:space="preserve"> критерию, указанному в пункте 1.6 настоящего Порядка, и (или) условиям предоставления субсидии, установленным в пункте 3.1 настоящего Порядка;</w:t>
      </w:r>
    </w:p>
    <w:p w:rsidR="00861715" w:rsidRPr="00D153D0" w:rsidRDefault="00B57488">
      <w:pPr>
        <w:pStyle w:val="1"/>
        <w:numPr>
          <w:ilvl w:val="0"/>
          <w:numId w:val="5"/>
        </w:numPr>
        <w:shd w:val="clear" w:color="auto" w:fill="auto"/>
        <w:tabs>
          <w:tab w:val="left" w:pos="1460"/>
        </w:tabs>
        <w:spacing w:line="480" w:lineRule="exact"/>
        <w:ind w:left="20" w:right="20" w:firstLine="720"/>
        <w:jc w:val="both"/>
      </w:pPr>
      <w:r w:rsidRPr="00D153D0">
        <w:t>предоставление неполного и (или) несоответствующего требованиям пакета документов в соответствии с пунктами 2.3, 2.4 настоящего Порядка;</w:t>
      </w:r>
    </w:p>
    <w:p w:rsidR="00861715" w:rsidRPr="00D153D0" w:rsidRDefault="00B57488">
      <w:pPr>
        <w:pStyle w:val="1"/>
        <w:numPr>
          <w:ilvl w:val="0"/>
          <w:numId w:val="5"/>
        </w:numPr>
        <w:shd w:val="clear" w:color="auto" w:fill="auto"/>
        <w:tabs>
          <w:tab w:val="left" w:pos="1460"/>
        </w:tabs>
        <w:spacing w:line="480" w:lineRule="exact"/>
        <w:ind w:left="20" w:right="20" w:firstLine="720"/>
        <w:jc w:val="both"/>
      </w:pPr>
      <w:r w:rsidRPr="00D153D0">
        <w:t>в составе заявки содержится неполная и (или) недостоверная информация.</w:t>
      </w:r>
    </w:p>
    <w:p w:rsidR="00861715" w:rsidRDefault="00B57488">
      <w:pPr>
        <w:pStyle w:val="1"/>
        <w:numPr>
          <w:ilvl w:val="1"/>
          <w:numId w:val="4"/>
        </w:numPr>
        <w:shd w:val="clear" w:color="auto" w:fill="auto"/>
        <w:tabs>
          <w:tab w:val="left" w:pos="1465"/>
        </w:tabs>
        <w:spacing w:line="480" w:lineRule="exact"/>
        <w:ind w:left="20" w:right="20" w:firstLine="720"/>
        <w:jc w:val="both"/>
      </w:pPr>
      <w:r w:rsidRPr="0019071C">
        <w:t xml:space="preserve">Решение Комиссии оформляется протоколом, который подписывается </w:t>
      </w:r>
      <w:r w:rsidRPr="0019071C">
        <w:lastRenderedPageBreak/>
        <w:t>всеми присутствующими на заседании членами Комиссии в течение 3 рабочих дней со дня проведения заседания Комиссии (далее - протокол з</w:t>
      </w:r>
      <w:r w:rsidR="0019071C" w:rsidRPr="0019071C">
        <w:t>аседания Комиссии) и в течение 2</w:t>
      </w:r>
      <w:r w:rsidRPr="0019071C">
        <w:t xml:space="preserve"> рабоч</w:t>
      </w:r>
      <w:r w:rsidR="0019071C" w:rsidRPr="0019071C">
        <w:t>их</w:t>
      </w:r>
      <w:r w:rsidRPr="0019071C">
        <w:t xml:space="preserve"> дн</w:t>
      </w:r>
      <w:r w:rsidR="0019071C" w:rsidRPr="0019071C">
        <w:t>ей</w:t>
      </w:r>
      <w:r w:rsidRPr="0019071C">
        <w:t xml:space="preserve"> размещается на официальном сайте </w:t>
      </w:r>
      <w:r w:rsidR="00F9344E" w:rsidRPr="0019071C">
        <w:t>администрации</w:t>
      </w:r>
      <w:r w:rsidRPr="0019071C">
        <w:t>.</w:t>
      </w:r>
    </w:p>
    <w:p w:rsidR="001A5933" w:rsidRPr="001A5933" w:rsidRDefault="001A5933" w:rsidP="001A5933">
      <w:pPr>
        <w:pStyle w:val="af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5933">
        <w:rPr>
          <w:rFonts w:ascii="Times New Roman" w:eastAsia="Times New Roman" w:hAnsi="Times New Roman" w:cs="Times New Roman"/>
          <w:sz w:val="27"/>
          <w:szCs w:val="27"/>
        </w:rPr>
        <w:t>Администрация:</w:t>
      </w:r>
    </w:p>
    <w:p w:rsidR="001A5933" w:rsidRPr="001A5933" w:rsidRDefault="001A5933" w:rsidP="009E55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5933">
        <w:rPr>
          <w:rFonts w:ascii="Times New Roman" w:eastAsia="Times New Roman" w:hAnsi="Times New Roman" w:cs="Times New Roman"/>
          <w:sz w:val="27"/>
          <w:szCs w:val="27"/>
        </w:rPr>
        <w:t xml:space="preserve">1) в течение 5 рабочих дней со дня подписания протокола заседания Комиссии на основании протокола Комиссии постановлением утверждает сводный реестр получателей Субсидии (далее – сводный реестр), включающий наименование заявителя, ИНН, объем Субсидии, период предоставления Субсидии, и в тот же день размещает его на официальном сайте; </w:t>
      </w:r>
    </w:p>
    <w:p w:rsidR="001A5933" w:rsidRPr="001A5933" w:rsidRDefault="001A5933" w:rsidP="009E55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5933">
        <w:rPr>
          <w:rFonts w:ascii="Times New Roman" w:eastAsia="Times New Roman" w:hAnsi="Times New Roman" w:cs="Times New Roman"/>
          <w:sz w:val="27"/>
          <w:szCs w:val="27"/>
        </w:rPr>
        <w:t>2) в течение 5 рабочих дней после доведения лимитов бюджетных обязательств до Администрации, заключает с получателем Субсидии соглашение о предоставлении Субсидии в соответствии с типовой формой (далее - Соглашение).</w:t>
      </w:r>
    </w:p>
    <w:p w:rsidR="0019071C" w:rsidRPr="0019071C" w:rsidRDefault="0019071C" w:rsidP="0019071C">
      <w:pPr>
        <w:pStyle w:val="1"/>
        <w:shd w:val="clear" w:color="auto" w:fill="auto"/>
        <w:tabs>
          <w:tab w:val="left" w:pos="1465"/>
        </w:tabs>
        <w:spacing w:line="480" w:lineRule="exact"/>
        <w:ind w:left="740" w:right="20"/>
        <w:jc w:val="both"/>
      </w:pPr>
    </w:p>
    <w:p w:rsidR="00861715" w:rsidRPr="00E8527D" w:rsidRDefault="00B5748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79" w:line="270" w:lineRule="exact"/>
      </w:pPr>
      <w:bookmarkStart w:id="1" w:name="bookmark1"/>
      <w:r w:rsidRPr="00E8527D">
        <w:t>Условия и порядок предоставления субсидий</w:t>
      </w:r>
      <w:bookmarkEnd w:id="1"/>
    </w:p>
    <w:p w:rsidR="00861715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455"/>
        </w:tabs>
        <w:spacing w:line="480" w:lineRule="exact"/>
        <w:ind w:left="20" w:firstLine="720"/>
        <w:jc w:val="both"/>
      </w:pPr>
      <w:r w:rsidRPr="00E8527D">
        <w:t>Условия предоставления субсидии:</w:t>
      </w:r>
    </w:p>
    <w:p w:rsidR="005A7D62" w:rsidRPr="00E8527D" w:rsidRDefault="0054422B" w:rsidP="0054422B">
      <w:pPr>
        <w:pStyle w:val="1"/>
        <w:numPr>
          <w:ilvl w:val="0"/>
          <w:numId w:val="6"/>
        </w:numPr>
        <w:shd w:val="clear" w:color="auto" w:fill="auto"/>
        <w:tabs>
          <w:tab w:val="left" w:pos="1455"/>
        </w:tabs>
        <w:spacing w:line="480" w:lineRule="exact"/>
        <w:ind w:left="20" w:firstLine="720"/>
        <w:jc w:val="both"/>
      </w:pPr>
      <w:r w:rsidRPr="0054422B">
        <w:t>заявитель должен быть зарегистрирован в установленном порядке на территории Воскресенского муниципального района Нижегородской области;</w:t>
      </w:r>
    </w:p>
    <w:p w:rsidR="00861715" w:rsidRPr="00E8527D" w:rsidRDefault="00B57488">
      <w:pPr>
        <w:pStyle w:val="1"/>
        <w:numPr>
          <w:ilvl w:val="0"/>
          <w:numId w:val="6"/>
        </w:numPr>
        <w:shd w:val="clear" w:color="auto" w:fill="auto"/>
        <w:tabs>
          <w:tab w:val="left" w:pos="1446"/>
        </w:tabs>
        <w:spacing w:line="480" w:lineRule="exact"/>
        <w:ind w:left="20" w:right="20" w:firstLine="720"/>
        <w:jc w:val="both"/>
      </w:pPr>
      <w:r w:rsidRPr="00E8527D">
        <w:t xml:space="preserve">заключение соглашения о предоставлении из </w:t>
      </w:r>
      <w:r w:rsidR="00F9344E">
        <w:t>районного</w:t>
      </w:r>
      <w:r w:rsidRPr="00E8527D">
        <w:t xml:space="preserve"> бюджета субсидии </w:t>
      </w:r>
      <w:r w:rsidR="00F9344E">
        <w:t>транспортному предприятию</w:t>
      </w:r>
      <w:r w:rsidRPr="00E8527D">
        <w:t>, в целях которых предоставляется субсидия, и ответственность за неисполнение предусмотренных указанным соглашением обязательств (далее - соглашение о предоставлении субсидии).</w:t>
      </w:r>
    </w:p>
    <w:p w:rsidR="00861715" w:rsidRPr="00E8527D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line="480" w:lineRule="exact"/>
        <w:ind w:left="20" w:firstLine="720"/>
        <w:jc w:val="both"/>
      </w:pPr>
      <w:r w:rsidRPr="00E8527D">
        <w:t>Методика распределения субсидии.</w:t>
      </w:r>
    </w:p>
    <w:p w:rsidR="00861715" w:rsidRPr="00E8527D" w:rsidRDefault="00B57488">
      <w:pPr>
        <w:pStyle w:val="1"/>
        <w:shd w:val="clear" w:color="auto" w:fill="auto"/>
        <w:spacing w:line="480" w:lineRule="exact"/>
        <w:ind w:left="20" w:right="20" w:firstLine="720"/>
        <w:jc w:val="both"/>
      </w:pPr>
      <w:r w:rsidRPr="00E8527D">
        <w:t xml:space="preserve">Объем субсидии, предоставляемой </w:t>
      </w:r>
      <w:r w:rsidR="00F9344E">
        <w:t>транспортному предприятию</w:t>
      </w:r>
      <w:r w:rsidRPr="00E8527D">
        <w:t xml:space="preserve"> за счет средств </w:t>
      </w:r>
      <w:r w:rsidR="00F9344E">
        <w:t>районного</w:t>
      </w:r>
      <w:r w:rsidRPr="00E8527D">
        <w:t xml:space="preserve"> бюджета, определяется по следующей формуле:</w:t>
      </w:r>
    </w:p>
    <w:p w:rsidR="00861715" w:rsidRPr="00E8527D" w:rsidRDefault="00031059">
      <w:pPr>
        <w:pStyle w:val="1"/>
        <w:shd w:val="clear" w:color="auto" w:fill="auto"/>
        <w:spacing w:line="480" w:lineRule="exact"/>
        <w:ind w:left="20"/>
        <w:jc w:val="both"/>
      </w:pPr>
      <w:proofErr w:type="spellStart"/>
      <w:r w:rsidRPr="00EF61FB">
        <w:rPr>
          <w:lang w:val="en-US"/>
        </w:rPr>
        <w:t>V</w:t>
      </w:r>
      <w:r w:rsidR="00016D17">
        <w:rPr>
          <w:vertAlign w:val="subscript"/>
          <w:lang w:val="en-US"/>
        </w:rPr>
        <w:t>n</w:t>
      </w:r>
      <w:proofErr w:type="spellEnd"/>
      <w:r w:rsidRPr="00EF61FB">
        <w:rPr>
          <w:sz w:val="24"/>
        </w:rPr>
        <w:t xml:space="preserve"> </w:t>
      </w:r>
      <w:r w:rsidR="00B57488" w:rsidRPr="00EF61FB">
        <w:t>=</w:t>
      </w:r>
      <w:r w:rsidRPr="00EF61FB">
        <w:t xml:space="preserve"> </w:t>
      </w:r>
      <w:proofErr w:type="gramStart"/>
      <w:r w:rsidR="00F822C9" w:rsidRPr="00F822C9">
        <w:t>∑</w:t>
      </w:r>
      <w:r w:rsidR="00B57488" w:rsidRPr="00F822C9">
        <w:rPr>
          <w:color w:val="auto"/>
        </w:rPr>
        <w:t>(</w:t>
      </w:r>
      <w:proofErr w:type="gramEnd"/>
      <w:r w:rsidRPr="00F822C9">
        <w:rPr>
          <w:color w:val="auto"/>
        </w:rPr>
        <w:t>(</w:t>
      </w:r>
      <w:proofErr w:type="spellStart"/>
      <w:r w:rsidR="00B57488" w:rsidRPr="00F822C9">
        <w:rPr>
          <w:color w:val="auto"/>
        </w:rPr>
        <w:t>ГСМмар</w:t>
      </w:r>
      <w:r w:rsidR="00F9344E" w:rsidRPr="00F822C9">
        <w:rPr>
          <w:color w:val="auto"/>
        </w:rPr>
        <w:t>т</w:t>
      </w:r>
      <w:r w:rsidR="00EF61FB" w:rsidRPr="00F822C9">
        <w:rPr>
          <w:color w:val="auto"/>
          <w:vertAlign w:val="subscript"/>
        </w:rPr>
        <w:t>i</w:t>
      </w:r>
      <w:r w:rsidR="00B57488" w:rsidRPr="00EF61FB">
        <w:t>+ФОТмарт</w:t>
      </w:r>
      <w:r w:rsidR="00EF61FB">
        <w:rPr>
          <w:vertAlign w:val="subscript"/>
        </w:rPr>
        <w:t>i</w:t>
      </w:r>
      <w:r w:rsidRPr="00EF61FB">
        <w:t>+</w:t>
      </w:r>
      <w:r w:rsidR="00B57488" w:rsidRPr="00EF61FB">
        <w:t>Емарт</w:t>
      </w:r>
      <w:r w:rsidR="00EF61FB">
        <w:rPr>
          <w:vertAlign w:val="subscript"/>
        </w:rPr>
        <w:t>i</w:t>
      </w:r>
      <w:proofErr w:type="spellEnd"/>
      <w:r w:rsidRPr="00EF61FB">
        <w:t>)/</w:t>
      </w:r>
      <w:r w:rsidRPr="00EF61FB">
        <w:rPr>
          <w:lang w:val="en-US"/>
        </w:rPr>
        <w:t>N</w:t>
      </w:r>
      <w:proofErr w:type="spellStart"/>
      <w:r w:rsidR="00B57488" w:rsidRPr="00EF61FB">
        <w:t>март</w:t>
      </w:r>
      <w:r w:rsidR="00EF61FB">
        <w:rPr>
          <w:vertAlign w:val="subscript"/>
        </w:rPr>
        <w:t>i</w:t>
      </w:r>
      <w:proofErr w:type="spellEnd"/>
      <w:r w:rsidRPr="00EF61FB">
        <w:t>*</w:t>
      </w:r>
      <w:r w:rsidRPr="00EF61FB">
        <w:rPr>
          <w:lang w:val="en-US"/>
        </w:rPr>
        <w:t>N</w:t>
      </w:r>
      <w:proofErr w:type="spellStart"/>
      <w:r w:rsidRPr="00EF61FB">
        <w:t>отч</w:t>
      </w:r>
      <w:r w:rsidR="00EF61FB">
        <w:rPr>
          <w:vertAlign w:val="subscript"/>
        </w:rPr>
        <w:t>i</w:t>
      </w:r>
      <w:proofErr w:type="spellEnd"/>
      <w:r w:rsidRPr="00EF61FB">
        <w:t>+</w:t>
      </w:r>
      <w:r w:rsidRPr="00EF61FB">
        <w:rPr>
          <w:lang w:val="en-US"/>
        </w:rPr>
        <w:t>U</w:t>
      </w:r>
      <w:r w:rsidRPr="00EF61FB">
        <w:t>*</w:t>
      </w:r>
      <w:r w:rsidR="00F822C9" w:rsidRPr="00F822C9">
        <w:rPr>
          <w:color w:val="auto"/>
        </w:rPr>
        <w:t>∑</w:t>
      </w:r>
      <w:r w:rsidRPr="00EF61FB">
        <w:rPr>
          <w:lang w:val="en-US"/>
        </w:rPr>
        <w:t>To</w:t>
      </w:r>
      <w:proofErr w:type="spellStart"/>
      <w:r w:rsidR="00B57488" w:rsidRPr="00EF61FB">
        <w:t>тч</w:t>
      </w:r>
      <w:r w:rsidR="00EF61FB">
        <w:rPr>
          <w:vertAlign w:val="subscript"/>
        </w:rPr>
        <w:t>i</w:t>
      </w:r>
      <w:proofErr w:type="spellEnd"/>
      <w:r w:rsidRPr="00EF61FB">
        <w:t>-</w:t>
      </w:r>
      <w:r w:rsidRPr="00EF61FB">
        <w:rPr>
          <w:lang w:val="en-US"/>
        </w:rPr>
        <w:t>R</w:t>
      </w:r>
      <w:proofErr w:type="spellStart"/>
      <w:r w:rsidRPr="00EF61FB">
        <w:t>отч</w:t>
      </w:r>
      <w:r w:rsidR="00EF61FB">
        <w:rPr>
          <w:vertAlign w:val="subscript"/>
        </w:rPr>
        <w:t>i</w:t>
      </w:r>
      <w:proofErr w:type="spellEnd"/>
      <w:r w:rsidRPr="00EF61FB">
        <w:t>-</w:t>
      </w:r>
      <w:r w:rsidRPr="00EF61FB">
        <w:rPr>
          <w:lang w:val="en-US"/>
        </w:rPr>
        <w:t>B</w:t>
      </w:r>
      <w:proofErr w:type="spellStart"/>
      <w:r w:rsidRPr="00EF61FB">
        <w:t>отч</w:t>
      </w:r>
      <w:r w:rsidR="00EF61FB">
        <w:rPr>
          <w:vertAlign w:val="subscript"/>
        </w:rPr>
        <w:t>i</w:t>
      </w:r>
      <w:proofErr w:type="spellEnd"/>
      <w:r w:rsidRPr="00EF61FB">
        <w:t>)</w:t>
      </w:r>
      <w:r w:rsidR="00B57488" w:rsidRPr="00EF61FB">
        <w:t>,</w:t>
      </w:r>
    </w:p>
    <w:p w:rsidR="00861715" w:rsidRDefault="00B57488">
      <w:pPr>
        <w:pStyle w:val="1"/>
        <w:shd w:val="clear" w:color="auto" w:fill="auto"/>
        <w:spacing w:line="480" w:lineRule="exact"/>
        <w:ind w:left="20" w:firstLine="720"/>
        <w:jc w:val="both"/>
      </w:pPr>
      <w:r w:rsidRPr="00E8527D">
        <w:t>где:</w:t>
      </w:r>
    </w:p>
    <w:p w:rsidR="00861715" w:rsidRDefault="00B57488">
      <w:pPr>
        <w:pStyle w:val="1"/>
        <w:shd w:val="clear" w:color="auto" w:fill="auto"/>
        <w:spacing w:line="480" w:lineRule="exact"/>
        <w:ind w:left="20" w:right="20" w:firstLine="720"/>
        <w:jc w:val="both"/>
      </w:pPr>
      <w:bookmarkStart w:id="2" w:name="_GoBack"/>
      <w:proofErr w:type="spellStart"/>
      <w:r>
        <w:t>ГСМмарт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</w:t>
      </w:r>
      <w:bookmarkEnd w:id="2"/>
      <w:r>
        <w:t xml:space="preserve">- расходы </w:t>
      </w:r>
      <w:proofErr w:type="spellStart"/>
      <w:r>
        <w:rPr>
          <w:lang w:val="en-US"/>
        </w:rPr>
        <w:t>i</w:t>
      </w:r>
      <w:proofErr w:type="spellEnd"/>
      <w:r>
        <w:t xml:space="preserve">-го транспортного предприятия на топливо для </w:t>
      </w:r>
      <w:r>
        <w:lastRenderedPageBreak/>
        <w:t>подвижного состава в марте 2020 г.;</w:t>
      </w:r>
    </w:p>
    <w:p w:rsidR="00861715" w:rsidRDefault="00B57488">
      <w:pPr>
        <w:pStyle w:val="1"/>
        <w:shd w:val="clear" w:color="auto" w:fill="auto"/>
        <w:spacing w:line="480" w:lineRule="exact"/>
        <w:ind w:left="20" w:right="20" w:firstLine="720"/>
        <w:jc w:val="both"/>
      </w:pPr>
      <w:proofErr w:type="spellStart"/>
      <w:r>
        <w:t>ФОТмарт</w:t>
      </w:r>
      <w:proofErr w:type="gramStart"/>
      <w:r w:rsidR="00EF61FB">
        <w:rPr>
          <w:vertAlign w:val="subscript"/>
        </w:rPr>
        <w:t>i</w:t>
      </w:r>
      <w:proofErr w:type="spellEnd"/>
      <w:proofErr w:type="gramEnd"/>
      <w:r>
        <w:t xml:space="preserve"> - расходы </w:t>
      </w:r>
      <w:proofErr w:type="spellStart"/>
      <w:r>
        <w:rPr>
          <w:lang w:val="en-US"/>
        </w:rPr>
        <w:t>i</w:t>
      </w:r>
      <w:proofErr w:type="spellEnd"/>
      <w:r>
        <w:t>-го транспортного предприятия на оплату труда в марте 2020 г.;</w:t>
      </w:r>
    </w:p>
    <w:p w:rsidR="00861715" w:rsidRDefault="00B57488">
      <w:pPr>
        <w:pStyle w:val="1"/>
        <w:shd w:val="clear" w:color="auto" w:fill="auto"/>
        <w:spacing w:line="480" w:lineRule="exact"/>
        <w:ind w:left="20" w:right="20" w:firstLine="720"/>
        <w:jc w:val="both"/>
      </w:pPr>
      <w:proofErr w:type="spellStart"/>
      <w:r>
        <w:t>Емарт</w:t>
      </w:r>
      <w:proofErr w:type="gramStart"/>
      <w:r w:rsidR="00016D17">
        <w:rPr>
          <w:vertAlign w:val="subscript"/>
        </w:rPr>
        <w:t>i</w:t>
      </w:r>
      <w:proofErr w:type="spellEnd"/>
      <w:proofErr w:type="gramEnd"/>
      <w:r>
        <w:t xml:space="preserve"> - расходы </w:t>
      </w:r>
      <w:proofErr w:type="spellStart"/>
      <w:r>
        <w:rPr>
          <w:lang w:val="en-US"/>
        </w:rPr>
        <w:t>i</w:t>
      </w:r>
      <w:proofErr w:type="spellEnd"/>
      <w:r>
        <w:t>-го транспортного предприятия на отчисления в социальные фонды в марте 2020 г.;</w:t>
      </w:r>
    </w:p>
    <w:p w:rsidR="00861715" w:rsidRDefault="00B57488">
      <w:pPr>
        <w:pStyle w:val="1"/>
        <w:shd w:val="clear" w:color="auto" w:fill="auto"/>
        <w:spacing w:line="480" w:lineRule="exact"/>
        <w:ind w:left="20" w:right="20" w:firstLine="720"/>
        <w:jc w:val="both"/>
      </w:pPr>
      <w:r>
        <w:rPr>
          <w:lang w:val="en-US"/>
        </w:rPr>
        <w:t>N</w:t>
      </w:r>
      <w:r w:rsidRPr="00847C8A">
        <w:t>март</w:t>
      </w:r>
      <w:proofErr w:type="spellStart"/>
      <w:r>
        <w:rPr>
          <w:vertAlign w:val="subscript"/>
          <w:lang w:val="en-US"/>
        </w:rPr>
        <w:t>i</w:t>
      </w:r>
      <w:proofErr w:type="spellEnd"/>
      <w:r w:rsidRPr="00847C8A">
        <w:t xml:space="preserve"> </w:t>
      </w:r>
      <w:r>
        <w:t xml:space="preserve">- количество часов работы подвижного состава </w:t>
      </w:r>
      <w:proofErr w:type="spellStart"/>
      <w:r>
        <w:rPr>
          <w:lang w:val="en-US"/>
        </w:rPr>
        <w:t>i</w:t>
      </w:r>
      <w:proofErr w:type="spellEnd"/>
      <w:r>
        <w:t>-го транспортного предприятия в марте 2020 г., определяемое по данным оператора АСОП, оператора РНИС Нижегородской области, МКУ «ЦДС»;</w:t>
      </w:r>
    </w:p>
    <w:p w:rsidR="00861715" w:rsidRDefault="00B57488">
      <w:pPr>
        <w:pStyle w:val="1"/>
        <w:shd w:val="clear" w:color="auto" w:fill="auto"/>
        <w:spacing w:line="480" w:lineRule="exact"/>
        <w:ind w:left="20" w:right="20" w:firstLine="720"/>
        <w:jc w:val="both"/>
      </w:pPr>
      <w:proofErr w:type="spellStart"/>
      <w:proofErr w:type="gramStart"/>
      <w:r>
        <w:t>N</w:t>
      </w:r>
      <w:proofErr w:type="gramEnd"/>
      <w:r>
        <w:t>отч</w:t>
      </w:r>
      <w:r>
        <w:rPr>
          <w:vertAlign w:val="subscript"/>
        </w:rPr>
        <w:t>i</w:t>
      </w:r>
      <w:proofErr w:type="spellEnd"/>
      <w:r>
        <w:t xml:space="preserve"> - количество часов работы подвижного состава </w:t>
      </w:r>
      <w:proofErr w:type="spellStart"/>
      <w:r>
        <w:rPr>
          <w:lang w:val="en-US"/>
        </w:rPr>
        <w:t>i</w:t>
      </w:r>
      <w:proofErr w:type="spellEnd"/>
      <w:r>
        <w:t>-го транспортного предприятия за апрель, май 2020 г. (за каждый месяц рассчитывается отдельно), определяемое по данным оператора АСОП, оператора РНИС Нижегородской области, МКУ «ЦДС»;</w:t>
      </w:r>
    </w:p>
    <w:p w:rsidR="00861715" w:rsidRDefault="00B57488">
      <w:pPr>
        <w:pStyle w:val="1"/>
        <w:shd w:val="clear" w:color="auto" w:fill="auto"/>
        <w:spacing w:line="480" w:lineRule="exact"/>
        <w:ind w:left="20" w:right="20" w:firstLine="720"/>
        <w:jc w:val="both"/>
      </w:pPr>
      <w:proofErr w:type="spellStart"/>
      <w:proofErr w:type="gramStart"/>
      <w:r>
        <w:t>T</w:t>
      </w:r>
      <w:proofErr w:type="gramEnd"/>
      <w:r>
        <w:t>отч</w:t>
      </w:r>
      <w:r>
        <w:rPr>
          <w:vertAlign w:val="subscript"/>
        </w:rPr>
        <w:t>i</w:t>
      </w:r>
      <w:proofErr w:type="spellEnd"/>
      <w:r>
        <w:t xml:space="preserve"> - ежедневное количество транспортных средств </w:t>
      </w:r>
      <w:proofErr w:type="spellStart"/>
      <w:r>
        <w:rPr>
          <w:lang w:val="en-US"/>
        </w:rPr>
        <w:t>i</w:t>
      </w:r>
      <w:proofErr w:type="spellEnd"/>
      <w:r>
        <w:t>-го транспортного предприятия, работавших на маршрутах регулярных перевозок в апреле, мае 2020 г. (за каждый месяц рассчитывается отдельно), определяемое по данным оператора АСОП, оператора РНИС Нижегородской области, МКУ «ЦДС»;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proofErr w:type="spellStart"/>
      <w:proofErr w:type="gramStart"/>
      <w:r>
        <w:t>R</w:t>
      </w:r>
      <w:proofErr w:type="gramEnd"/>
      <w:r>
        <w:t>отч</w:t>
      </w:r>
      <w:r>
        <w:rPr>
          <w:vertAlign w:val="subscript"/>
        </w:rPr>
        <w:t>i</w:t>
      </w:r>
      <w:proofErr w:type="spellEnd"/>
      <w:r>
        <w:t xml:space="preserve"> - выручка </w:t>
      </w:r>
      <w:proofErr w:type="spellStart"/>
      <w:r>
        <w:rPr>
          <w:lang w:val="en-US"/>
        </w:rPr>
        <w:t>i</w:t>
      </w:r>
      <w:proofErr w:type="spellEnd"/>
      <w:r>
        <w:t>-го транспортного предприятия от предоставления транспортных услуг за апрель, май 2020 г. (за каждый месяц рассчитывается отдельно);</w:t>
      </w:r>
    </w:p>
    <w:p w:rsidR="00861715" w:rsidRDefault="00B57488">
      <w:pPr>
        <w:pStyle w:val="1"/>
        <w:shd w:val="clear" w:color="auto" w:fill="auto"/>
        <w:spacing w:line="480" w:lineRule="exact"/>
        <w:ind w:right="20" w:firstLine="720"/>
        <w:jc w:val="both"/>
      </w:pPr>
      <w:proofErr w:type="spellStart"/>
      <w:r>
        <w:t>Вотч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выпадающих доходов </w:t>
      </w:r>
      <w:proofErr w:type="spellStart"/>
      <w:r>
        <w:rPr>
          <w:lang w:val="en-US"/>
        </w:rPr>
        <w:t>i</w:t>
      </w:r>
      <w:proofErr w:type="spellEnd"/>
      <w:r>
        <w:t>-го транспортного предприятия от перевозки граждан, имеющих право на льготы, за апрель, май 2020 г. (за каждый месяц рассчитывается отдельно);</w:t>
      </w:r>
    </w:p>
    <w:p w:rsidR="00861715" w:rsidRDefault="00B57488" w:rsidP="00100A3F">
      <w:pPr>
        <w:pStyle w:val="1"/>
        <w:shd w:val="clear" w:color="auto" w:fill="auto"/>
        <w:spacing w:line="480" w:lineRule="exact"/>
        <w:ind w:right="20" w:firstLine="720"/>
        <w:jc w:val="both"/>
      </w:pPr>
      <w:r>
        <w:rPr>
          <w:lang w:val="en-US"/>
        </w:rPr>
        <w:t>U</w:t>
      </w:r>
      <w:r w:rsidRPr="00847C8A">
        <w:t xml:space="preserve"> </w:t>
      </w:r>
      <w:r>
        <w:t xml:space="preserve">- </w:t>
      </w:r>
      <w:proofErr w:type="gramStart"/>
      <w:r>
        <w:t>размер</w:t>
      </w:r>
      <w:proofErr w:type="gramEnd"/>
      <w:r>
        <w:t xml:space="preserve"> компенсации расходов, связанных с приобретением средств индивидуальной защиты для работников и дезинфицирующих средств для транспортных средств, на одно транспортное сред</w:t>
      </w:r>
      <w:r w:rsidR="00100A3F">
        <w:t>ство и равный 140 рублей в день</w:t>
      </w:r>
      <w:r>
        <w:t>.</w:t>
      </w:r>
    </w:p>
    <w:p w:rsidR="00861715" w:rsidRDefault="00B57488" w:rsidP="009E55F4">
      <w:pPr>
        <w:pStyle w:val="1"/>
        <w:shd w:val="clear" w:color="auto" w:fill="auto"/>
        <w:spacing w:line="360" w:lineRule="auto"/>
        <w:ind w:right="20" w:firstLine="720"/>
        <w:jc w:val="both"/>
      </w:pPr>
      <w:r>
        <w:t xml:space="preserve">Объем субсидии, предоставляемой </w:t>
      </w:r>
      <w:r w:rsidR="00100A3F">
        <w:t xml:space="preserve">транспортному предприятию </w:t>
      </w:r>
      <w:r w:rsidR="007B4833">
        <w:t>Воскресенского муниципального района</w:t>
      </w:r>
      <w:r w:rsidR="00100A3F">
        <w:t xml:space="preserve"> Нижегородской области</w:t>
      </w:r>
      <w:r>
        <w:t>, определяется исходя из общего объема запрашиваемых сре</w:t>
      </w:r>
      <w:proofErr w:type="gramStart"/>
      <w:r>
        <w:t xml:space="preserve">дств </w:t>
      </w:r>
      <w:r w:rsidR="00100A3F">
        <w:t>тр</w:t>
      </w:r>
      <w:proofErr w:type="gramEnd"/>
      <w:r w:rsidR="00100A3F">
        <w:t>анспортным предприятием</w:t>
      </w:r>
      <w:r>
        <w:t xml:space="preserve"> и </w:t>
      </w:r>
      <w:r>
        <w:lastRenderedPageBreak/>
        <w:t>решения Комиссии</w:t>
      </w:r>
      <w:r w:rsidR="00100A3F">
        <w:t>, но не выше доведенных лимитов бюджетных обязательств</w:t>
      </w:r>
      <w:r>
        <w:t>.</w:t>
      </w:r>
    </w:p>
    <w:p w:rsidR="001A5933" w:rsidRPr="001A5933" w:rsidRDefault="00B57488" w:rsidP="009E55F4">
      <w:pPr>
        <w:pStyle w:val="1"/>
        <w:numPr>
          <w:ilvl w:val="1"/>
          <w:numId w:val="1"/>
        </w:numPr>
        <w:shd w:val="clear" w:color="auto" w:fill="auto"/>
        <w:tabs>
          <w:tab w:val="left" w:pos="1460"/>
        </w:tabs>
        <w:spacing w:line="360" w:lineRule="auto"/>
        <w:ind w:left="20" w:right="20" w:firstLine="720"/>
        <w:jc w:val="both"/>
      </w:pPr>
      <w:r>
        <w:t xml:space="preserve">Перечисление субсидии осуществляется с </w:t>
      </w:r>
      <w:r w:rsidR="00100A3F">
        <w:t>лицевого</w:t>
      </w:r>
      <w:r>
        <w:t xml:space="preserve"> счета </w:t>
      </w:r>
      <w:r w:rsidR="00B63921">
        <w:t>Администрации</w:t>
      </w:r>
      <w:r w:rsidR="00100A3F">
        <w:t xml:space="preserve"> на </w:t>
      </w:r>
      <w:r>
        <w:t xml:space="preserve">расчетный счет </w:t>
      </w:r>
      <w:r w:rsidR="00100A3F">
        <w:t>транспортного предприятия</w:t>
      </w:r>
      <w:r>
        <w:t>, указанн</w:t>
      </w:r>
      <w:r w:rsidR="009E55F4">
        <w:t>ого</w:t>
      </w:r>
      <w:r>
        <w:t xml:space="preserve"> в согла</w:t>
      </w:r>
      <w:r w:rsidR="001A5933">
        <w:t xml:space="preserve">шении о предоставлении субсидии </w:t>
      </w:r>
      <w:r w:rsidR="009E55F4">
        <w:rPr>
          <w:szCs w:val="28"/>
        </w:rPr>
        <w:t>на основании</w:t>
      </w:r>
      <w:r w:rsidR="001A5933" w:rsidRPr="001A5933">
        <w:t xml:space="preserve"> следующи</w:t>
      </w:r>
      <w:r w:rsidR="009E55F4">
        <w:t>х</w:t>
      </w:r>
      <w:r w:rsidR="001A5933" w:rsidRPr="001A5933">
        <w:t xml:space="preserve"> документ</w:t>
      </w:r>
      <w:r w:rsidR="009E55F4">
        <w:t>ов</w:t>
      </w:r>
      <w:r w:rsidR="001A5933" w:rsidRPr="001A5933">
        <w:t>:</w:t>
      </w:r>
    </w:p>
    <w:p w:rsidR="001A5933" w:rsidRPr="001A5933" w:rsidRDefault="001A5933" w:rsidP="009E55F4">
      <w:pPr>
        <w:pStyle w:val="af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5933">
        <w:rPr>
          <w:rFonts w:ascii="Times New Roman" w:eastAsia="Times New Roman" w:hAnsi="Times New Roman" w:cs="Times New Roman"/>
          <w:sz w:val="27"/>
          <w:szCs w:val="27"/>
        </w:rPr>
        <w:t>- копи</w:t>
      </w:r>
      <w:r w:rsidR="009E55F4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1A5933">
        <w:rPr>
          <w:rFonts w:ascii="Times New Roman" w:eastAsia="Times New Roman" w:hAnsi="Times New Roman" w:cs="Times New Roman"/>
          <w:sz w:val="27"/>
          <w:szCs w:val="27"/>
        </w:rPr>
        <w:t xml:space="preserve"> протокола заседания Комиссии;</w:t>
      </w:r>
    </w:p>
    <w:p w:rsidR="001A5933" w:rsidRPr="001A5933" w:rsidRDefault="001A5933" w:rsidP="009E55F4">
      <w:pPr>
        <w:pStyle w:val="af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5933">
        <w:rPr>
          <w:rFonts w:ascii="Times New Roman" w:eastAsia="Times New Roman" w:hAnsi="Times New Roman" w:cs="Times New Roman"/>
          <w:sz w:val="27"/>
          <w:szCs w:val="27"/>
        </w:rPr>
        <w:t>- копи</w:t>
      </w:r>
      <w:r w:rsidR="009E55F4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1A5933">
        <w:rPr>
          <w:rFonts w:ascii="Times New Roman" w:eastAsia="Times New Roman" w:hAnsi="Times New Roman" w:cs="Times New Roman"/>
          <w:sz w:val="27"/>
          <w:szCs w:val="27"/>
        </w:rPr>
        <w:t xml:space="preserve"> сводного реестра;</w:t>
      </w:r>
    </w:p>
    <w:p w:rsidR="001A5933" w:rsidRPr="001A5933" w:rsidRDefault="009E55F4" w:rsidP="009E55F4">
      <w:pPr>
        <w:pStyle w:val="af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копии Соглашения</w:t>
      </w:r>
      <w:r w:rsidR="001A5933" w:rsidRPr="001A593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A5933" w:rsidRPr="001A5933" w:rsidRDefault="001A5933" w:rsidP="001A5933">
      <w:pPr>
        <w:pStyle w:val="af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5933">
        <w:rPr>
          <w:rFonts w:ascii="Times New Roman" w:eastAsia="Times New Roman" w:hAnsi="Times New Roman" w:cs="Times New Roman"/>
          <w:sz w:val="27"/>
          <w:szCs w:val="27"/>
        </w:rPr>
        <w:t>-</w:t>
      </w:r>
      <w:r w:rsidR="009E55F4">
        <w:rPr>
          <w:rFonts w:ascii="Times New Roman" w:eastAsia="Times New Roman" w:hAnsi="Times New Roman" w:cs="Times New Roman"/>
          <w:sz w:val="27"/>
          <w:szCs w:val="27"/>
        </w:rPr>
        <w:t xml:space="preserve"> копии расчетов размера Субсидии</w:t>
      </w:r>
      <w:r w:rsidRPr="001A5933">
        <w:rPr>
          <w:rFonts w:ascii="Times New Roman" w:eastAsia="Times New Roman" w:hAnsi="Times New Roman" w:cs="Times New Roman"/>
          <w:sz w:val="27"/>
          <w:szCs w:val="27"/>
        </w:rPr>
        <w:t xml:space="preserve"> по форме, утвержденной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настоящим </w:t>
      </w:r>
      <w:r w:rsidRPr="001A5933">
        <w:rPr>
          <w:rFonts w:ascii="Times New Roman" w:eastAsia="Times New Roman" w:hAnsi="Times New Roman" w:cs="Times New Roman"/>
          <w:sz w:val="27"/>
          <w:szCs w:val="27"/>
        </w:rPr>
        <w:t>порядком;</w:t>
      </w:r>
    </w:p>
    <w:p w:rsidR="001A5933" w:rsidRPr="001A5933" w:rsidRDefault="001A5933" w:rsidP="001A5933">
      <w:pPr>
        <w:pStyle w:val="af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5933">
        <w:rPr>
          <w:rFonts w:ascii="Times New Roman" w:eastAsia="Times New Roman" w:hAnsi="Times New Roman" w:cs="Times New Roman"/>
          <w:sz w:val="27"/>
          <w:szCs w:val="27"/>
        </w:rPr>
        <w:t>- электронны</w:t>
      </w:r>
      <w:r w:rsidR="009E55F4">
        <w:rPr>
          <w:rFonts w:ascii="Times New Roman" w:eastAsia="Times New Roman" w:hAnsi="Times New Roman" w:cs="Times New Roman"/>
          <w:sz w:val="27"/>
          <w:szCs w:val="27"/>
        </w:rPr>
        <w:t>х</w:t>
      </w:r>
      <w:r w:rsidRPr="001A5933">
        <w:rPr>
          <w:rFonts w:ascii="Times New Roman" w:eastAsia="Times New Roman" w:hAnsi="Times New Roman" w:cs="Times New Roman"/>
          <w:sz w:val="27"/>
          <w:szCs w:val="27"/>
        </w:rPr>
        <w:t xml:space="preserve"> заяв</w:t>
      </w:r>
      <w:r w:rsidR="009E55F4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1A5933">
        <w:rPr>
          <w:rFonts w:ascii="Times New Roman" w:eastAsia="Times New Roman" w:hAnsi="Times New Roman" w:cs="Times New Roman"/>
          <w:sz w:val="27"/>
          <w:szCs w:val="27"/>
        </w:rPr>
        <w:t>к на перечисление денежных средств.</w:t>
      </w:r>
    </w:p>
    <w:p w:rsidR="00861715" w:rsidRDefault="00100A3F">
      <w:pPr>
        <w:pStyle w:val="1"/>
        <w:numPr>
          <w:ilvl w:val="1"/>
          <w:numId w:val="1"/>
        </w:numPr>
        <w:shd w:val="clear" w:color="auto" w:fill="auto"/>
        <w:tabs>
          <w:tab w:val="left" w:pos="1479"/>
        </w:tabs>
        <w:spacing w:line="480" w:lineRule="exact"/>
        <w:ind w:left="20" w:right="20" w:firstLine="720"/>
        <w:jc w:val="both"/>
      </w:pPr>
      <w:r>
        <w:t>Транспортное предприятие</w:t>
      </w:r>
      <w:r w:rsidR="00B57488">
        <w:t xml:space="preserve"> расходует субсидию по целевому назначению и направляет ее на возмещение части затрат транспортного предприятия и (или) на погашение кредиторской задолженности за апрель и май 2020 года, в связи </w:t>
      </w:r>
      <w:proofErr w:type="gramStart"/>
      <w:r w:rsidR="00B57488">
        <w:t>с</w:t>
      </w:r>
      <w:proofErr w:type="gramEnd"/>
      <w:r w:rsidR="00B57488">
        <w:t>:</w:t>
      </w:r>
    </w:p>
    <w:p w:rsidR="00861715" w:rsidRDefault="00B57488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spacing w:line="480" w:lineRule="exact"/>
        <w:ind w:left="20" w:right="20" w:firstLine="720"/>
        <w:jc w:val="both"/>
      </w:pPr>
      <w:r>
        <w:t>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</w:t>
      </w:r>
    </w:p>
    <w:p w:rsidR="00861715" w:rsidRDefault="00B57488">
      <w:pPr>
        <w:pStyle w:val="1"/>
        <w:numPr>
          <w:ilvl w:val="0"/>
          <w:numId w:val="2"/>
        </w:numPr>
        <w:shd w:val="clear" w:color="auto" w:fill="auto"/>
        <w:tabs>
          <w:tab w:val="left" w:pos="1465"/>
        </w:tabs>
        <w:spacing w:line="480" w:lineRule="exact"/>
        <w:ind w:left="20" w:right="20" w:firstLine="720"/>
        <w:jc w:val="both"/>
      </w:pPr>
      <w:r>
        <w:t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 или метрополитеном (далее - транспортные средства);</w:t>
      </w:r>
    </w:p>
    <w:p w:rsidR="00861715" w:rsidRDefault="00B57488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line="480" w:lineRule="exact"/>
        <w:ind w:left="20" w:right="20" w:firstLine="720"/>
        <w:jc w:val="both"/>
      </w:pPr>
      <w:r>
        <w:t>с приобретением средств индивидуальной защиты для работников транспортных предприятий и дезинфицирующих сре</w:t>
      </w:r>
      <w:proofErr w:type="gramStart"/>
      <w:r>
        <w:t>дств дл</w:t>
      </w:r>
      <w:proofErr w:type="gramEnd"/>
      <w:r>
        <w:t>я транспортных средств.</w:t>
      </w:r>
    </w:p>
    <w:p w:rsidR="00861715" w:rsidRDefault="00B57488">
      <w:pPr>
        <w:pStyle w:val="1"/>
        <w:shd w:val="clear" w:color="auto" w:fill="auto"/>
        <w:spacing w:line="480" w:lineRule="exact"/>
        <w:ind w:left="20" w:firstLine="720"/>
        <w:jc w:val="both"/>
      </w:pPr>
      <w:r>
        <w:t>Субсидия не может б</w:t>
      </w:r>
      <w:r w:rsidR="00710BE4">
        <w:t>ыть использована на другие цели.</w:t>
      </w:r>
    </w:p>
    <w:p w:rsidR="00710BE4" w:rsidRDefault="00710BE4">
      <w:pPr>
        <w:pStyle w:val="1"/>
        <w:shd w:val="clear" w:color="auto" w:fill="auto"/>
        <w:spacing w:line="480" w:lineRule="exact"/>
        <w:ind w:left="20" w:firstLine="720"/>
        <w:jc w:val="both"/>
      </w:pPr>
    </w:p>
    <w:p w:rsidR="00861715" w:rsidRDefault="00B5748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79" w:line="270" w:lineRule="exact"/>
      </w:pPr>
      <w:bookmarkStart w:id="3" w:name="bookmark2"/>
      <w:r>
        <w:lastRenderedPageBreak/>
        <w:t>Требования к отчетности</w:t>
      </w:r>
      <w:bookmarkEnd w:id="3"/>
    </w:p>
    <w:p w:rsidR="00270C0B" w:rsidRDefault="00710BE4" w:rsidP="00270C0B">
      <w:pPr>
        <w:pStyle w:val="1"/>
        <w:numPr>
          <w:ilvl w:val="1"/>
          <w:numId w:val="1"/>
        </w:numPr>
        <w:shd w:val="clear" w:color="auto" w:fill="auto"/>
        <w:tabs>
          <w:tab w:val="left" w:pos="1484"/>
        </w:tabs>
        <w:spacing w:line="480" w:lineRule="exact"/>
        <w:ind w:left="20" w:right="20" w:firstLine="720"/>
        <w:jc w:val="both"/>
      </w:pPr>
      <w:r>
        <w:t>Транспортные предприятия</w:t>
      </w:r>
      <w:r w:rsidR="002331BF">
        <w:t xml:space="preserve"> </w:t>
      </w:r>
      <w:r w:rsidR="00B57488">
        <w:t xml:space="preserve"> представляют в </w:t>
      </w:r>
      <w:r w:rsidR="00270C0B">
        <w:t>Администрацию</w:t>
      </w:r>
      <w:r w:rsidR="00B57488">
        <w:t xml:space="preserve"> </w:t>
      </w:r>
      <w:r w:rsidR="00270C0B">
        <w:t xml:space="preserve">отчеты </w:t>
      </w:r>
      <w:r w:rsidR="00B57488">
        <w:t xml:space="preserve">по </w:t>
      </w:r>
      <w:r w:rsidR="00270C0B">
        <w:t>форме и в сроки, установленные С</w:t>
      </w:r>
      <w:r w:rsidR="00B57488">
        <w:t>оглаше</w:t>
      </w:r>
      <w:r w:rsidR="00270C0B">
        <w:t>нием о предоставлении субсидии.</w:t>
      </w:r>
    </w:p>
    <w:p w:rsidR="00270C0B" w:rsidRPr="00270C0B" w:rsidRDefault="00270C0B" w:rsidP="00270C0B">
      <w:pPr>
        <w:pStyle w:val="1"/>
        <w:numPr>
          <w:ilvl w:val="1"/>
          <w:numId w:val="1"/>
        </w:numPr>
        <w:shd w:val="clear" w:color="auto" w:fill="auto"/>
        <w:tabs>
          <w:tab w:val="left" w:pos="1484"/>
        </w:tabs>
        <w:spacing w:line="480" w:lineRule="exact"/>
        <w:ind w:left="20" w:right="20" w:firstLine="720"/>
        <w:jc w:val="both"/>
      </w:pPr>
      <w:r w:rsidRPr="00270C0B">
        <w:rPr>
          <w:szCs w:val="28"/>
        </w:rPr>
        <w:t xml:space="preserve">Администрация, на основании отчетности, представленной в соответствии с пунктом 4.1 настоящего Порядка, оценивает эффективность использования Субсидии. </w:t>
      </w:r>
      <w:r>
        <w:rPr>
          <w:szCs w:val="28"/>
        </w:rPr>
        <w:t>О</w:t>
      </w:r>
      <w:r w:rsidRPr="00270C0B">
        <w:rPr>
          <w:szCs w:val="28"/>
        </w:rPr>
        <w:t>тветственность за достоверность представляемых сведений</w:t>
      </w:r>
      <w:r>
        <w:rPr>
          <w:szCs w:val="28"/>
        </w:rPr>
        <w:t xml:space="preserve"> </w:t>
      </w:r>
      <w:r>
        <w:t>возлагается на руководителя транспортного предприятия</w:t>
      </w:r>
      <w:r w:rsidRPr="00270C0B">
        <w:rPr>
          <w:szCs w:val="28"/>
        </w:rPr>
        <w:t>.</w:t>
      </w:r>
    </w:p>
    <w:p w:rsidR="00710BE4" w:rsidRDefault="00710BE4" w:rsidP="00710BE4">
      <w:pPr>
        <w:pStyle w:val="1"/>
        <w:shd w:val="clear" w:color="auto" w:fill="auto"/>
        <w:tabs>
          <w:tab w:val="left" w:pos="1465"/>
        </w:tabs>
        <w:spacing w:line="480" w:lineRule="exact"/>
        <w:ind w:left="740" w:right="20"/>
        <w:jc w:val="both"/>
      </w:pPr>
    </w:p>
    <w:p w:rsidR="00861715" w:rsidRDefault="00B57488" w:rsidP="00710BE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500"/>
        </w:tabs>
        <w:spacing w:before="0" w:after="170" w:line="317" w:lineRule="exact"/>
        <w:ind w:left="780" w:right="880"/>
      </w:pPr>
      <w:bookmarkStart w:id="4" w:name="bookmark3"/>
      <w:r>
        <w:t xml:space="preserve">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</w:t>
      </w:r>
      <w:bookmarkEnd w:id="4"/>
    </w:p>
    <w:p w:rsidR="00861715" w:rsidRDefault="00B57488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line="480" w:lineRule="exact"/>
        <w:ind w:right="20" w:firstLine="760"/>
        <w:jc w:val="both"/>
      </w:pP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</w:t>
      </w:r>
      <w:r w:rsidR="002331BF">
        <w:t xml:space="preserve">администрация </w:t>
      </w:r>
      <w:r>
        <w:t xml:space="preserve"> и органы </w:t>
      </w:r>
      <w:r w:rsidR="00710BE4">
        <w:t>муниципального</w:t>
      </w:r>
      <w:r>
        <w:t xml:space="preserve"> финансового контроля в пределах установленных полномочий.</w:t>
      </w:r>
    </w:p>
    <w:p w:rsidR="00861715" w:rsidRDefault="002331BF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line="480" w:lineRule="exact"/>
        <w:ind w:right="20" w:firstLine="760"/>
        <w:jc w:val="both"/>
      </w:pPr>
      <w:r>
        <w:t xml:space="preserve">Администрация и </w:t>
      </w:r>
      <w:r w:rsidR="00710BE4">
        <w:t>органы муниципального финансового контроля</w:t>
      </w:r>
      <w:r w:rsidR="00B57488">
        <w:t xml:space="preserve"> осуществляют о</w:t>
      </w:r>
      <w:r w:rsidR="00E8527D">
        <w:t>бязательную проверку соблюдения</w:t>
      </w:r>
      <w:r w:rsidR="00B57488">
        <w:t>, целей и порядка предоставления субсидии, установленных настоящим Порядком.</w:t>
      </w:r>
    </w:p>
    <w:p w:rsidR="00861715" w:rsidRDefault="00710BE4">
      <w:pPr>
        <w:pStyle w:val="1"/>
        <w:numPr>
          <w:ilvl w:val="1"/>
          <w:numId w:val="1"/>
        </w:numPr>
        <w:shd w:val="clear" w:color="auto" w:fill="auto"/>
        <w:tabs>
          <w:tab w:val="left" w:pos="1454"/>
        </w:tabs>
        <w:spacing w:line="480" w:lineRule="exact"/>
        <w:ind w:right="20" w:firstLine="760"/>
        <w:jc w:val="both"/>
        <w:sectPr w:rsidR="00861715">
          <w:type w:val="continuous"/>
          <w:pgSz w:w="11909" w:h="16838"/>
          <w:pgMar w:top="1878" w:right="1099" w:bottom="1475" w:left="1104" w:header="0" w:footer="3" w:gutter="0"/>
          <w:cols w:space="720"/>
          <w:noEndnote/>
          <w:docGrid w:linePitch="360"/>
        </w:sectPr>
      </w:pPr>
      <w:r>
        <w:t>Руководитель транспортного предприятия</w:t>
      </w:r>
      <w:r w:rsidR="00B57488">
        <w:t xml:space="preserve"> несет ответственность за нарушение условий, целей и порядка предоставления субсидии в соответствии с бюджетным законодательством.</w:t>
      </w:r>
    </w:p>
    <w:p w:rsidR="00710BE4" w:rsidRDefault="00710BE4">
      <w:pPr>
        <w:pStyle w:val="40"/>
        <w:shd w:val="clear" w:color="auto" w:fill="auto"/>
        <w:ind w:left="4300" w:right="40" w:firstLine="1840"/>
      </w:pPr>
    </w:p>
    <w:p w:rsidR="00710BE4" w:rsidRDefault="00710BE4">
      <w:pPr>
        <w:pStyle w:val="40"/>
        <w:shd w:val="clear" w:color="auto" w:fill="auto"/>
        <w:ind w:left="4300" w:right="40" w:firstLine="1840"/>
      </w:pPr>
    </w:p>
    <w:p w:rsidR="00710BE4" w:rsidRDefault="00710BE4">
      <w:pPr>
        <w:pStyle w:val="40"/>
        <w:shd w:val="clear" w:color="auto" w:fill="auto"/>
        <w:ind w:left="4300" w:right="40" w:firstLine="1840"/>
      </w:pPr>
    </w:p>
    <w:p w:rsidR="00710BE4" w:rsidRDefault="00710BE4">
      <w:pPr>
        <w:pStyle w:val="40"/>
        <w:shd w:val="clear" w:color="auto" w:fill="auto"/>
        <w:ind w:left="4300" w:right="40" w:firstLine="1840"/>
      </w:pPr>
    </w:p>
    <w:p w:rsidR="00B63921" w:rsidRDefault="00B63921">
      <w:pPr>
        <w:pStyle w:val="40"/>
        <w:shd w:val="clear" w:color="auto" w:fill="auto"/>
        <w:ind w:left="4300" w:right="40" w:firstLine="1840"/>
      </w:pPr>
    </w:p>
    <w:p w:rsidR="00B63921" w:rsidRDefault="00B63921">
      <w:pPr>
        <w:pStyle w:val="40"/>
        <w:shd w:val="clear" w:color="auto" w:fill="auto"/>
        <w:ind w:left="4300" w:right="40" w:firstLine="1840"/>
      </w:pPr>
    </w:p>
    <w:p w:rsidR="00B63921" w:rsidRDefault="00B63921">
      <w:pPr>
        <w:pStyle w:val="40"/>
        <w:shd w:val="clear" w:color="auto" w:fill="auto"/>
        <w:ind w:left="4300" w:right="40" w:firstLine="1840"/>
      </w:pPr>
    </w:p>
    <w:p w:rsidR="00B63921" w:rsidRDefault="00B63921">
      <w:pPr>
        <w:pStyle w:val="40"/>
        <w:shd w:val="clear" w:color="auto" w:fill="auto"/>
        <w:ind w:left="4300" w:right="40" w:firstLine="1840"/>
      </w:pPr>
    </w:p>
    <w:p w:rsidR="00861715" w:rsidRPr="000207F2" w:rsidRDefault="00B57488">
      <w:pPr>
        <w:pStyle w:val="40"/>
        <w:shd w:val="clear" w:color="auto" w:fill="auto"/>
        <w:ind w:left="4300" w:right="40" w:firstLine="1840"/>
        <w:rPr>
          <w:sz w:val="20"/>
        </w:rPr>
      </w:pPr>
      <w:r>
        <w:lastRenderedPageBreak/>
        <w:t xml:space="preserve">Приложение 1 к Порядку </w:t>
      </w:r>
      <w:r w:rsidR="000207F2" w:rsidRPr="000207F2">
        <w:rPr>
          <w:sz w:val="22"/>
          <w:szCs w:val="28"/>
        </w:rPr>
        <w:t>предоставления из районного бюджета субсидий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</w:t>
      </w:r>
      <w:r w:rsidR="000207F2" w:rsidRPr="000207F2">
        <w:rPr>
          <w:sz w:val="22"/>
          <w:szCs w:val="28"/>
          <w:lang w:val="en-US"/>
        </w:rPr>
        <w:t>COVID</w:t>
      </w:r>
      <w:r w:rsidR="000207F2" w:rsidRPr="000207F2">
        <w:rPr>
          <w:sz w:val="22"/>
          <w:szCs w:val="28"/>
        </w:rPr>
        <w:t>-19) на деятельность транспортных предприятий</w:t>
      </w:r>
    </w:p>
    <w:p w:rsidR="000207F2" w:rsidRDefault="000207F2">
      <w:pPr>
        <w:pStyle w:val="50"/>
        <w:shd w:val="clear" w:color="auto" w:fill="auto"/>
        <w:spacing w:before="0"/>
      </w:pPr>
    </w:p>
    <w:p w:rsidR="000207F2" w:rsidRDefault="000207F2">
      <w:pPr>
        <w:pStyle w:val="50"/>
        <w:shd w:val="clear" w:color="auto" w:fill="auto"/>
        <w:spacing w:before="0"/>
      </w:pPr>
    </w:p>
    <w:p w:rsidR="000207F2" w:rsidRDefault="000207F2">
      <w:pPr>
        <w:pStyle w:val="50"/>
        <w:shd w:val="clear" w:color="auto" w:fill="auto"/>
        <w:spacing w:before="0"/>
      </w:pPr>
    </w:p>
    <w:p w:rsidR="00861715" w:rsidRDefault="00B57488" w:rsidP="009E55F4">
      <w:pPr>
        <w:pStyle w:val="50"/>
        <w:shd w:val="clear" w:color="auto" w:fill="auto"/>
        <w:spacing w:before="0"/>
      </w:pPr>
      <w:r>
        <w:t>ЗАЯВЛЕНИЕ</w:t>
      </w:r>
    </w:p>
    <w:p w:rsidR="00861715" w:rsidRDefault="00B57488" w:rsidP="009E55F4">
      <w:pPr>
        <w:pStyle w:val="50"/>
        <w:shd w:val="clear" w:color="auto" w:fill="auto"/>
        <w:spacing w:before="0" w:after="275"/>
        <w:ind w:left="20" w:right="40" w:firstLine="580"/>
      </w:pPr>
      <w:r>
        <w:t xml:space="preserve">на получение </w:t>
      </w:r>
      <w:proofErr w:type="gramStart"/>
      <w:r>
        <w:t>субсидии</w:t>
      </w:r>
      <w:proofErr w:type="gramEnd"/>
      <w:r>
        <w:t xml:space="preserve">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</w:t>
      </w:r>
      <w:r w:rsidRPr="00847C8A">
        <w:t>(</w:t>
      </w:r>
      <w:r>
        <w:rPr>
          <w:lang w:val="en-US"/>
        </w:rPr>
        <w:t>COVID</w:t>
      </w:r>
      <w:r w:rsidRPr="00847C8A">
        <w:t xml:space="preserve">-19) </w:t>
      </w:r>
      <w:r>
        <w:t>на деятельность транспортных предприятий</w:t>
      </w:r>
    </w:p>
    <w:p w:rsidR="00861715" w:rsidRDefault="00B57488">
      <w:pPr>
        <w:pStyle w:val="40"/>
        <w:shd w:val="clear" w:color="auto" w:fill="auto"/>
        <w:tabs>
          <w:tab w:val="left" w:leader="underscore" w:pos="961"/>
          <w:tab w:val="left" w:leader="underscore" w:pos="2684"/>
        </w:tabs>
        <w:spacing w:after="303" w:line="230" w:lineRule="exact"/>
        <w:ind w:left="20"/>
        <w:jc w:val="both"/>
      </w:pPr>
      <w:r>
        <w:t>Дата: "</w:t>
      </w:r>
      <w:r>
        <w:tab/>
        <w:t>"</w:t>
      </w:r>
      <w:r>
        <w:tab/>
        <w:t>2020 года</w:t>
      </w:r>
    </w:p>
    <w:p w:rsidR="00861715" w:rsidRDefault="00B57488">
      <w:pPr>
        <w:pStyle w:val="40"/>
        <w:numPr>
          <w:ilvl w:val="0"/>
          <w:numId w:val="7"/>
        </w:numPr>
        <w:shd w:val="clear" w:color="auto" w:fill="auto"/>
        <w:tabs>
          <w:tab w:val="left" w:pos="231"/>
        </w:tabs>
        <w:spacing w:after="298" w:line="230" w:lineRule="exact"/>
        <w:ind w:left="20"/>
        <w:jc w:val="both"/>
      </w:pPr>
      <w:r>
        <w:t xml:space="preserve">Полное наименование </w:t>
      </w:r>
      <w:r w:rsidR="000207F2">
        <w:t>транспортного предприятия</w:t>
      </w:r>
      <w:r>
        <w:t>:</w:t>
      </w:r>
    </w:p>
    <w:p w:rsidR="00861715" w:rsidRDefault="00B57488">
      <w:pPr>
        <w:pStyle w:val="40"/>
        <w:numPr>
          <w:ilvl w:val="0"/>
          <w:numId w:val="7"/>
        </w:numPr>
        <w:shd w:val="clear" w:color="auto" w:fill="auto"/>
        <w:tabs>
          <w:tab w:val="left" w:pos="255"/>
        </w:tabs>
        <w:spacing w:after="268" w:line="230" w:lineRule="exact"/>
        <w:ind w:left="20"/>
        <w:jc w:val="both"/>
      </w:pPr>
      <w:r>
        <w:t xml:space="preserve">Юридический адрес </w:t>
      </w:r>
      <w:r w:rsidR="000207F2">
        <w:t>транспортного предприятия</w:t>
      </w:r>
      <w:r>
        <w:t>:</w:t>
      </w:r>
    </w:p>
    <w:p w:rsidR="00861715" w:rsidRDefault="00B57488">
      <w:pPr>
        <w:pStyle w:val="40"/>
        <w:numPr>
          <w:ilvl w:val="0"/>
          <w:numId w:val="7"/>
        </w:numPr>
        <w:shd w:val="clear" w:color="auto" w:fill="auto"/>
        <w:tabs>
          <w:tab w:val="left" w:pos="615"/>
        </w:tabs>
        <w:spacing w:after="0"/>
        <w:ind w:left="20"/>
        <w:jc w:val="both"/>
      </w:pPr>
      <w:r>
        <w:t>Размер необходимого финансового обеспечения цифрами (прописью):</w:t>
      </w:r>
    </w:p>
    <w:p w:rsidR="00861715" w:rsidRDefault="00B57488">
      <w:pPr>
        <w:pStyle w:val="40"/>
        <w:shd w:val="clear" w:color="auto" w:fill="auto"/>
        <w:tabs>
          <w:tab w:val="left" w:leader="underscore" w:pos="2425"/>
        </w:tabs>
        <w:spacing w:after="0"/>
        <w:ind w:left="20"/>
        <w:jc w:val="both"/>
      </w:pPr>
      <w:r>
        <w:tab/>
        <w:t>, в том числе субсидия за счет средств областного бюджета цифрами</w:t>
      </w:r>
    </w:p>
    <w:p w:rsidR="00861715" w:rsidRDefault="00B57488">
      <w:pPr>
        <w:pStyle w:val="40"/>
        <w:shd w:val="clear" w:color="auto" w:fill="auto"/>
        <w:tabs>
          <w:tab w:val="left" w:leader="underscore" w:pos="4844"/>
        </w:tabs>
        <w:spacing w:after="0"/>
        <w:ind w:left="20"/>
        <w:jc w:val="both"/>
      </w:pPr>
      <w:r>
        <w:t xml:space="preserve">(прописью): </w:t>
      </w:r>
      <w:r>
        <w:tab/>
        <w:t>, за счет средств местного бюджета цифрами</w:t>
      </w:r>
    </w:p>
    <w:p w:rsidR="00861715" w:rsidRDefault="000207F2" w:rsidP="000207F2">
      <w:pPr>
        <w:pStyle w:val="40"/>
        <w:shd w:val="clear" w:color="auto" w:fill="auto"/>
        <w:tabs>
          <w:tab w:val="left" w:leader="underscore" w:pos="4321"/>
        </w:tabs>
        <w:spacing w:after="0"/>
        <w:ind w:left="20"/>
        <w:jc w:val="both"/>
      </w:pPr>
      <w:r>
        <w:t>(прописью):</w:t>
      </w:r>
      <w:r>
        <w:tab/>
      </w:r>
      <w:proofErr w:type="gramStart"/>
      <w:r w:rsidR="00B57488">
        <w:t xml:space="preserve"> </w:t>
      </w:r>
      <w:r>
        <w:t>.</w:t>
      </w:r>
      <w:proofErr w:type="gramEnd"/>
    </w:p>
    <w:p w:rsidR="000207F2" w:rsidRDefault="000207F2" w:rsidP="000207F2">
      <w:pPr>
        <w:pStyle w:val="40"/>
        <w:shd w:val="clear" w:color="auto" w:fill="auto"/>
        <w:tabs>
          <w:tab w:val="left" w:leader="underscore" w:pos="4321"/>
        </w:tabs>
        <w:spacing w:after="0"/>
        <w:ind w:left="20"/>
        <w:jc w:val="both"/>
      </w:pPr>
    </w:p>
    <w:p w:rsidR="000207F2" w:rsidRDefault="000207F2" w:rsidP="000207F2">
      <w:pPr>
        <w:pStyle w:val="40"/>
        <w:shd w:val="clear" w:color="auto" w:fill="auto"/>
        <w:tabs>
          <w:tab w:val="left" w:leader="underscore" w:pos="4321"/>
        </w:tabs>
        <w:spacing w:after="0"/>
        <w:ind w:left="20"/>
        <w:jc w:val="both"/>
      </w:pPr>
    </w:p>
    <w:p w:rsidR="00861715" w:rsidRDefault="00B57488">
      <w:pPr>
        <w:pStyle w:val="40"/>
        <w:numPr>
          <w:ilvl w:val="0"/>
          <w:numId w:val="7"/>
        </w:numPr>
        <w:shd w:val="clear" w:color="auto" w:fill="auto"/>
        <w:tabs>
          <w:tab w:val="left" w:pos="255"/>
        </w:tabs>
        <w:spacing w:after="0"/>
        <w:ind w:left="20"/>
        <w:jc w:val="both"/>
      </w:pPr>
      <w:r>
        <w:t>Предоставление субсидии за апрель, май 2020 года (нужное подчеркнуть)</w:t>
      </w:r>
    </w:p>
    <w:p w:rsidR="00861715" w:rsidRDefault="00B57488">
      <w:pPr>
        <w:pStyle w:val="40"/>
        <w:numPr>
          <w:ilvl w:val="0"/>
          <w:numId w:val="7"/>
        </w:numPr>
        <w:shd w:val="clear" w:color="auto" w:fill="auto"/>
        <w:tabs>
          <w:tab w:val="left" w:pos="246"/>
        </w:tabs>
        <w:spacing w:after="0"/>
        <w:ind w:left="20"/>
        <w:jc w:val="both"/>
      </w:pPr>
      <w:r>
        <w:t>Банковские реквизиты для зачисления средств субсидии:</w:t>
      </w:r>
    </w:p>
    <w:p w:rsidR="00861715" w:rsidRDefault="00B57488">
      <w:pPr>
        <w:pStyle w:val="40"/>
        <w:shd w:val="clear" w:color="auto" w:fill="auto"/>
        <w:spacing w:after="0"/>
        <w:ind w:left="20"/>
        <w:jc w:val="both"/>
      </w:pPr>
      <w:r>
        <w:t>ИНН:</w:t>
      </w:r>
    </w:p>
    <w:p w:rsidR="00861715" w:rsidRDefault="00B57488">
      <w:pPr>
        <w:pStyle w:val="40"/>
        <w:shd w:val="clear" w:color="auto" w:fill="auto"/>
        <w:spacing w:after="0" w:line="278" w:lineRule="exact"/>
        <w:ind w:left="20"/>
        <w:jc w:val="both"/>
      </w:pPr>
      <w:r>
        <w:t>КПП:</w:t>
      </w:r>
    </w:p>
    <w:p w:rsidR="00861715" w:rsidRDefault="00B57488">
      <w:pPr>
        <w:pStyle w:val="40"/>
        <w:shd w:val="clear" w:color="auto" w:fill="auto"/>
        <w:spacing w:after="0" w:line="278" w:lineRule="exact"/>
        <w:ind w:left="20"/>
        <w:jc w:val="both"/>
      </w:pPr>
      <w:r>
        <w:t>расчетный счет:</w:t>
      </w:r>
    </w:p>
    <w:p w:rsidR="00861715" w:rsidRDefault="00B57488">
      <w:pPr>
        <w:pStyle w:val="40"/>
        <w:shd w:val="clear" w:color="auto" w:fill="auto"/>
        <w:spacing w:after="244" w:line="278" w:lineRule="exact"/>
        <w:ind w:left="20" w:right="40"/>
      </w:pPr>
      <w:r>
        <w:t xml:space="preserve">БИК: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:</w:t>
      </w:r>
    </w:p>
    <w:p w:rsidR="00861715" w:rsidRDefault="00B57488">
      <w:pPr>
        <w:pStyle w:val="40"/>
        <w:shd w:val="clear" w:color="auto" w:fill="auto"/>
        <w:spacing w:after="0"/>
        <w:ind w:left="20"/>
      </w:pPr>
      <w:r>
        <w:t>Приложение:</w:t>
      </w:r>
    </w:p>
    <w:p w:rsidR="00861715" w:rsidRDefault="00B57488">
      <w:pPr>
        <w:pStyle w:val="40"/>
        <w:numPr>
          <w:ilvl w:val="0"/>
          <w:numId w:val="8"/>
        </w:numPr>
        <w:shd w:val="clear" w:color="auto" w:fill="auto"/>
        <w:tabs>
          <w:tab w:val="left" w:pos="740"/>
          <w:tab w:val="left" w:leader="underscore" w:pos="2785"/>
        </w:tabs>
        <w:spacing w:after="0"/>
        <w:ind w:left="20" w:right="40"/>
      </w:pPr>
      <w:r>
        <w:t xml:space="preserve">Расчет размера субсидии по транспортному предприятию за </w:t>
      </w:r>
      <w:r>
        <w:tab/>
        <w:t>2020 год</w:t>
      </w:r>
    </w:p>
    <w:p w:rsidR="000207F2" w:rsidRDefault="000207F2" w:rsidP="000207F2">
      <w:pPr>
        <w:pStyle w:val="40"/>
        <w:numPr>
          <w:ilvl w:val="0"/>
          <w:numId w:val="8"/>
        </w:numPr>
        <w:shd w:val="clear" w:color="auto" w:fill="auto"/>
        <w:tabs>
          <w:tab w:val="left" w:leader="underscore" w:pos="5559"/>
          <w:tab w:val="left" w:pos="6495"/>
          <w:tab w:val="left" w:leader="underscore" w:pos="9025"/>
        </w:tabs>
        <w:spacing w:after="0" w:line="230" w:lineRule="exact"/>
        <w:ind w:left="20"/>
      </w:pPr>
      <w:r>
        <w:t xml:space="preserve">    Подтверждающие документы.</w:t>
      </w:r>
    </w:p>
    <w:p w:rsidR="000207F2" w:rsidRDefault="000207F2">
      <w:pPr>
        <w:pStyle w:val="40"/>
        <w:shd w:val="clear" w:color="auto" w:fill="auto"/>
        <w:tabs>
          <w:tab w:val="left" w:leader="underscore" w:pos="5559"/>
          <w:tab w:val="left" w:pos="6495"/>
          <w:tab w:val="left" w:leader="underscore" w:pos="9025"/>
        </w:tabs>
        <w:spacing w:after="0" w:line="230" w:lineRule="exact"/>
        <w:ind w:left="20"/>
      </w:pPr>
    </w:p>
    <w:p w:rsidR="000207F2" w:rsidRDefault="000207F2">
      <w:pPr>
        <w:pStyle w:val="40"/>
        <w:shd w:val="clear" w:color="auto" w:fill="auto"/>
        <w:tabs>
          <w:tab w:val="left" w:leader="underscore" w:pos="5559"/>
          <w:tab w:val="left" w:pos="6495"/>
          <w:tab w:val="left" w:leader="underscore" w:pos="9025"/>
        </w:tabs>
        <w:spacing w:after="0" w:line="230" w:lineRule="exact"/>
        <w:ind w:left="20"/>
      </w:pPr>
    </w:p>
    <w:p w:rsidR="000207F2" w:rsidRDefault="000207F2">
      <w:pPr>
        <w:pStyle w:val="40"/>
        <w:shd w:val="clear" w:color="auto" w:fill="auto"/>
        <w:tabs>
          <w:tab w:val="left" w:leader="underscore" w:pos="5559"/>
          <w:tab w:val="left" w:pos="6495"/>
          <w:tab w:val="left" w:leader="underscore" w:pos="9025"/>
        </w:tabs>
        <w:spacing w:after="0" w:line="230" w:lineRule="exact"/>
        <w:ind w:left="20"/>
      </w:pPr>
    </w:p>
    <w:p w:rsidR="000207F2" w:rsidRDefault="000207F2">
      <w:pPr>
        <w:pStyle w:val="40"/>
        <w:shd w:val="clear" w:color="auto" w:fill="auto"/>
        <w:tabs>
          <w:tab w:val="left" w:leader="underscore" w:pos="5559"/>
          <w:tab w:val="left" w:pos="6495"/>
          <w:tab w:val="left" w:leader="underscore" w:pos="9025"/>
        </w:tabs>
        <w:spacing w:after="0" w:line="230" w:lineRule="exact"/>
        <w:ind w:left="20"/>
      </w:pPr>
    </w:p>
    <w:p w:rsidR="00861715" w:rsidRDefault="000207F2">
      <w:pPr>
        <w:pStyle w:val="40"/>
        <w:shd w:val="clear" w:color="auto" w:fill="auto"/>
        <w:tabs>
          <w:tab w:val="left" w:leader="underscore" w:pos="5559"/>
          <w:tab w:val="left" w:pos="6495"/>
          <w:tab w:val="left" w:leader="underscore" w:pos="9025"/>
        </w:tabs>
        <w:spacing w:after="0" w:line="230" w:lineRule="exact"/>
        <w:ind w:left="20"/>
      </w:pPr>
      <w:r>
        <w:t xml:space="preserve">Руководитель </w:t>
      </w:r>
      <w:r w:rsidR="00B57488">
        <w:t xml:space="preserve"> </w:t>
      </w:r>
      <w:r w:rsidR="00B57488">
        <w:tab/>
      </w:r>
      <w:r w:rsidR="00B57488">
        <w:tab/>
      </w:r>
      <w:r w:rsidR="00B57488">
        <w:tab/>
      </w:r>
    </w:p>
    <w:p w:rsidR="00861715" w:rsidRDefault="00B57488">
      <w:pPr>
        <w:pStyle w:val="60"/>
        <w:shd w:val="clear" w:color="auto" w:fill="auto"/>
        <w:tabs>
          <w:tab w:val="left" w:pos="7175"/>
        </w:tabs>
        <w:spacing w:line="150" w:lineRule="exact"/>
        <w:ind w:left="4300"/>
        <w:jc w:val="left"/>
      </w:pPr>
      <w:r>
        <w:t>(Подпись)</w:t>
      </w:r>
      <w:r>
        <w:tab/>
        <w:t>(ФИО)</w:t>
      </w:r>
    </w:p>
    <w:p w:rsidR="00861715" w:rsidRDefault="00B57488">
      <w:pPr>
        <w:pStyle w:val="40"/>
        <w:shd w:val="clear" w:color="auto" w:fill="auto"/>
        <w:tabs>
          <w:tab w:val="left" w:leader="underscore" w:pos="5420"/>
          <w:tab w:val="left" w:pos="6495"/>
          <w:tab w:val="left" w:leader="underscore" w:pos="9025"/>
        </w:tabs>
        <w:spacing w:after="0" w:line="230" w:lineRule="exact"/>
        <w:ind w:left="20"/>
      </w:pPr>
      <w:r>
        <w:t>Главный бухгалтер</w:t>
      </w:r>
      <w:r>
        <w:tab/>
      </w:r>
      <w:r>
        <w:tab/>
      </w:r>
      <w:r>
        <w:tab/>
      </w:r>
    </w:p>
    <w:p w:rsidR="00861715" w:rsidRDefault="00B57488">
      <w:pPr>
        <w:pStyle w:val="60"/>
        <w:shd w:val="clear" w:color="auto" w:fill="auto"/>
        <w:tabs>
          <w:tab w:val="left" w:pos="7198"/>
        </w:tabs>
        <w:spacing w:line="150" w:lineRule="exact"/>
        <w:ind w:left="3540"/>
        <w:jc w:val="left"/>
      </w:pPr>
      <w:r>
        <w:t>(Подпись)</w:t>
      </w:r>
      <w:r>
        <w:tab/>
        <w:t>(ФИО)</w:t>
      </w:r>
    </w:p>
    <w:p w:rsidR="00861715" w:rsidRDefault="00B57488">
      <w:pPr>
        <w:pStyle w:val="70"/>
        <w:shd w:val="clear" w:color="auto" w:fill="auto"/>
        <w:spacing w:line="200" w:lineRule="exact"/>
        <w:ind w:left="20"/>
        <w:sectPr w:rsidR="00861715">
          <w:type w:val="continuous"/>
          <w:pgSz w:w="11909" w:h="16838"/>
          <w:pgMar w:top="1761" w:right="1106" w:bottom="1358" w:left="1106" w:header="0" w:footer="3" w:gutter="0"/>
          <w:cols w:space="720"/>
          <w:noEndnote/>
          <w:docGrid w:linePitch="360"/>
        </w:sectPr>
      </w:pPr>
      <w:r>
        <w:t>М.П.</w:t>
      </w:r>
    </w:p>
    <w:p w:rsidR="000207F2" w:rsidRDefault="000207F2">
      <w:pPr>
        <w:pStyle w:val="40"/>
        <w:shd w:val="clear" w:color="auto" w:fill="auto"/>
        <w:spacing w:after="540"/>
        <w:ind w:right="480"/>
        <w:jc w:val="center"/>
      </w:pPr>
    </w:p>
    <w:p w:rsidR="000207F2" w:rsidRDefault="000207F2">
      <w:pPr>
        <w:pStyle w:val="40"/>
        <w:shd w:val="clear" w:color="auto" w:fill="auto"/>
        <w:spacing w:after="540"/>
        <w:ind w:right="480"/>
        <w:jc w:val="center"/>
      </w:pPr>
    </w:p>
    <w:p w:rsidR="000207F2" w:rsidRPr="000207F2" w:rsidRDefault="00B57488" w:rsidP="000207F2">
      <w:pPr>
        <w:pStyle w:val="40"/>
        <w:shd w:val="clear" w:color="auto" w:fill="auto"/>
        <w:ind w:left="4300" w:right="40" w:firstLine="1840"/>
        <w:rPr>
          <w:sz w:val="20"/>
        </w:rPr>
      </w:pPr>
      <w:r>
        <w:lastRenderedPageBreak/>
        <w:t>Приложение 2</w:t>
      </w:r>
      <w:r w:rsidR="000207F2">
        <w:t xml:space="preserve"> к Порядку </w:t>
      </w:r>
      <w:r w:rsidR="000207F2" w:rsidRPr="000207F2">
        <w:rPr>
          <w:sz w:val="22"/>
          <w:szCs w:val="28"/>
        </w:rPr>
        <w:t>предоставления из районного бюджета субсидий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</w:t>
      </w:r>
      <w:r w:rsidR="000207F2" w:rsidRPr="000207F2">
        <w:rPr>
          <w:sz w:val="22"/>
          <w:szCs w:val="28"/>
          <w:lang w:val="en-US"/>
        </w:rPr>
        <w:t>COVID</w:t>
      </w:r>
      <w:r w:rsidR="000207F2" w:rsidRPr="000207F2">
        <w:rPr>
          <w:sz w:val="22"/>
          <w:szCs w:val="28"/>
        </w:rPr>
        <w:t>-19) на деятельность транспортных предприятий</w:t>
      </w:r>
    </w:p>
    <w:p w:rsidR="000207F2" w:rsidRDefault="000207F2" w:rsidP="000207F2">
      <w:pPr>
        <w:pStyle w:val="40"/>
        <w:shd w:val="clear" w:color="auto" w:fill="auto"/>
        <w:spacing w:after="540"/>
        <w:ind w:right="480"/>
        <w:jc w:val="right"/>
      </w:pPr>
    </w:p>
    <w:p w:rsidR="00861715" w:rsidRDefault="00B57488">
      <w:pPr>
        <w:pStyle w:val="50"/>
        <w:shd w:val="clear" w:color="auto" w:fill="auto"/>
        <w:spacing w:before="0"/>
        <w:ind w:right="240"/>
      </w:pPr>
      <w:r>
        <w:t>РАСЧЕТ</w:t>
      </w:r>
    </w:p>
    <w:p w:rsidR="00861715" w:rsidRDefault="00B57488">
      <w:pPr>
        <w:pStyle w:val="50"/>
        <w:shd w:val="clear" w:color="auto" w:fill="auto"/>
        <w:spacing w:before="0"/>
        <w:ind w:right="240"/>
      </w:pPr>
      <w:r>
        <w:t xml:space="preserve">субсидии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</w:t>
      </w:r>
      <w:r w:rsidRPr="00847C8A">
        <w:t>(</w:t>
      </w:r>
      <w:r>
        <w:rPr>
          <w:lang w:val="en-US"/>
        </w:rPr>
        <w:t>COVID</w:t>
      </w:r>
      <w:r w:rsidRPr="00847C8A">
        <w:t xml:space="preserve">-19) </w:t>
      </w:r>
      <w:r>
        <w:t>на деятельность транспортных предприятий</w:t>
      </w:r>
    </w:p>
    <w:p w:rsidR="00861715" w:rsidRDefault="00B57488">
      <w:pPr>
        <w:pStyle w:val="50"/>
        <w:shd w:val="clear" w:color="auto" w:fill="auto"/>
        <w:tabs>
          <w:tab w:val="left" w:leader="underscore" w:pos="1349"/>
        </w:tabs>
        <w:spacing w:before="0" w:after="245"/>
        <w:ind w:right="240"/>
      </w:pPr>
      <w:r>
        <w:t>за</w:t>
      </w:r>
      <w:r>
        <w:tab/>
        <w:t>2020 год</w:t>
      </w:r>
    </w:p>
    <w:p w:rsidR="000207F2" w:rsidRDefault="000207F2">
      <w:pPr>
        <w:pStyle w:val="50"/>
        <w:shd w:val="clear" w:color="auto" w:fill="auto"/>
        <w:tabs>
          <w:tab w:val="left" w:leader="underscore" w:pos="1349"/>
        </w:tabs>
        <w:spacing w:before="0" w:after="245"/>
        <w:ind w:right="240"/>
      </w:pPr>
    </w:p>
    <w:p w:rsidR="00861715" w:rsidRDefault="00B57488">
      <w:pPr>
        <w:pStyle w:val="a9"/>
        <w:framePr w:w="10507" w:wrap="notBeside" w:vAnchor="text" w:hAnchor="text" w:xAlign="center" w:y="1"/>
        <w:shd w:val="clear" w:color="auto" w:fill="auto"/>
        <w:spacing w:after="5" w:line="180" w:lineRule="exact"/>
      </w:pPr>
      <w:proofErr w:type="gramStart"/>
      <w:r>
        <w:t>(наименование предприятия, ИНН, юридический адрес (для юридического лица), адрес места регистрации</w:t>
      </w:r>
      <w:proofErr w:type="gramEnd"/>
    </w:p>
    <w:p w:rsidR="00861715" w:rsidRDefault="00B57488">
      <w:pPr>
        <w:pStyle w:val="a9"/>
        <w:framePr w:w="10507" w:wrap="notBeside" w:vAnchor="text" w:hAnchor="text" w:xAlign="center" w:y="1"/>
        <w:shd w:val="clear" w:color="auto" w:fill="auto"/>
        <w:spacing w:after="0" w:line="180" w:lineRule="exact"/>
      </w:pPr>
      <w:r>
        <w:t>(для индивидуальных предпринимателей)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096"/>
        <w:gridCol w:w="1421"/>
        <w:gridCol w:w="2419"/>
      </w:tblGrid>
      <w:tr w:rsidR="00861715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105pt"/>
              </w:rPr>
              <w:t>№</w:t>
            </w:r>
          </w:p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before="60" w:line="210" w:lineRule="exact"/>
              <w:ind w:left="200"/>
              <w:jc w:val="left"/>
            </w:pPr>
            <w:proofErr w:type="gramStart"/>
            <w:r>
              <w:rPr>
                <w:rStyle w:val="105pt"/>
              </w:rPr>
              <w:t>п</w:t>
            </w:r>
            <w:proofErr w:type="gramEnd"/>
            <w:r>
              <w:rPr>
                <w:rStyle w:val="105pt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Наименование показателей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105pt"/>
              </w:rPr>
              <w:t>Ед.</w:t>
            </w:r>
          </w:p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105pt"/>
              </w:rPr>
              <w:t>измерения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Значение</w:t>
            </w:r>
          </w:p>
        </w:tc>
      </w:tr>
      <w:tr w:rsidR="00861715"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расходы на топливо для подвижного состава в марте 2020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руб.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71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105pt"/>
              </w:rPr>
              <w:t>расходы на оплату труда в марте 2020 года;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руб.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715"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105pt"/>
              </w:rPr>
              <w:t>расходы на отчисления в социальные фонды в марте 2020 г.;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руб.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715">
        <w:trPr>
          <w:trHeight w:hRule="exact" w:val="475"/>
          <w:jc w:val="center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"/>
              </w:rPr>
              <w:t>Всего 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руб.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1715" w:rsidRDefault="00861715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096"/>
        <w:gridCol w:w="1421"/>
        <w:gridCol w:w="2419"/>
      </w:tblGrid>
      <w:tr w:rsidR="00861715"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05pt"/>
              </w:rPr>
              <w:t>время работы подвижного состава в марте 2020 г.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час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715"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54" w:lineRule="exact"/>
              <w:ind w:left="80"/>
              <w:jc w:val="left"/>
            </w:pPr>
            <w:r>
              <w:rPr>
                <w:rStyle w:val="105pt"/>
              </w:rPr>
              <w:t>время работы подвижного состава в апреле, мае 2020 г. (нужное подчеркнуть)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час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715">
        <w:trPr>
          <w:trHeight w:hRule="exact" w:val="14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54" w:lineRule="exact"/>
              <w:ind w:left="80"/>
              <w:jc w:val="left"/>
            </w:pPr>
            <w:r>
              <w:rPr>
                <w:rStyle w:val="105pt"/>
              </w:rPr>
              <w:t>Итоговое количество транспортных средств, работавших на маршрутах регулярных перевозок в апреле, мае 2020 года (нужное подчеркнуть),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единиц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715"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54" w:lineRule="exact"/>
              <w:ind w:left="80"/>
              <w:jc w:val="left"/>
            </w:pPr>
            <w:r>
              <w:rPr>
                <w:rStyle w:val="105pt"/>
              </w:rPr>
              <w:t>количество вагонов метро, работавших в апреле, мае 2020 года (нужное подчеркнуть), определяемое на основании исполненного графика движения поездов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единиц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715">
        <w:trPr>
          <w:trHeight w:hRule="exact" w:val="7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05pt"/>
              </w:rPr>
              <w:t>выручка от предоставления транспортных услуг в апреле, мае 2020 г. (</w:t>
            </w:r>
            <w:proofErr w:type="gramStart"/>
            <w:r>
              <w:rPr>
                <w:rStyle w:val="105pt"/>
              </w:rPr>
              <w:t>нужное</w:t>
            </w:r>
            <w:proofErr w:type="gramEnd"/>
            <w:r>
              <w:rPr>
                <w:rStyle w:val="105pt"/>
              </w:rPr>
              <w:t xml:space="preserve"> подчеркнуть)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руб.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1715" w:rsidRDefault="008617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096"/>
        <w:gridCol w:w="1421"/>
        <w:gridCol w:w="2419"/>
      </w:tblGrid>
      <w:tr w:rsidR="00861715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"/>
              </w:rPr>
              <w:lastRenderedPageBreak/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54" w:lineRule="exact"/>
              <w:ind w:left="80"/>
              <w:jc w:val="left"/>
            </w:pPr>
            <w:r>
              <w:rPr>
                <w:rStyle w:val="105pt"/>
              </w:rPr>
              <w:t>объем выпадающих доходов от перевозки граждан, имеющих право на льготы, в апреле, мае 2020 г. (нужное подчеркнуть)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руб.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715">
        <w:trPr>
          <w:trHeight w:hRule="exact" w:val="466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715">
        <w:trPr>
          <w:trHeight w:hRule="exact" w:val="480"/>
          <w:jc w:val="center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"/>
              </w:rPr>
              <w:t>Запрашиваемый объем субсидии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715" w:rsidRDefault="00B57488">
            <w:pPr>
              <w:pStyle w:val="1"/>
              <w:framePr w:w="10507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105pt"/>
              </w:rPr>
              <w:t>руб.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715" w:rsidRDefault="00861715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1715" w:rsidRDefault="00861715">
      <w:pPr>
        <w:rPr>
          <w:sz w:val="2"/>
          <w:szCs w:val="2"/>
        </w:rPr>
      </w:pPr>
    </w:p>
    <w:p w:rsidR="00861715" w:rsidRDefault="00B57488">
      <w:pPr>
        <w:pStyle w:val="40"/>
        <w:shd w:val="clear" w:color="auto" w:fill="auto"/>
        <w:spacing w:before="119" w:after="0"/>
        <w:ind w:left="660" w:right="160" w:firstLine="700"/>
        <w:jc w:val="both"/>
      </w:pPr>
      <w:proofErr w:type="gramStart"/>
      <w:r>
        <w:t xml:space="preserve">Настоящим расчетом подтверждаю выполнение условий, предусмотренных Порядком предоставления из областного бюджета бюджетам муниципальных районов (городских округов) Нижегородской области субсидий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</w:t>
      </w:r>
      <w:r w:rsidRPr="00847C8A">
        <w:t>(</w:t>
      </w:r>
      <w:r>
        <w:rPr>
          <w:lang w:val="en-US"/>
        </w:rPr>
        <w:t>COVID</w:t>
      </w:r>
      <w:r w:rsidRPr="00847C8A">
        <w:t xml:space="preserve">-19) </w:t>
      </w:r>
      <w:r>
        <w:t>на деятельность транспортных предприятий, являющимся приложением 7 к государственной программе Нижегородской области «Развитие транспортной системы Нижегородской области», утвержденной постановлением Правительства Нижегородской области от 30 апреля</w:t>
      </w:r>
      <w:proofErr w:type="gramEnd"/>
      <w:r>
        <w:t xml:space="preserve"> 2014 г. № 303.</w:t>
      </w:r>
    </w:p>
    <w:p w:rsidR="00861715" w:rsidRDefault="00B57488">
      <w:pPr>
        <w:pStyle w:val="40"/>
        <w:shd w:val="clear" w:color="auto" w:fill="auto"/>
        <w:spacing w:after="815"/>
        <w:ind w:left="660" w:firstLine="700"/>
        <w:jc w:val="both"/>
      </w:pPr>
      <w:r>
        <w:t>Достоверность представленных данных подтверждаю.</w:t>
      </w:r>
    </w:p>
    <w:p w:rsidR="00861715" w:rsidRDefault="00B57488">
      <w:pPr>
        <w:pStyle w:val="40"/>
        <w:shd w:val="clear" w:color="auto" w:fill="auto"/>
        <w:tabs>
          <w:tab w:val="left" w:pos="4106"/>
          <w:tab w:val="left" w:leader="underscore" w:pos="5916"/>
          <w:tab w:val="left" w:pos="6958"/>
          <w:tab w:val="left" w:leader="underscore" w:pos="8906"/>
        </w:tabs>
        <w:spacing w:after="9" w:line="230" w:lineRule="exact"/>
        <w:ind w:left="660"/>
      </w:pPr>
      <w:r>
        <w:t>Руководитель предприятия</w:t>
      </w:r>
      <w:r>
        <w:tab/>
      </w:r>
      <w:r>
        <w:tab/>
      </w:r>
      <w:r>
        <w:tab/>
      </w:r>
      <w:r>
        <w:tab/>
      </w:r>
    </w:p>
    <w:p w:rsidR="00861715" w:rsidRDefault="00B57488">
      <w:pPr>
        <w:pStyle w:val="60"/>
        <w:shd w:val="clear" w:color="auto" w:fill="auto"/>
        <w:tabs>
          <w:tab w:val="right" w:pos="8940"/>
        </w:tabs>
        <w:spacing w:after="134" w:line="150" w:lineRule="exact"/>
        <w:ind w:left="4380"/>
        <w:jc w:val="left"/>
      </w:pPr>
      <w:r>
        <w:t>(подпись)</w:t>
      </w:r>
      <w:r>
        <w:tab/>
        <w:t>(расшифровка подписи)</w:t>
      </w:r>
    </w:p>
    <w:p w:rsidR="00861715" w:rsidRDefault="00B57488">
      <w:pPr>
        <w:pStyle w:val="40"/>
        <w:shd w:val="clear" w:color="auto" w:fill="auto"/>
        <w:tabs>
          <w:tab w:val="left" w:leader="underscore" w:pos="6089"/>
          <w:tab w:val="left" w:pos="7135"/>
          <w:tab w:val="left" w:leader="underscore" w:pos="8906"/>
        </w:tabs>
        <w:spacing w:after="9" w:line="230" w:lineRule="exact"/>
        <w:ind w:left="660"/>
      </w:pPr>
      <w:r>
        <w:t xml:space="preserve">Главный бухгалтер предприятия </w:t>
      </w:r>
      <w:r>
        <w:tab/>
      </w:r>
      <w:r>
        <w:tab/>
      </w:r>
      <w:r>
        <w:tab/>
      </w:r>
    </w:p>
    <w:p w:rsidR="00861715" w:rsidRDefault="00B57488">
      <w:pPr>
        <w:pStyle w:val="60"/>
        <w:shd w:val="clear" w:color="auto" w:fill="auto"/>
        <w:tabs>
          <w:tab w:val="right" w:pos="8940"/>
        </w:tabs>
        <w:spacing w:after="4" w:line="150" w:lineRule="exact"/>
        <w:ind w:left="4380"/>
        <w:jc w:val="left"/>
      </w:pPr>
      <w:r>
        <w:t>(подпись)</w:t>
      </w:r>
      <w:r>
        <w:tab/>
        <w:t>(расшифровка подписи)</w:t>
      </w:r>
    </w:p>
    <w:p w:rsidR="00861715" w:rsidRDefault="00B57488">
      <w:pPr>
        <w:pStyle w:val="40"/>
        <w:shd w:val="clear" w:color="auto" w:fill="auto"/>
        <w:spacing w:after="0" w:line="230" w:lineRule="exact"/>
        <w:ind w:left="660"/>
      </w:pPr>
      <w:r>
        <w:rPr>
          <w:rStyle w:val="42pt"/>
        </w:rPr>
        <w:t>МП».</w:t>
      </w:r>
    </w:p>
    <w:sectPr w:rsidR="00861715" w:rsidSect="003D3703">
      <w:type w:val="continuous"/>
      <w:pgSz w:w="11909" w:h="16838"/>
      <w:pgMar w:top="1781" w:right="588" w:bottom="1407" w:left="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03" w:rsidRDefault="00F67F03">
      <w:r>
        <w:separator/>
      </w:r>
    </w:p>
  </w:endnote>
  <w:endnote w:type="continuationSeparator" w:id="0">
    <w:p w:rsidR="00F67F03" w:rsidRDefault="00F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03" w:rsidRDefault="00F67F03"/>
  </w:footnote>
  <w:footnote w:type="continuationSeparator" w:id="0">
    <w:p w:rsidR="00F67F03" w:rsidRDefault="00F67F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15" w:rsidRDefault="00F822C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3.15pt;margin-top:72.8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" filled="f" stroked="f">
          <v:textbox style="mso-fit-shape-to-text:t" inset="0,0,0,0">
            <w:txbxContent>
              <w:p w:rsidR="00861715" w:rsidRDefault="003D3703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B57488">
                  <w:instrText xml:space="preserve"> PAGE \* MERGEFORMAT </w:instrText>
                </w:r>
                <w:r>
                  <w:fldChar w:fldCharType="separate"/>
                </w:r>
                <w:r w:rsidR="00F822C9" w:rsidRPr="00F822C9">
                  <w:rPr>
                    <w:rStyle w:val="a7"/>
                    <w:b/>
                    <w:bCs/>
                    <w:noProof/>
                  </w:rPr>
                  <w:t>7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9DD"/>
    <w:multiLevelType w:val="multilevel"/>
    <w:tmpl w:val="303A9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7776F"/>
    <w:multiLevelType w:val="multilevel"/>
    <w:tmpl w:val="47608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B22EA"/>
    <w:multiLevelType w:val="multilevel"/>
    <w:tmpl w:val="5C943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317F0"/>
    <w:multiLevelType w:val="multilevel"/>
    <w:tmpl w:val="DF7A0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F74DC"/>
    <w:multiLevelType w:val="multilevel"/>
    <w:tmpl w:val="CAD61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011C6"/>
    <w:multiLevelType w:val="multilevel"/>
    <w:tmpl w:val="17BA8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490971"/>
    <w:multiLevelType w:val="multilevel"/>
    <w:tmpl w:val="CEC04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784587"/>
    <w:multiLevelType w:val="multilevel"/>
    <w:tmpl w:val="1E900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61715"/>
    <w:rsid w:val="00016D17"/>
    <w:rsid w:val="000207F2"/>
    <w:rsid w:val="00031059"/>
    <w:rsid w:val="00091688"/>
    <w:rsid w:val="000C0F6E"/>
    <w:rsid w:val="000F4A54"/>
    <w:rsid w:val="00100A3F"/>
    <w:rsid w:val="0019071C"/>
    <w:rsid w:val="001A5933"/>
    <w:rsid w:val="002331BF"/>
    <w:rsid w:val="002363D5"/>
    <w:rsid w:val="00270C0B"/>
    <w:rsid w:val="0038599D"/>
    <w:rsid w:val="003D3703"/>
    <w:rsid w:val="003D7934"/>
    <w:rsid w:val="00455052"/>
    <w:rsid w:val="00457A1A"/>
    <w:rsid w:val="004E3644"/>
    <w:rsid w:val="0054422B"/>
    <w:rsid w:val="005A7D62"/>
    <w:rsid w:val="005D1D6A"/>
    <w:rsid w:val="0064129F"/>
    <w:rsid w:val="006770BF"/>
    <w:rsid w:val="00710BE4"/>
    <w:rsid w:val="007648DB"/>
    <w:rsid w:val="007B4833"/>
    <w:rsid w:val="007C0113"/>
    <w:rsid w:val="00847C8A"/>
    <w:rsid w:val="00861715"/>
    <w:rsid w:val="00871003"/>
    <w:rsid w:val="00872777"/>
    <w:rsid w:val="00880804"/>
    <w:rsid w:val="009141AA"/>
    <w:rsid w:val="009202D5"/>
    <w:rsid w:val="009E55F4"/>
    <w:rsid w:val="00A63607"/>
    <w:rsid w:val="00B22E14"/>
    <w:rsid w:val="00B57488"/>
    <w:rsid w:val="00B63921"/>
    <w:rsid w:val="00D153D0"/>
    <w:rsid w:val="00D364EC"/>
    <w:rsid w:val="00D537BC"/>
    <w:rsid w:val="00D61318"/>
    <w:rsid w:val="00E373AC"/>
    <w:rsid w:val="00E7728B"/>
    <w:rsid w:val="00E8527D"/>
    <w:rsid w:val="00EF61FB"/>
    <w:rsid w:val="00F37A0B"/>
    <w:rsid w:val="00F409CE"/>
    <w:rsid w:val="00F63827"/>
    <w:rsid w:val="00F67F03"/>
    <w:rsid w:val="00F822C9"/>
    <w:rsid w:val="00F9344E"/>
    <w:rsid w:val="00FA3474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7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70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3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Колонтитул + 14 pt;Не полужирный"/>
    <w:basedOn w:val="a5"/>
    <w:rsid w:val="003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5pt">
    <w:name w:val="Основной текст (2) + 13;5 pt"/>
    <w:basedOn w:val="2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MSGothic">
    <w:name w:val="Основной текст (2) + MS Gothic"/>
    <w:basedOn w:val="2"/>
    <w:rsid w:val="003D370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3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3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-2pt">
    <w:name w:val="Основной текст + Candara;Интервал -2 pt"/>
    <w:basedOn w:val="a4"/>
    <w:rsid w:val="003D37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3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3D3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5pt">
    <w:name w:val="Основной текст + 10;5 pt"/>
    <w:basedOn w:val="a4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pt">
    <w:name w:val="Основной текст (4) + Интервал 2 pt"/>
    <w:basedOn w:val="4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3D370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D370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3D370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D3703"/>
    <w:pPr>
      <w:shd w:val="clear" w:color="auto" w:fill="FFFFFF"/>
      <w:spacing w:before="60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3D3703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3D370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D370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3D3703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3D37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3D370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C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C8A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409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09CE"/>
    <w:rPr>
      <w:color w:val="000000"/>
    </w:rPr>
  </w:style>
  <w:style w:type="paragraph" w:styleId="ae">
    <w:name w:val="footer"/>
    <w:basedOn w:val="a"/>
    <w:link w:val="af"/>
    <w:uiPriority w:val="99"/>
    <w:unhideWhenUsed/>
    <w:rsid w:val="00F409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09CE"/>
    <w:rPr>
      <w:color w:val="000000"/>
    </w:rPr>
  </w:style>
  <w:style w:type="paragraph" w:styleId="af0">
    <w:name w:val="List Paragraph"/>
    <w:basedOn w:val="a"/>
    <w:uiPriority w:val="34"/>
    <w:qFormat/>
    <w:rsid w:val="00190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Колонтитул + 14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MSGothic">
    <w:name w:val="Основной текст (2) + MS Gothic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ndara-2pt">
    <w:name w:val="Основной текст + Candara;Интервал -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C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C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ial@adm.vsk.nnov.ru" TargetMode="External"/><Relationship Id="rId5" Type="http://schemas.openxmlformats.org/officeDocument/2006/relationships/settings" Target="settings.xml"/><Relationship Id="rId10" Type="http://schemas.openxmlformats.org/officeDocument/2006/relationships/hyperlink" Target="%20http://voskresenskoe-adm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009A-ADCB-48EA-AC6E-26666F79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13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Company>SPecialiST RePack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Аббасова Ольга Владимировна</dc:creator>
  <cp:keywords>Бланки</cp:keywords>
  <cp:lastModifiedBy>Мясникова Наталия Вячеславовна</cp:lastModifiedBy>
  <cp:revision>15</cp:revision>
  <cp:lastPrinted>2020-06-01T13:18:00Z</cp:lastPrinted>
  <dcterms:created xsi:type="dcterms:W3CDTF">2020-05-28T06:11:00Z</dcterms:created>
  <dcterms:modified xsi:type="dcterms:W3CDTF">2020-06-01T13:28:00Z</dcterms:modified>
</cp:coreProperties>
</file>