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4C" w:rsidRDefault="00EB6B4C" w:rsidP="00EB6B4C">
      <w:pPr>
        <w:jc w:val="center"/>
        <w:rPr>
          <w:b/>
          <w:szCs w:val="28"/>
        </w:rPr>
      </w:pPr>
      <w:r>
        <w:rPr>
          <w:b/>
          <w:szCs w:val="28"/>
        </w:rPr>
        <w:t>ПЕРЕЧЕНЬ</w:t>
      </w:r>
    </w:p>
    <w:p w:rsidR="00EB6B4C" w:rsidRDefault="00EB6B4C" w:rsidP="00EB6B4C">
      <w:pPr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оборудования, сельскохозяйственной техники и специализированного транспорта для комплектации объектов для производства, хранения и переработки сельскохозяйственной продукции, на приобретение которых могут быть использованы средства гранта на развитие семейной фермы</w:t>
      </w:r>
    </w:p>
    <w:p w:rsidR="00EB6B4C" w:rsidRDefault="00EB6B4C" w:rsidP="00EB6B4C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Оборудование, сельскохозяйственная техника и специализированный транспорт для комплектации объектов для производства, хранения и переработки сельскохозяйственной продукции, предусмотренные в соответствии с Общероссийским классификатором продукции по видам экономической деятельности </w:t>
      </w:r>
      <w:proofErr w:type="gramStart"/>
      <w:r>
        <w:rPr>
          <w:szCs w:val="28"/>
        </w:rPr>
        <w:t>ОК</w:t>
      </w:r>
      <w:proofErr w:type="gramEnd"/>
      <w:r>
        <w:rPr>
          <w:szCs w:val="28"/>
        </w:rPr>
        <w:t xml:space="preserve"> 034-2014 (КПЕС 2008) по номенклатуре, определенной следующими кодами: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28.22.17.190 - Подъемники и </w:t>
      </w:r>
      <w:proofErr w:type="gramStart"/>
      <w:r>
        <w:rPr>
          <w:szCs w:val="28"/>
        </w:rPr>
        <w:t>конвейеры</w:t>
      </w:r>
      <w:proofErr w:type="gramEnd"/>
      <w:r>
        <w:rPr>
          <w:szCs w:val="28"/>
        </w:rPr>
        <w:t xml:space="preserve"> пневматические и прочие непрерывного действия для товаров или материалов, не включенные в другие группировки;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28.22.18.210 - Устройства загрузочные, специально разработанные для использования в сельском хозяйстве, навесные для сельскохозяйственных тракторов;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28.22.18.220 - Погрузчики сельскохозяйственные прочие, </w:t>
      </w:r>
      <w:r>
        <w:rPr>
          <w:szCs w:val="28"/>
        </w:rPr>
        <w:br/>
        <w:t xml:space="preserve">кроме </w:t>
      </w:r>
      <w:proofErr w:type="gramStart"/>
      <w:r>
        <w:rPr>
          <w:szCs w:val="28"/>
        </w:rPr>
        <w:t>универсальных</w:t>
      </w:r>
      <w:proofErr w:type="gramEnd"/>
      <w:r>
        <w:rPr>
          <w:szCs w:val="28"/>
        </w:rPr>
        <w:t xml:space="preserve"> и навесных;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28.22.18.221- Погрузчики сельскохозяйственные специальные;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28.22.18.222 - Зернопогрузчики;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28.22.18.223 - Погрузчики сельскохозяйственные грейферные;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28.22.18.224- </w:t>
      </w:r>
      <w:proofErr w:type="spellStart"/>
      <w:r>
        <w:rPr>
          <w:szCs w:val="28"/>
        </w:rPr>
        <w:t>Свеклопогрузчики</w:t>
      </w:r>
      <w:proofErr w:type="spellEnd"/>
      <w:r>
        <w:rPr>
          <w:szCs w:val="28"/>
        </w:rPr>
        <w:t>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28.22.18.230 - Загрузчики, разгрузчики сельскохозяйственные;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28.22.18.231 - Загрузчики сельскохозяйственные;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28.22.18.232 - Разгрузчики сельскохозяйственные;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28.22.18.241 - Погрузчики для животноводческих ферм специальные;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28.22.18.242 - Погрузчики для животноводческих ферм грейферные;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28.22.18.243 - </w:t>
      </w:r>
      <w:proofErr w:type="spellStart"/>
      <w:r>
        <w:rPr>
          <w:szCs w:val="28"/>
        </w:rPr>
        <w:t>Навозопогрузчики</w:t>
      </w:r>
      <w:proofErr w:type="spellEnd"/>
      <w:r>
        <w:rPr>
          <w:szCs w:val="28"/>
        </w:rPr>
        <w:t>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28.22.18.244 - Погрузчики-</w:t>
      </w:r>
      <w:proofErr w:type="spellStart"/>
      <w:r>
        <w:rPr>
          <w:szCs w:val="28"/>
        </w:rPr>
        <w:t>измельчители</w:t>
      </w:r>
      <w:proofErr w:type="spellEnd"/>
      <w:r>
        <w:rPr>
          <w:szCs w:val="28"/>
        </w:rPr>
        <w:t xml:space="preserve"> силоса и грубых кормов;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28.22.18.245 - Стогометатели;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28.22.18.246 - Погрузчики универсальные сельскохозяйственного назначения;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28.22.18.249 - Погрузчики для животноводческих ферм прочие;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28.22.18.250 - Загрузчики, разгрузчики для животноводческих ферм;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28.22.18.253 - Загрузчики сухих и влажных кормов;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28.25.13.110 - Оборудование холодильное и морозильное, кроме бытового оборудования;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28.25.13.111- Шкафы холодильные;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28.25.13.112 - Камеры холодильные сборные;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28.29.12.110 - Оборудование для фильтрования или очистки воды;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28.30.21.110 - Тракторы сельскохозяйственные колесные с мощностью двигателя не более 37 кВт;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lastRenderedPageBreak/>
        <w:t>28.30.21.120 - Тракторы сельскохозяйственные гусеничные с мощностью двигателя не более 37 кВт;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28.30.22.110 - Тракторы сельскохозяйственные колесные с мощностью двигателя от 37 кВт до 59 кВт;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28.30.22.120 - Тракторы сельскохозяйственные гусеничные с мощностью двигателя от 37 кВт до 59 кВт;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28.30.23.110 - Тракторы сельскохозяйственные колесные с мощностью двигателя более 59 кВт;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28.30.23.120 - Тракторы сельскохозяйственные гусеничные с мощностью двигателя более 59 кВт;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28.30.31.110 - Плуги общего назначения;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28.30.31.129 - Плуги прочие, не включенные в другие группировки;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28.30.32.111 - Бороны зубовые;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28.30.32.112 - Бороны дисковые;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28.30.32.113 - Бороны сетчатые;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28.30.32.119 - Бороны прочие;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28.30.32.130 - Культиваторы;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28.30.32.140 - Рыхлители;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28.30.33.110 - Сеялки;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28.30.33.111 - Сеялки зерновые;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28.30.33.112 - Сеялки зернотуковые;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28.30.33.114 - Сеялки кукурузные;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28.30.33.117 - Сеялки овощные;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28.30.33.119 - Сеялки прочие;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28.30.33.120 - Сажалки;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28.30.33.130 - Машины рассадопосадочные;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28.30.34 - Разбрасыватели органических и минеральных удобрений;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28.30.39 - Машины сельскохозяйственные для обработки почвы прочие;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proofErr w:type="gramStart"/>
      <w:r>
        <w:rPr>
          <w:szCs w:val="28"/>
        </w:rPr>
        <w:t xml:space="preserve">28.30.51 - Косилки (включая устройства режущие </w:t>
      </w:r>
      <w:proofErr w:type="gramEnd"/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для установки на тракторе), не включенные в другие группировки;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28.30.52 - Машины сеноуборочные;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28.30.53 - Прессы для соломы или сена, включая пресс-подборщики;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28.30.54.110 - Машины для уборки и первичной обработки картофеля;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28.30.54.120 - Машины для уборки и первичной обработки свеклы и других корнеплодов;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28.30.59.111 - Комбайны зерноуборочные;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28.30.59.112 - Жатки рядковые;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28.30.59.114 - Подборщики для зерновых, масличных, бобовых 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и крупяных культур;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28.30.59.119 - Машины для уборки зерновых, масличных, бобовых 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и крупяных культур прочие;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28.30.59.120 - Машины для уборки и первичной обработки кукурузы;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28.30.59.141 - Машины для уборки и первичной обработки овощей 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и бахчевых культур;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28.30.59.143 - Машины для уборки и первичной обработки льна;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lastRenderedPageBreak/>
        <w:t>28.30.59.144 - Машины для уборки и первичной обработки конопли и кенафа;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28.30.59.190 - Машины для уборки урожая и обмолота прочие, </w:t>
      </w:r>
      <w:r>
        <w:rPr>
          <w:szCs w:val="28"/>
        </w:rPr>
        <w:br/>
        <w:t>не включенные в другие группировки;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28.30.60 - Устройства механические для разбрасывания или распыления жидкостей или порошков, используемые в сельском хозяйстве </w:t>
      </w:r>
      <w:r>
        <w:rPr>
          <w:szCs w:val="28"/>
        </w:rPr>
        <w:br/>
        <w:t>или садоводстве;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28.30.70 - Прицепы и </w:t>
      </w:r>
      <w:proofErr w:type="gramStart"/>
      <w:r>
        <w:rPr>
          <w:szCs w:val="28"/>
        </w:rPr>
        <w:t>полуприцепы</w:t>
      </w:r>
      <w:proofErr w:type="gramEnd"/>
      <w:r>
        <w:rPr>
          <w:szCs w:val="28"/>
        </w:rPr>
        <w:t xml:space="preserve"> самозагружающиеся </w:t>
      </w:r>
      <w:r>
        <w:rPr>
          <w:szCs w:val="28"/>
        </w:rPr>
        <w:br/>
        <w:t>или саморазгружающиеся для сельского хозяйства;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28.30.81.190 - Машины для очистки, сортировки прочих продуктов сельскохозяйственного производства, кроме семян, зерна и сухих бобовых культур;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28.30.82.110 - Установки доильные;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28.30.82.120 - Аппараты доильные;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28.30.83.110 - Дробилки для кормов;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28.30.83.120 - </w:t>
      </w:r>
      <w:proofErr w:type="spellStart"/>
      <w:r>
        <w:rPr>
          <w:szCs w:val="28"/>
        </w:rPr>
        <w:t>Измельчители</w:t>
      </w:r>
      <w:proofErr w:type="spellEnd"/>
      <w:r>
        <w:rPr>
          <w:szCs w:val="28"/>
        </w:rPr>
        <w:t xml:space="preserve"> грубых и сочных кормов;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28.30.83.140 - Смесители кормов;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28.30.85 - Машины и оборудование для содержания птицы;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28.30.86.110 - Оборудование для сельского хозяйства, не включенное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 xml:space="preserve"> в другие группировки;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28.30.86.150 - Оборудование для пчеловодства, не включенное в другие группировки;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28.93.11 - Сепараторы-сливкоотделители центробежные;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28.93.12 - Оборудование для обработки и переработки молока;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28.93.13.111 - Сепараторы зерноочистительные;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28.93.13.112 - Аспираторы и сортирующие устройства;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28.93.13.133 - Машины плющильные;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28.93.13.141 - Машины для дробления зерна, кукурузных початков, жмыха и микроэлементов;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28.93.16 - Сушилки для сельскохозяйственных продуктов;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28.93.17 - Оборудование для промышленной переработки или производства пищевых продуктов или напитков, включая жиры и масла, не включенное в другие группировки;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28.93.17.170 - Оборудование для переработки мяса или птицы;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28.93.17.240 - Оборудование для экстракции или приготовления животных или нелетучих растительных жиров и масел;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28.93.20 - Машины для очистки, сортировки или калибровки семян, зерна или сухих бобовых культур;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29.10.59.240 - Средства транспортные для перевозки пищевых жидкостей;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29.10.59.280 - Средства транспортные - фургоны для перевозки пищевых продуктов;</w:t>
      </w:r>
    </w:p>
    <w:p w:rsidR="00EB6B4C" w:rsidRDefault="00EB6B4C" w:rsidP="00EB6B4C">
      <w:pPr>
        <w:autoSpaceDE w:val="0"/>
        <w:autoSpaceDN w:val="0"/>
        <w:adjustRightInd w:val="0"/>
        <w:ind w:firstLine="650"/>
        <w:jc w:val="both"/>
        <w:rPr>
          <w:szCs w:val="28"/>
        </w:rPr>
      </w:pPr>
      <w:r>
        <w:rPr>
          <w:szCs w:val="28"/>
        </w:rPr>
        <w:t>29.10.59.390 - Средства автотранспортные специального назначения прочие, не включенные в другие группировки.</w:t>
      </w:r>
    </w:p>
    <w:p w:rsidR="00974C42" w:rsidRDefault="00EB6B4C" w:rsidP="00EB6B4C">
      <w:pPr>
        <w:jc w:val="center"/>
      </w:pPr>
      <w:bookmarkStart w:id="0" w:name="_GoBack"/>
      <w:bookmarkEnd w:id="0"/>
      <w:r>
        <w:rPr>
          <w:szCs w:val="28"/>
        </w:rPr>
        <w:t>________________________________</w:t>
      </w:r>
    </w:p>
    <w:sectPr w:rsidR="00974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1B5"/>
    <w:rsid w:val="007771B5"/>
    <w:rsid w:val="00974C42"/>
    <w:rsid w:val="00EB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B4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7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926</Words>
  <Characters>5284</Characters>
  <Application>Microsoft Office Word</Application>
  <DocSecurity>0</DocSecurity>
  <Lines>44</Lines>
  <Paragraphs>12</Paragraphs>
  <ScaleCrop>false</ScaleCrop>
  <Company/>
  <LinksUpToDate>false</LinksUpToDate>
  <CharactersWithSpaces>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Senin</dc:creator>
  <cp:keywords/>
  <dc:description/>
  <cp:lastModifiedBy>Senin</cp:lastModifiedBy>
  <cp:revision>2</cp:revision>
  <dcterms:created xsi:type="dcterms:W3CDTF">2020-06-17T12:10:00Z</dcterms:created>
  <dcterms:modified xsi:type="dcterms:W3CDTF">2020-06-17T12:10:00Z</dcterms:modified>
</cp:coreProperties>
</file>