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811CB3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6A3F56">
        <w:rPr>
          <w:rFonts w:eastAsia="Times New Roman"/>
          <w:u w:val="single"/>
        </w:rPr>
        <w:t>5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</w:t>
      </w:r>
      <w:r w:rsidR="006A3F56">
        <w:rPr>
          <w:rFonts w:eastAsia="Times New Roman"/>
          <w:u w:val="single"/>
        </w:rPr>
        <w:t>л</w:t>
      </w:r>
      <w:r w:rsidR="00706CD1">
        <w:rPr>
          <w:rFonts w:eastAsia="Times New Roman"/>
          <w:u w:val="single"/>
        </w:rPr>
        <w:t>я</w:t>
      </w:r>
      <w:r w:rsidR="00681A55">
        <w:rPr>
          <w:rFonts w:eastAsia="Times New Roman"/>
          <w:u w:val="single"/>
        </w:rPr>
        <w:t xml:space="preserve"> 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6A3F56">
        <w:rPr>
          <w:rFonts w:eastAsia="Times New Roman"/>
        </w:rPr>
        <w:t>62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6A3F56" w:rsidRPr="006A3F56" w:rsidRDefault="006A3F56" w:rsidP="006A3F56">
      <w:pPr>
        <w:autoSpaceDE w:val="0"/>
        <w:autoSpaceDN w:val="0"/>
        <w:adjustRightInd w:val="0"/>
        <w:jc w:val="center"/>
        <w:rPr>
          <w:b/>
        </w:rPr>
      </w:pPr>
      <w:r w:rsidRPr="006A3F56">
        <w:rPr>
          <w:b/>
        </w:rPr>
        <w:t xml:space="preserve">Об утверждении Положения об Отделе культуры, молодежной политики и спорта </w:t>
      </w:r>
    </w:p>
    <w:p w:rsidR="0001203D" w:rsidRDefault="006A3F56" w:rsidP="006A3F56">
      <w:pPr>
        <w:autoSpaceDE w:val="0"/>
        <w:autoSpaceDN w:val="0"/>
        <w:adjustRightInd w:val="0"/>
        <w:jc w:val="center"/>
        <w:rPr>
          <w:b/>
        </w:rPr>
      </w:pPr>
      <w:r w:rsidRPr="006A3F56">
        <w:rPr>
          <w:b/>
        </w:rPr>
        <w:t>администрации Воскресенского муниципального района Нижегородской области</w:t>
      </w:r>
    </w:p>
    <w:p w:rsidR="0001203D" w:rsidRDefault="0001203D" w:rsidP="0001203D">
      <w:pPr>
        <w:autoSpaceDE w:val="0"/>
        <w:autoSpaceDN w:val="0"/>
        <w:adjustRightInd w:val="0"/>
        <w:jc w:val="center"/>
        <w:rPr>
          <w:b/>
        </w:rPr>
      </w:pPr>
    </w:p>
    <w:p w:rsidR="006A3F56" w:rsidRDefault="006A3F56" w:rsidP="0001203D">
      <w:pPr>
        <w:autoSpaceDE w:val="0"/>
        <w:autoSpaceDN w:val="0"/>
        <w:adjustRightInd w:val="0"/>
        <w:jc w:val="center"/>
        <w:rPr>
          <w:b/>
        </w:rPr>
      </w:pPr>
    </w:p>
    <w:p w:rsidR="006A3F56" w:rsidRPr="00EF11D5" w:rsidRDefault="006A3F56" w:rsidP="0001203D">
      <w:pPr>
        <w:autoSpaceDE w:val="0"/>
        <w:autoSpaceDN w:val="0"/>
        <w:adjustRightInd w:val="0"/>
        <w:jc w:val="center"/>
        <w:rPr>
          <w:b/>
        </w:rPr>
      </w:pPr>
    </w:p>
    <w:p w:rsidR="006A3F56" w:rsidRDefault="006A3F56" w:rsidP="006A3F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В соответствии с Федеральным </w:t>
      </w:r>
      <w:hyperlink r:id="rId8" w:history="1">
        <w:r w:rsidRPr="006A3F56">
          <w:rPr>
            <w:rFonts w:eastAsia="Times New Roman"/>
          </w:rPr>
          <w:t>законом</w:t>
        </w:r>
      </w:hyperlink>
      <w:r w:rsidRPr="006A3F56">
        <w:rPr>
          <w:rFonts w:eastAsia="Times New Roman"/>
        </w:rPr>
        <w:t xml:space="preserve"> от 06 октября 2003 года № 131-ФЗ "Об общих принципах организации местного самоуправления в Российской Федерации", </w:t>
      </w:r>
      <w:hyperlink r:id="rId9" w:history="1">
        <w:r w:rsidRPr="006A3F56">
          <w:rPr>
            <w:rFonts w:eastAsia="Times New Roman"/>
          </w:rPr>
          <w:t>Уставом</w:t>
        </w:r>
      </w:hyperlink>
      <w:r w:rsidRPr="006A3F56">
        <w:rPr>
          <w:rFonts w:eastAsia="Times New Roman"/>
        </w:rPr>
        <w:t xml:space="preserve"> Воскресенского муниципального района Нижегородской области, 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A3F56" w:rsidRDefault="006A3F56" w:rsidP="00FE12D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6A3F56">
        <w:rPr>
          <w:rFonts w:eastAsia="Times New Roman"/>
        </w:rPr>
        <w:t xml:space="preserve">Земское собрание района </w:t>
      </w:r>
      <w:r w:rsidR="00FE12D2" w:rsidRPr="00AF5FE2">
        <w:rPr>
          <w:spacing w:val="80"/>
        </w:rPr>
        <w:t>решило</w:t>
      </w:r>
      <w:r w:rsidR="00FE12D2" w:rsidRPr="00AF5FE2">
        <w:t>: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ind w:left="-284" w:firstLine="567"/>
        <w:jc w:val="center"/>
        <w:rPr>
          <w:rFonts w:eastAsia="Times New Roman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1.Утвердить прилагаемое </w:t>
      </w:r>
      <w:hyperlink r:id="rId10" w:anchor="Par26" w:history="1">
        <w:r w:rsidRPr="006A3F56">
          <w:rPr>
            <w:rFonts w:eastAsia="Times New Roman"/>
          </w:rPr>
          <w:t>Положение</w:t>
        </w:r>
      </w:hyperlink>
      <w:r w:rsidRPr="006A3F56">
        <w:rPr>
          <w:rFonts w:eastAsia="Times New Roman"/>
        </w:rPr>
        <w:t xml:space="preserve"> об Отделе культуры, молодежной политики и спорта администрации Воскресенского муниципального района Нижегородской области.</w:t>
      </w:r>
    </w:p>
    <w:p w:rsidR="006A3F56" w:rsidRPr="006A3F56" w:rsidRDefault="006A3F56" w:rsidP="006A3F56">
      <w:pPr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2.Отменить решения Земского собрания Воскресенского муниципального района:</w:t>
      </w:r>
    </w:p>
    <w:p w:rsidR="006A3F56" w:rsidRPr="006A3F56" w:rsidRDefault="006A3F56" w:rsidP="006A3F56">
      <w:pPr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-от 30 мая 2014 года N 36 «Об утверждении Положения об отделе, молодежной политики и спорта администрации Воскресенского муниципального района Нижегородской области»;</w:t>
      </w:r>
    </w:p>
    <w:p w:rsidR="006A3F56" w:rsidRPr="006A3F56" w:rsidRDefault="006A3F56" w:rsidP="006A3F56">
      <w:pPr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-от 22 февраля 2018 года №9 «О внесении изменений в Положение об Отделе культуры, молодежной политики и спорта администрации Воскресенского муниципального района</w:t>
      </w:r>
    </w:p>
    <w:p w:rsidR="006A3F56" w:rsidRPr="006A3F56" w:rsidRDefault="006A3F56" w:rsidP="006A3F56">
      <w:pPr>
        <w:ind w:firstLine="709"/>
        <w:jc w:val="both"/>
      </w:pPr>
      <w:r w:rsidRPr="006A3F56">
        <w:rPr>
          <w:rFonts w:eastAsia="Times New Roman"/>
        </w:rPr>
        <w:t xml:space="preserve">Нижегородской области, </w:t>
      </w:r>
      <w:proofErr w:type="gramStart"/>
      <w:r w:rsidRPr="006A3F56">
        <w:rPr>
          <w:rFonts w:eastAsia="Times New Roman"/>
        </w:rPr>
        <w:t>утвержденное</w:t>
      </w:r>
      <w:proofErr w:type="gramEnd"/>
      <w:r w:rsidRPr="006A3F56">
        <w:rPr>
          <w:rFonts w:eastAsia="Times New Roman"/>
        </w:rPr>
        <w:t xml:space="preserve"> решением Земского собрания Воскресенского муниципального района Нижегородской области от 30 мая 2014 года № 36;</w:t>
      </w:r>
    </w:p>
    <w:p w:rsidR="006A3F56" w:rsidRPr="006A3F56" w:rsidRDefault="006A3F56" w:rsidP="006A3F56">
      <w:pPr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-от 09 ноября 2018 года №73 «О внесении изменений в Положение об Отделе культуры, молодежной политики и спорта администрации Воскресенского муниципального района;</w:t>
      </w:r>
    </w:p>
    <w:p w:rsidR="006A3F56" w:rsidRPr="006A3F56" w:rsidRDefault="006A3F56" w:rsidP="006A3F56">
      <w:pPr>
        <w:ind w:firstLine="709"/>
        <w:jc w:val="both"/>
      </w:pPr>
      <w:r w:rsidRPr="006A3F56">
        <w:rPr>
          <w:rFonts w:eastAsia="Times New Roman"/>
        </w:rPr>
        <w:t xml:space="preserve">Нижегородской области, </w:t>
      </w:r>
      <w:proofErr w:type="gramStart"/>
      <w:r w:rsidRPr="006A3F56">
        <w:rPr>
          <w:rFonts w:eastAsia="Times New Roman"/>
        </w:rPr>
        <w:t>утвержденное</w:t>
      </w:r>
      <w:proofErr w:type="gramEnd"/>
      <w:r w:rsidRPr="006A3F56">
        <w:rPr>
          <w:rFonts w:eastAsia="Times New Roman"/>
        </w:rPr>
        <w:t xml:space="preserve"> решением Земского собрания Воскресенского муниципального района Нижегородской области от 30 мая 2014 года № 36.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3.Наделить руководителя Отдела культуры, молодежной политики и спорта администрации Воскресенского муниципального района Нижегородской области (</w:t>
      </w:r>
      <w:proofErr w:type="spellStart"/>
      <w:r w:rsidRPr="006A3F56">
        <w:rPr>
          <w:rFonts w:eastAsia="Times New Roman"/>
        </w:rPr>
        <w:t>К.Н.Тарасову</w:t>
      </w:r>
      <w:proofErr w:type="spellEnd"/>
      <w:r w:rsidRPr="006A3F56">
        <w:rPr>
          <w:rFonts w:eastAsia="Times New Roman"/>
        </w:rPr>
        <w:t>) полномочиями по регистрации Положения в регистрирующем органе в соответствии с действующим законодательством Российской Федерации.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4.Настоящее решение вступает в силу с момента принятия.</w:t>
      </w:r>
    </w:p>
    <w:p w:rsidR="006A3F56" w:rsidRDefault="006A3F56" w:rsidP="006A3F56">
      <w:pPr>
        <w:jc w:val="both"/>
        <w:rPr>
          <w:rFonts w:eastAsia="Times New Roman"/>
          <w:sz w:val="20"/>
          <w:szCs w:val="20"/>
        </w:rPr>
      </w:pPr>
    </w:p>
    <w:p w:rsidR="00FE12D2" w:rsidRDefault="00FE12D2" w:rsidP="006A3F56">
      <w:pPr>
        <w:jc w:val="both"/>
        <w:rPr>
          <w:rFonts w:eastAsia="Times New Roman"/>
          <w:sz w:val="20"/>
          <w:szCs w:val="20"/>
        </w:rPr>
      </w:pPr>
    </w:p>
    <w:p w:rsidR="00FE12D2" w:rsidRPr="006A3F56" w:rsidRDefault="00FE12D2" w:rsidP="006A3F56">
      <w:pPr>
        <w:jc w:val="both"/>
        <w:rPr>
          <w:rFonts w:eastAsia="Times New Roman"/>
          <w:sz w:val="20"/>
          <w:szCs w:val="20"/>
        </w:rPr>
      </w:pPr>
    </w:p>
    <w:p w:rsidR="00FE12D2" w:rsidRDefault="006A3F56" w:rsidP="006A3F56">
      <w:pPr>
        <w:rPr>
          <w:rFonts w:eastAsia="Times New Roman"/>
        </w:rPr>
      </w:pPr>
      <w:r w:rsidRPr="006A3F56">
        <w:rPr>
          <w:rFonts w:eastAsia="Times New Roman"/>
        </w:rPr>
        <w:t>Глава местного самоуп</w:t>
      </w:r>
      <w:r w:rsidR="009E59F6">
        <w:rPr>
          <w:rFonts w:eastAsia="Times New Roman"/>
        </w:rPr>
        <w:t>равления</w:t>
      </w:r>
      <w:r w:rsidR="009E59F6">
        <w:rPr>
          <w:rFonts w:eastAsia="Times New Roman"/>
        </w:rPr>
        <w:tab/>
      </w:r>
      <w:r w:rsidR="009E59F6">
        <w:rPr>
          <w:rFonts w:eastAsia="Times New Roman"/>
        </w:rPr>
        <w:tab/>
      </w:r>
      <w:bookmarkStart w:id="0" w:name="_GoBack"/>
      <w:bookmarkEnd w:id="0"/>
      <w:r w:rsidR="00513CB5">
        <w:rPr>
          <w:rFonts w:eastAsia="Times New Roman"/>
        </w:rPr>
        <w:t>А.В.</w:t>
      </w:r>
      <w:r w:rsidRPr="006A3F56">
        <w:rPr>
          <w:rFonts w:eastAsia="Times New Roman"/>
        </w:rPr>
        <w:t>Безденежных</w:t>
      </w:r>
    </w:p>
    <w:p w:rsidR="006A3F56" w:rsidRPr="006A3F56" w:rsidRDefault="00FE12D2" w:rsidP="00FE12D2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6A3F56" w:rsidRPr="006A3F56" w:rsidRDefault="006A3F56" w:rsidP="00513CB5">
      <w:pPr>
        <w:ind w:left="5940"/>
        <w:jc w:val="right"/>
        <w:rPr>
          <w:rFonts w:eastAsia="Times New Roman"/>
          <w:b/>
        </w:rPr>
      </w:pPr>
      <w:bookmarkStart w:id="1" w:name="Par36"/>
      <w:bookmarkEnd w:id="1"/>
      <w:r w:rsidRPr="006A3F56">
        <w:rPr>
          <w:rFonts w:eastAsia="Times New Roman"/>
          <w:b/>
        </w:rPr>
        <w:lastRenderedPageBreak/>
        <w:t>УТВЕРЖДЕНО</w:t>
      </w:r>
    </w:p>
    <w:p w:rsidR="006A3F56" w:rsidRPr="006A3F56" w:rsidRDefault="006A3F56" w:rsidP="00513CB5">
      <w:pPr>
        <w:ind w:left="5954"/>
        <w:jc w:val="right"/>
        <w:rPr>
          <w:rFonts w:eastAsia="Times New Roman"/>
        </w:rPr>
      </w:pPr>
      <w:r w:rsidRPr="006A3F56">
        <w:rPr>
          <w:rFonts w:eastAsia="Times New Roman"/>
        </w:rPr>
        <w:t>решением Земского собрания Воскресенского муниципального района</w:t>
      </w:r>
    </w:p>
    <w:p w:rsidR="006A3F56" w:rsidRPr="006A3F56" w:rsidRDefault="006A3F56" w:rsidP="00513CB5">
      <w:pPr>
        <w:ind w:left="5954"/>
        <w:jc w:val="right"/>
        <w:rPr>
          <w:rFonts w:eastAsia="Times New Roman"/>
        </w:rPr>
      </w:pPr>
      <w:r w:rsidRPr="006A3F56">
        <w:rPr>
          <w:rFonts w:eastAsia="Times New Roman"/>
        </w:rPr>
        <w:t>Нижегородской области</w:t>
      </w:r>
    </w:p>
    <w:p w:rsidR="006A3F56" w:rsidRPr="006A3F56" w:rsidRDefault="006A3F56" w:rsidP="00513CB5">
      <w:pPr>
        <w:ind w:left="5954"/>
        <w:jc w:val="right"/>
        <w:rPr>
          <w:rFonts w:eastAsia="Times New Roman"/>
        </w:rPr>
      </w:pPr>
      <w:r w:rsidRPr="006A3F56">
        <w:rPr>
          <w:rFonts w:eastAsia="Times New Roman"/>
        </w:rPr>
        <w:t xml:space="preserve">от </w:t>
      </w:r>
      <w:r w:rsidR="00513CB5">
        <w:rPr>
          <w:rFonts w:eastAsia="Times New Roman"/>
          <w:u w:val="single"/>
        </w:rPr>
        <w:t>25 июля 2019 года</w:t>
      </w:r>
      <w:r w:rsidR="00513CB5" w:rsidRPr="006A3F56">
        <w:rPr>
          <w:rFonts w:eastAsia="Times New Roman"/>
        </w:rPr>
        <w:t xml:space="preserve"> </w:t>
      </w:r>
      <w:r w:rsidRPr="006A3F56">
        <w:rPr>
          <w:rFonts w:eastAsia="Times New Roman"/>
        </w:rPr>
        <w:t>№</w:t>
      </w:r>
      <w:r w:rsidR="00513CB5">
        <w:rPr>
          <w:rFonts w:eastAsia="Times New Roman"/>
          <w:u w:val="single"/>
        </w:rPr>
        <w:t>62</w:t>
      </w:r>
    </w:p>
    <w:p w:rsidR="00513CB5" w:rsidRDefault="00513CB5" w:rsidP="006A3F56">
      <w:pPr>
        <w:spacing w:line="360" w:lineRule="auto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513CB5" w:rsidRDefault="00513CB5" w:rsidP="006A3F56">
      <w:pPr>
        <w:spacing w:line="360" w:lineRule="auto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513CB5" w:rsidRDefault="00513CB5" w:rsidP="006A3F56">
      <w:pPr>
        <w:spacing w:line="360" w:lineRule="auto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6A3F56" w:rsidRPr="006A3F56" w:rsidRDefault="00513CB5" w:rsidP="006A3F56">
      <w:pPr>
        <w:spacing w:line="360" w:lineRule="auto"/>
        <w:jc w:val="center"/>
        <w:rPr>
          <w:rFonts w:eastAsia="Times New Roman"/>
          <w:b/>
          <w:bCs/>
          <w:iCs/>
          <w:sz w:val="28"/>
          <w:szCs w:val="28"/>
        </w:rPr>
      </w:pPr>
      <w:r w:rsidRPr="006A3F56">
        <w:rPr>
          <w:rFonts w:eastAsia="Times New Roman"/>
          <w:b/>
          <w:bCs/>
          <w:iCs/>
          <w:sz w:val="28"/>
          <w:szCs w:val="28"/>
        </w:rPr>
        <w:t>ПОЛОЖЕНИЕ</w:t>
      </w:r>
    </w:p>
    <w:p w:rsidR="006A3F56" w:rsidRPr="006A3F56" w:rsidRDefault="00513CB5" w:rsidP="006A3F56">
      <w:pPr>
        <w:spacing w:line="360" w:lineRule="auto"/>
        <w:jc w:val="center"/>
        <w:rPr>
          <w:rFonts w:eastAsia="Times New Roman"/>
          <w:b/>
          <w:bCs/>
          <w:iCs/>
          <w:sz w:val="28"/>
          <w:szCs w:val="28"/>
        </w:rPr>
      </w:pPr>
      <w:r w:rsidRPr="006A3F56">
        <w:rPr>
          <w:rFonts w:eastAsia="Times New Roman"/>
          <w:b/>
          <w:bCs/>
          <w:iCs/>
          <w:sz w:val="28"/>
          <w:szCs w:val="28"/>
        </w:rPr>
        <w:t xml:space="preserve">ОБ ОТДЕЛЕ КУЛЬТУРЫ, </w:t>
      </w:r>
      <w:r w:rsidRPr="006A3F56">
        <w:rPr>
          <w:rFonts w:eastAsia="Times New Roman"/>
          <w:b/>
          <w:sz w:val="28"/>
          <w:szCs w:val="28"/>
        </w:rPr>
        <w:t>МОЛОДЕЖНОЙ ПОЛИТИКИ И СПОРТА АДМИНИСТРАЦИИ ВОСКРЕСЕНСКОГО МУНИЦИПАЛЬНОГО РАЙОНА НИЖЕГОРОДСКОЙ ОБЛАСТИ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513CB5" w:rsidRPr="006A3F56" w:rsidRDefault="00513CB5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0"/>
          <w:szCs w:val="20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r w:rsidRPr="006A3F56">
        <w:rPr>
          <w:rFonts w:eastAsia="Times New Roman"/>
          <w:b/>
          <w:sz w:val="28"/>
          <w:szCs w:val="28"/>
        </w:rPr>
        <w:t>2019 год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6A3F56">
        <w:rPr>
          <w:rFonts w:eastAsia="Times New Roman"/>
          <w:sz w:val="20"/>
          <w:szCs w:val="20"/>
        </w:rPr>
        <w:br w:type="page"/>
      </w:r>
      <w:r w:rsidRPr="006A3F56">
        <w:rPr>
          <w:rFonts w:eastAsia="Times New Roman"/>
        </w:rPr>
        <w:lastRenderedPageBreak/>
        <w:t>1. ОБЩИЕ ПОЛОЖЕНИЯ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1.1.Отдел культуры, молодежной политики и спорта администрации Воскресенского муниципального района Нижегородской области (далее - Отдел) создан в соответствии со структурой администрации Воскресенского муниципального района Нижегородской области.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1.2.Отдел является структурным подразделением администрации Воскресенского муниципального района Нижегородской области, проводящим муниципальную политику в области культуры, искусства, молодежной политики и спорта на территории Воскресенского муниципального района (далее - Воскресенский район, район).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1.3.Отдел подчиняется главе администрации района, в своей деятельности непосредственно курируется заместителем главы администрации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6A3F56">
        <w:rPr>
          <w:rFonts w:eastAsia="Times New Roman"/>
        </w:rPr>
        <w:t xml:space="preserve">1.4.Отдел в своей деятельности руководствуется </w:t>
      </w:r>
      <w:hyperlink r:id="rId11" w:history="1">
        <w:r w:rsidRPr="006A3F56">
          <w:rPr>
            <w:rFonts w:eastAsia="Times New Roman"/>
          </w:rPr>
          <w:t>Конституцией</w:t>
        </w:r>
      </w:hyperlink>
      <w:r w:rsidRPr="006A3F56">
        <w:rPr>
          <w:rFonts w:eastAsia="Times New Roman"/>
        </w:rPr>
        <w:t xml:space="preserve"> Российской Федерации, законодательством Российской Федерации, </w:t>
      </w:r>
      <w:hyperlink r:id="rId12" w:history="1">
        <w:r w:rsidRPr="006A3F56">
          <w:rPr>
            <w:rFonts w:eastAsia="Times New Roman"/>
          </w:rPr>
          <w:t>Законом</w:t>
        </w:r>
      </w:hyperlink>
      <w:r w:rsidRPr="006A3F56">
        <w:rPr>
          <w:rFonts w:eastAsia="Times New Roman"/>
        </w:rPr>
        <w:t xml:space="preserve"> Российской Федерации «Основы законодательства Российской Федерации о культуре»,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Нижегородской области, </w:t>
      </w:r>
      <w:hyperlink r:id="rId13" w:history="1">
        <w:r w:rsidRPr="006A3F56">
          <w:rPr>
            <w:rFonts w:eastAsia="Times New Roman"/>
          </w:rPr>
          <w:t>Уставом</w:t>
        </w:r>
      </w:hyperlink>
      <w:r w:rsidRPr="006A3F56">
        <w:rPr>
          <w:rFonts w:eastAsia="Times New Roman"/>
        </w:rPr>
        <w:t xml:space="preserve"> Воскресенского муниципального района, настоящим Положением и иными муниципальными правовыми актами района.</w:t>
      </w:r>
      <w:proofErr w:type="gramEnd"/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1.5.Отдел наделен правами юридического лица, имеет лицевой счёт по бюджетным средствам в органах казначейства, печать с изображением Государственного герба РФ и со своим наименованием, а также штампы, бланки и другие реквизиты, предусмотренные законодательством.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1.6.Отдел вправе от своего имени вступать в правоотношения с другими юридическими и физическими лицами в пределах своей компетенции, </w:t>
      </w:r>
      <w:proofErr w:type="gramStart"/>
      <w:r w:rsidRPr="006A3F56">
        <w:rPr>
          <w:rFonts w:eastAsia="Times New Roman"/>
        </w:rPr>
        <w:t>нести обязанности</w:t>
      </w:r>
      <w:proofErr w:type="gramEnd"/>
      <w:r w:rsidRPr="006A3F56">
        <w:rPr>
          <w:rFonts w:eastAsia="Times New Roman"/>
        </w:rPr>
        <w:t>, быть истцом, ответчиком, третьим лицом в суде в пределах своих полномочий.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1.7.Полное наименование: Отдел культуры, молодежной политики и спорта администрации Воскресенского муниципального района Нижегородской области. Сокращённое наименование: Отдел культуры, молодежной политики и спорта.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1.8.Местонахождение и почтовый адрес: 606730, Нижегородская область, </w:t>
      </w:r>
      <w:proofErr w:type="spellStart"/>
      <w:r w:rsidRPr="006A3F56">
        <w:rPr>
          <w:rFonts w:eastAsia="Times New Roman"/>
        </w:rPr>
        <w:t>р.п</w:t>
      </w:r>
      <w:proofErr w:type="spellEnd"/>
      <w:r w:rsidRPr="006A3F56">
        <w:rPr>
          <w:rFonts w:eastAsia="Times New Roman"/>
        </w:rPr>
        <w:t xml:space="preserve">. Воскресенское, </w:t>
      </w:r>
      <w:proofErr w:type="spellStart"/>
      <w:r w:rsidRPr="006A3F56">
        <w:rPr>
          <w:rFonts w:eastAsia="Times New Roman"/>
        </w:rPr>
        <w:t>пл</w:t>
      </w:r>
      <w:proofErr w:type="gramStart"/>
      <w:r w:rsidRPr="006A3F56">
        <w:rPr>
          <w:rFonts w:eastAsia="Times New Roman"/>
        </w:rPr>
        <w:t>.Л</w:t>
      </w:r>
      <w:proofErr w:type="gramEnd"/>
      <w:r w:rsidRPr="006A3F56">
        <w:rPr>
          <w:rFonts w:eastAsia="Times New Roman"/>
        </w:rPr>
        <w:t>енина</w:t>
      </w:r>
      <w:proofErr w:type="spellEnd"/>
      <w:r w:rsidRPr="006A3F56">
        <w:rPr>
          <w:rFonts w:eastAsia="Times New Roman"/>
        </w:rPr>
        <w:t>, д.1.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1.9.Финансирование расходов на содержание Отдела осуществляется за счет средств бюджета муниципального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1.10.Отдел осуществляет свою деятельность как непосредственно, так и во взаимодействии с другими структурными подразделениями и органами администрации района, министерством культуры Нижегородской области, органами государственной власти и местного самоуправления, подведомственными учреждениями и другими организациями по вопросам, отнесённым к компетенции Отдела.</w:t>
      </w:r>
    </w:p>
    <w:p w:rsidR="00513CB5" w:rsidRDefault="00513CB5" w:rsidP="006A3F5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</w:rPr>
      </w:pPr>
      <w:bookmarkStart w:id="2" w:name="Par49"/>
      <w:bookmarkEnd w:id="2"/>
    </w:p>
    <w:p w:rsidR="006A3F56" w:rsidRPr="006A3F56" w:rsidRDefault="006A3F56" w:rsidP="006A3F5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</w:rPr>
      </w:pPr>
      <w:r w:rsidRPr="006A3F56">
        <w:rPr>
          <w:rFonts w:eastAsia="Times New Roman"/>
        </w:rPr>
        <w:t xml:space="preserve">2. ЗАДАЧИ ОТДЕЛА 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Основными задачами Отдела являются: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2.1.Осуществление на территории Воскресенского района политики в области культуры, молодежи и спорта, обеспечивающей необходимые условия для реализации конституционных прав граждан Российской Федерации на свободу творчества, участие в культурной и спортивной жизни Воскресенского района, пользование услугами организаций культуры, спорта, доступ к культурным ценностям.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2.2.Разработка направлений муниципальной политики в области культуры, молодежи и спорта с учётом изменяющихся общественных потребностей и реальных возможностей, реализация её через муниципальные программы и проекты, направленные на формирование и развитие духовных, творческих, спортивных интересов граждан.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2.3.Организация библиотечного обслуживания населения, комплектование и обеспечение сохранности их библиотечных фондов.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2.4.Создание условий для обеспечения поселений, входящих в состав района, услугами по организации досуга и услугами организаций культуры, молодежи и спорта.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lastRenderedPageBreak/>
        <w:t>2.5.Создание условий для развития местного традиционного народного художественного творчества в поселениях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2.6.Создание музеев муниципального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2.7.Укрепление и развитие взаимодействия и сотрудничества с творческими союзами, организациями и учреждениями культуры, молодежи и спорта, общественными объединениями деятелей культуры и искусства, администрацией области, осуществление совместных проектов развития и сохранения культуры, молодежи и спорта.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2.8.Формирование условий для самоорганизации и самореализации молодежи на территории Воскресенского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2.9.Координация деятельности подведомственных организаций и учреждений.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2.10.Организация обеспечения широкого доступа всех социальных слоев населения к ценностям отечественной и мировой культуры.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2.11.Консолидация профессиональных творческих устремлений деятелей культуры и духовных потребностей населения, стимулирование развития всех видов и жанров современной культуры и искусства.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2.12.Организация предоставления дополнительного образования детей в сфере культуры в Воскресенском муниципальном районе.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2.13.Осуществление молодежной политики на территории Воскресенского района.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2.14.Определение приоритетных направлений молодежной политики в районе на основе изучения молодежных проблем и перспектив развития района.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2.15.Вовлечение молодежи в социальную практику и информирование о потенциальных возможностях ее развития в районе, регионе, России.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2.16.Формирование условий для самоорганизации и самореализации молодежи на территории Воскресенского муниципального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2.17.Развитие въездного и внутреннего туризма в Воскресенском  муниципальном районе.</w:t>
      </w:r>
    </w:p>
    <w:p w:rsid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  <w:bookmarkStart w:id="3" w:name="Par65"/>
      <w:bookmarkEnd w:id="3"/>
      <w:r w:rsidRPr="006A3F56">
        <w:rPr>
          <w:rFonts w:eastAsia="Times New Roman"/>
        </w:rPr>
        <w:t>2.18.Реализация кадровой политики в сфере культуры, участие в подготовке, переподготовке, повышении квалификации и профессионального уровня работников Отдела культуры, молодежной политики и спорта и подведомственных учреждений в пределах своей компетенции; аттестация работников муниципальных учреждений культуры.</w:t>
      </w:r>
    </w:p>
    <w:p w:rsidR="00513CB5" w:rsidRPr="006A3F56" w:rsidRDefault="00513CB5" w:rsidP="00513C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</w:rPr>
      </w:pPr>
    </w:p>
    <w:p w:rsidR="006A3F56" w:rsidRPr="006A3F56" w:rsidRDefault="006A3F56" w:rsidP="006A3F5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</w:rPr>
      </w:pPr>
      <w:r w:rsidRPr="006A3F56">
        <w:rPr>
          <w:rFonts w:eastAsia="Times New Roman"/>
        </w:rPr>
        <w:t xml:space="preserve">3. ФУНКЦИИ ОТДЕЛА 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В соответствии с возложенными задачами Отдел осуществляет следующие функции: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3.1.Реализует государственную политику в сфере культуры, молодежной политики и спорта.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3.2.Исполняет функции органов местного самоуправления в районе в области культуры, молодежной политики и спорта.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3.3.Разрабатывает проекты нормативных правовых актов по вопросам, отнесённым к компетенции Отдела.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3.4.Осуществляет анализ перспектив развития культуры, молодежной политики и спорта в районе, целей и приоритетов развития. Обеспечивает разработку прогнозов и перспективных направлений развития материально-технической базы сферы культуры, молодежной политики и спорта и содействует удовлетворению потребностей отрасли в материально-технических ресурсах.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3.5.Разрабатывает и реализует районные целевые программы в сфере культуры, молодежной политики и спорта.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3.6.Создает условия для обеспечения поселений, входящих в состав района, услугами по организации досуга и услугами организаций культуры, молодежной политики и спорта.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3.7.Координирует деятельность подведомственных учреждений культуры, молодежной политики и спорта района в пределах полномочий, установленных главой администрации района и уставами этих учреждений.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3.8.Участвует в пределах своих полномочий в разработке и исполнении бюджета муниципального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3.9.Получает и использует бюджетные денежные средства по указанным в настоящем </w:t>
      </w:r>
      <w:r w:rsidRPr="006A3F56">
        <w:rPr>
          <w:rFonts w:eastAsia="Times New Roman"/>
        </w:rPr>
        <w:lastRenderedPageBreak/>
        <w:t>Положении направлениям в соответствии с действующим законодательством.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3.10.Осуществляет приносящую доход деятельность: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-реализация билетов;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-проведение культурно-массовых мероприятий на договорной основе;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-другая, приносящая доход деятельность, не противоречащая существующему законодательству;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-возмещение за коммунальные услуги и содержание помещений учреждений культуры, сдаваемых в аренду.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3.10.1.Средства от приносящей доход деятельности зачисляются в бюджет муниципального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3.11.Содействует организации работы по подбору, подготовке, переподготовке и повышению квалификации работник</w:t>
      </w:r>
      <w:r w:rsidR="00620994">
        <w:rPr>
          <w:rFonts w:eastAsia="Times New Roman"/>
        </w:rPr>
        <w:t>ов подведомственных учреждений.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3.12.Разрабатывает предложения: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-по совершенствованию </w:t>
      </w:r>
      <w:proofErr w:type="gramStart"/>
      <w:r w:rsidRPr="006A3F56">
        <w:rPr>
          <w:rFonts w:eastAsia="Times New Roman"/>
        </w:rPr>
        <w:t>условий оплаты труда работников муниципальных организаций</w:t>
      </w:r>
      <w:proofErr w:type="gramEnd"/>
      <w:r w:rsidRPr="006A3F56">
        <w:rPr>
          <w:rFonts w:eastAsia="Times New Roman"/>
        </w:rPr>
        <w:t xml:space="preserve"> и учреждений культуры, искусства, молодежной политики и спорта района, и их поощрению;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-по совершенствованию системы обучения и повышения квалификации работников муниципальных учреждений культуры, искусства, молодежи и спорта района;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-по содействию в решении социально-бытовых проблем работников сферы культуры молодежной политики и спорта.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3.13.Представляет в установленном порядке работников культуры, молодежи и спорта к наградам и присвоению почетных званий, поощрению.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3.14.Регулирует процессы развития музыкального, изобразительного, театрального и хореографического искусства, историко-культурных исследований, библиотечного и музейного дела, литературно-издательской деятельности, организации культурного отдыха и досуга населения.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3.15.Осуществляет деятельность по поддержке и широкому вовлечению в культурную жизнь района самодеятельных и профессиональных творческих коллективов, деятелей культуры и искусства.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3.16.Организует и проводит фестивали, конкурсы, выставки, научные конференции, посвященные проблемам развития культуры и искусства, молодежной политики и спорта.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3.17.Организует поддержку исторических и культурологических исследований и публикаций, посвященных истории района и поселений, входящих в его состав, и оказавших заметное влияние на формирование культурных ценностей.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3.18.Осуществляет в пределах своей компетенции методическую, консультативную и практическую работу, обеспечивает развитие информационной системы в сфере культуры, содействует изданию справочно-информационной, методической и другой литературы. Взаимодействует со средствами массовой информации в освещении культурной жизни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3.19.Организует приём граждан. </w:t>
      </w:r>
      <w:proofErr w:type="gramStart"/>
      <w:r w:rsidRPr="006A3F56">
        <w:rPr>
          <w:rFonts w:eastAsia="Times New Roman"/>
        </w:rPr>
        <w:t xml:space="preserve">Обеспечивает своевременное и полное рассмотрение их письменных и устных обращений, принятие по ним решений и направление ответов в установленный Федеральным </w:t>
      </w:r>
      <w:hyperlink r:id="rId14" w:history="1">
        <w:r w:rsidRPr="006A3F56">
          <w:rPr>
            <w:rFonts w:eastAsia="Times New Roman"/>
          </w:rPr>
          <w:t>законом</w:t>
        </w:r>
      </w:hyperlink>
      <w:r w:rsidRPr="006A3F56">
        <w:rPr>
          <w:rFonts w:eastAsia="Times New Roman"/>
        </w:rPr>
        <w:t xml:space="preserve"> «О порядке рассмотрения обращений граждан Российской Федерации» срок.</w:t>
      </w:r>
      <w:proofErr w:type="gramEnd"/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3.20.Участвует в работе комитетов, комиссий, советов по проблемам культуры, молодежной политики и спорта.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3.21.Осуществляет иные полномочия в соответствии с законодательством, решениями Земского собрания и актами администрации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3.22.Осуществляет </w:t>
      </w:r>
      <w:proofErr w:type="gramStart"/>
      <w:r w:rsidRPr="006A3F56">
        <w:rPr>
          <w:rFonts w:eastAsia="Times New Roman"/>
        </w:rPr>
        <w:t>контроль за</w:t>
      </w:r>
      <w:proofErr w:type="gramEnd"/>
      <w:r w:rsidRPr="006A3F56">
        <w:rPr>
          <w:rFonts w:eastAsia="Times New Roman"/>
        </w:rPr>
        <w:t xml:space="preserve"> представлением обязательного экземпляра документов в соответствии с Федеральным законом Российской Федерации от 29 декабря 1994 года № 77-ФЗ «Об обязательном экземпляре документов».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3.23.Обеспечение деятельности главы администрации района по реализации молодежной политики и спорта и определение приоритетных направлений.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3.24.Содействие созданию и координация деятельности организаций, учреждений и объединений, реализующих молодежную политику в Воскресенском районе.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lastRenderedPageBreak/>
        <w:t>3.25.Разработка муниципальных программ развития молодежной политики и спорта и обеспечение их реализации.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3.26.Участие в разработке и реализации муниципальных программ, направленных на решение проблем труда, занятости, образования, летнего отдыха и оздоровления, социальной защиты молодежи, развития предпринимательства, поддержки молодой семьи, содействия физическому, духовному, патриотическому воспитанию молодежи, координация реализации программ по приоритетным направлениям молодежной политики района.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3.27.Определение основных задач и направлений развития спорта с учетом местных условий и возможностей.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3.28.Координация, контроль и оказание помощи в организации спортивно-массовых мероприятий в районе.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3.29.Распоряжение в установленном порядке средствами, выделенными для финансирования мероприятий в области молодежной политики и спорта.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3.30.Представление в установленном порядке администрации района на встречах, конференциях, форумах, круглых столах, совещаниях и других мероприятиях.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3.31.Организация и проведение районных семинаров, совещаний, конференций, круглых столов, слетов, сборов, соревнований и иных мероприятий по вопросам деятельности Отдела.</w:t>
      </w:r>
    </w:p>
    <w:p w:rsidR="006A3F56" w:rsidRPr="006A3F56" w:rsidRDefault="006A3F56" w:rsidP="00513CB5">
      <w:pPr>
        <w:ind w:firstLine="709"/>
        <w:jc w:val="both"/>
        <w:rPr>
          <w:lang w:bidi="pa-IN"/>
        </w:rPr>
      </w:pPr>
      <w:r w:rsidRPr="006A3F56">
        <w:rPr>
          <w:lang w:bidi="pa-IN"/>
        </w:rPr>
        <w:t>3.32.Подготовка предложений и замечаний к законопроектам, проектам иных нормативных правовых актов, относящихся к сфере деятельности отдела.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3.33.Осуществляет координацию деятельности по вопросам развития въездного и внутреннего туризма в Воскресенском  муниципальном районе.</w:t>
      </w:r>
    </w:p>
    <w:p w:rsidR="006A3F56" w:rsidRPr="006A3F56" w:rsidRDefault="006A3F56" w:rsidP="00513CB5">
      <w:pPr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3.34.Проводит аттестацию руководителей и работников, подведомственных учреждений, а также аттестацию кандидатов на должность руководителя подведомственного учреждения дополнительного образования в сфере культуры, в том числе устанавливает порядок и сроки проведения аттестации указанных лиц.</w:t>
      </w:r>
    </w:p>
    <w:p w:rsidR="006A3F56" w:rsidRPr="006A3F56" w:rsidRDefault="006A3F56" w:rsidP="00513CB5">
      <w:pPr>
        <w:ind w:firstLine="709"/>
        <w:jc w:val="both"/>
        <w:rPr>
          <w:rFonts w:eastAsia="Times New Roman"/>
        </w:rPr>
      </w:pPr>
      <w:proofErr w:type="gramStart"/>
      <w:r w:rsidRPr="006A3F56">
        <w:rPr>
          <w:rFonts w:eastAsia="Times New Roman"/>
        </w:rPr>
        <w:t xml:space="preserve">3.35.Определяет порядок составления и утверждения отчета о результатах деятельности, подведомственных учреждений и об использовании закрепленного за ними муниципального имущества в соответствии с общими требованиями, установленными Министерством финансов Российской Федерации, а также принимает предоставленные ежегодные отчеты подведомственного учреждения дополнительного образования в сфере культуры о поступлении и расходовании материальных средств и отчетов о результатах их </w:t>
      </w:r>
      <w:proofErr w:type="spellStart"/>
      <w:r w:rsidRPr="006A3F56">
        <w:rPr>
          <w:rFonts w:eastAsia="Times New Roman"/>
        </w:rPr>
        <w:t>самообследования</w:t>
      </w:r>
      <w:proofErr w:type="spellEnd"/>
      <w:r w:rsidRPr="006A3F56">
        <w:rPr>
          <w:rFonts w:eastAsia="Times New Roman"/>
        </w:rPr>
        <w:t>.</w:t>
      </w:r>
      <w:proofErr w:type="gramEnd"/>
    </w:p>
    <w:p w:rsidR="006A3F56" w:rsidRPr="006A3F56" w:rsidRDefault="006A3F56" w:rsidP="00513CB5">
      <w:pPr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3.36.Участвует в разработке долгосрочных муниципальных программ в области культуры, согласует программы развития учреждения дополнительного образования в сфере культуры</w:t>
      </w:r>
    </w:p>
    <w:p w:rsidR="006A3F56" w:rsidRPr="006A3F56" w:rsidRDefault="006A3F56" w:rsidP="00513CB5">
      <w:pPr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3.37.Обеспечивает содержание зданий и сооружений подведомственных учреждений культуры и учреждения дополнительного образования в сфере культуры, обустройство прилегающих к ним территорий.</w:t>
      </w:r>
    </w:p>
    <w:p w:rsidR="006A3F56" w:rsidRPr="006A3F56" w:rsidRDefault="006A3F56" w:rsidP="00513CB5">
      <w:pPr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3.38.Обеспечивает открытость и доступность информации о системе образования в отношении подведомственного учреждения дополнительного образования в сфере культуры, а также организует мониторинг в системе образования в отношении подведомственного учреждения дополнительного образования в сфере культуры в порядке, установленном Правительством Российской Федерации.</w:t>
      </w:r>
    </w:p>
    <w:p w:rsidR="006A3F56" w:rsidRPr="006A3F56" w:rsidRDefault="006A3F56" w:rsidP="00513CB5">
      <w:pPr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3.39.Осуществляет анализ состояния и перспектив развития дополнительного образования в подведомственном учреждении дополнительного образования в сфере культуры и ежегодное опубликование в виде итоговых (годовых) отчетов и размещение в сети «Интернет» на официальном сайте администрации района.</w:t>
      </w:r>
    </w:p>
    <w:p w:rsidR="006A3F56" w:rsidRP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3.40.Осуществляет ведомственный </w:t>
      </w:r>
      <w:proofErr w:type="gramStart"/>
      <w:r w:rsidRPr="006A3F56">
        <w:rPr>
          <w:rFonts w:eastAsia="Times New Roman"/>
        </w:rPr>
        <w:t>контроль за</w:t>
      </w:r>
      <w:proofErr w:type="gramEnd"/>
      <w:r w:rsidRPr="006A3F56">
        <w:rPr>
          <w:rFonts w:eastAsia="Times New Roman"/>
        </w:rPr>
        <w:t xml:space="preserve"> деятельностью учреждения дополнительного образования в сфере культуры и учреждений культуры в сфере культуры, в сфере молодежной политики, спорта и туризма.</w:t>
      </w:r>
    </w:p>
    <w:p w:rsidR="006A3F56" w:rsidRDefault="006A3F56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3.41.Обеспечивает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513CB5" w:rsidRPr="006A3F56" w:rsidRDefault="00513CB5" w:rsidP="00513CB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A3F56" w:rsidRPr="006A3F56" w:rsidRDefault="006A3F56" w:rsidP="00513CB5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bookmarkStart w:id="4" w:name="Par102"/>
      <w:bookmarkEnd w:id="4"/>
      <w:r w:rsidRPr="006A3F56">
        <w:rPr>
          <w:rFonts w:eastAsia="Times New Roman"/>
        </w:rPr>
        <w:t xml:space="preserve">4. ПРАВА ОТДЕЛА 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lastRenderedPageBreak/>
        <w:t>Для обеспечения деятельности и осуществления основных задач и функций Отдел имеет право: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4.1.Координировать и контролировать деятельность учреждений культуры, молодежи и спорта по всем вопросам, отнесенным к его компетенции уставами этих учреждений и (или) главой администрации района.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4.2.Разрабатывать и осуществлять меры по совершенствованию управления, планирования, финансирования, экономического стимулирования и организации труда в подведомственных учреждениях, осуществлять в них проверки по существу информации, указанной в письмах, жалобах и заявлениях граждан.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4.3.Образовывать в необходимых случаях комиссии, экспертные советы, выходить с предложением к главе администрации района о создании, реорганизации и ликвидации в установленном порядке учреждений культуры.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4.4.По поручению главы администрации района от имени администрации района вступать в правовые отношения с юридическими и физическими лицами, заключать договоры и соглашения, представлять интересы администрации района в сфере культуры, молодежной политики и спорта.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6A3F56">
        <w:rPr>
          <w:rFonts w:eastAsia="Times New Roman"/>
        </w:rPr>
        <w:t xml:space="preserve">4.5.Запрашивать в установленном порядке и получать от структурных подразделений и органов администрации Воскресенского района, руководителей учреждений культуры, молодежи и спорта, организаций и граждан информацию и материалы, необходимые для осуществления возложенных на Отдел задач, при условии соблюдения требований, установленных Федеральным </w:t>
      </w:r>
      <w:hyperlink r:id="rId15" w:history="1">
        <w:r w:rsidRPr="006A3F56">
          <w:rPr>
            <w:rFonts w:eastAsia="Times New Roman"/>
          </w:rPr>
          <w:t>законом</w:t>
        </w:r>
      </w:hyperlink>
      <w:r w:rsidRPr="006A3F56">
        <w:rPr>
          <w:rFonts w:eastAsia="Times New Roman"/>
        </w:rPr>
        <w:t xml:space="preserve"> от 27 июля 2006 года N 149-ФЗ «Об информации, информационных технологиях и о защите информации».</w:t>
      </w:r>
      <w:proofErr w:type="gramEnd"/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4.6.Разрабатывать в пределах своей компетенции и визировать проекты муниципальных правовых актов, регулирующих отношения в сфере культуры, молодежной политики и спорта.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4.7.Принимать участие в подготовке проекта бюджета района в части определения объемов финансирования в сфере культуры, молодежной политики и спорта.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4.8.По решению главы администрации района выступать в качестве муниципального заказчика при размещении заказов на поставки товаров, выполнение работ, оказание услуг для муниципальных нужд за счет средств бюджета муниципального района.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4.9.По поручению главы администрации района заключать муниципальные контракты на поставку товаров, выполнение работ, оказание услуг для муниципальных ну</w:t>
      </w:r>
      <w:proofErr w:type="gramStart"/>
      <w:r w:rsidRPr="006A3F56">
        <w:rPr>
          <w:rFonts w:eastAsia="Times New Roman"/>
        </w:rPr>
        <w:t>жд в пр</w:t>
      </w:r>
      <w:proofErr w:type="gramEnd"/>
      <w:r w:rsidRPr="006A3F56">
        <w:rPr>
          <w:rFonts w:eastAsia="Times New Roman"/>
        </w:rPr>
        <w:t>еделах бюджетных ассигнований.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4.10.Взаимодействовать с областными, государственными органами соответствующего профиля, общественными, творческими, спортивными и молодежными объединениями на основе реализации целевых культурно-творческих программ.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4.11.Давать разъяснения и рекомендации по вопросам, входящим в компетенцию Отдела.</w:t>
      </w:r>
      <w:bookmarkStart w:id="5" w:name="Par118"/>
      <w:bookmarkEnd w:id="5"/>
    </w:p>
    <w:p w:rsidR="0082033E" w:rsidRDefault="0082033E" w:rsidP="0082033E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</w:rPr>
      </w:pPr>
    </w:p>
    <w:p w:rsidR="006A3F56" w:rsidRPr="006A3F56" w:rsidRDefault="006A3F56" w:rsidP="0082033E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6A3F56">
        <w:rPr>
          <w:rFonts w:eastAsia="Times New Roman"/>
        </w:rPr>
        <w:t xml:space="preserve">5. ОБЯЗАННОСТИ ОТДЕЛА 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Отдел обязан: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5.1.</w:t>
      </w:r>
      <w:proofErr w:type="gramStart"/>
      <w:r w:rsidRPr="006A3F56">
        <w:rPr>
          <w:rFonts w:eastAsia="Times New Roman"/>
        </w:rPr>
        <w:t>Отчитываться о результатах</w:t>
      </w:r>
      <w:proofErr w:type="gramEnd"/>
      <w:r w:rsidRPr="006A3F56">
        <w:rPr>
          <w:rFonts w:eastAsia="Times New Roman"/>
        </w:rPr>
        <w:t xml:space="preserve"> своей деятельности перед Земским собранием района, главой администрации района.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5.2.Соблюдать требования действующего законодательства и правовых актов органов местного самоуправления района по вопросам деятельности Отдела.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5.3.Осуществлять </w:t>
      </w:r>
      <w:proofErr w:type="gramStart"/>
      <w:r w:rsidRPr="006A3F56">
        <w:rPr>
          <w:rFonts w:eastAsia="Times New Roman"/>
        </w:rPr>
        <w:t>контроль за</w:t>
      </w:r>
      <w:proofErr w:type="gramEnd"/>
      <w:r w:rsidRPr="006A3F56">
        <w:rPr>
          <w:rFonts w:eastAsia="Times New Roman"/>
        </w:rPr>
        <w:t xml:space="preserve"> выполнением условий заключенных Отделом договоров, в случае необходимости принимать меры к их расторжению.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5.4.Обеспечивать эффективное и рациональное использование бюджетных средств.</w:t>
      </w:r>
    </w:p>
    <w:p w:rsidR="0082033E" w:rsidRDefault="0082033E" w:rsidP="006A3F5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</w:rPr>
      </w:pPr>
      <w:bookmarkStart w:id="6" w:name="Par126"/>
      <w:bookmarkEnd w:id="6"/>
    </w:p>
    <w:p w:rsidR="006A3F56" w:rsidRPr="006A3F56" w:rsidRDefault="006A3F56" w:rsidP="006A3F5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</w:rPr>
      </w:pPr>
      <w:r w:rsidRPr="006A3F56">
        <w:rPr>
          <w:rFonts w:eastAsia="Times New Roman"/>
        </w:rPr>
        <w:t xml:space="preserve">6. СТРУКТУРА И ШТАТНОЕ РАСПИСАНИЕ ОТДЕЛА 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Структура и штатное расписание утверждаются главой администрации района по представлению начальника Отдела.</w:t>
      </w:r>
    </w:p>
    <w:p w:rsidR="0082033E" w:rsidRDefault="0082033E" w:rsidP="006A3F5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</w:rPr>
      </w:pPr>
      <w:bookmarkStart w:id="7" w:name="Par130"/>
      <w:bookmarkEnd w:id="7"/>
    </w:p>
    <w:p w:rsidR="006A3F56" w:rsidRPr="006A3F56" w:rsidRDefault="006A3F56" w:rsidP="006A3F5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</w:rPr>
      </w:pPr>
      <w:r w:rsidRPr="006A3F56">
        <w:rPr>
          <w:rFonts w:eastAsia="Times New Roman"/>
        </w:rPr>
        <w:t xml:space="preserve">7. РУКОВОДСТВО ОТДЕЛА 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7.1.Руководство деятельностью Отдела осуществляет начальник, назначаемый на эту </w:t>
      </w:r>
      <w:r w:rsidRPr="006A3F56">
        <w:rPr>
          <w:rFonts w:eastAsia="Times New Roman"/>
        </w:rPr>
        <w:lastRenderedPageBreak/>
        <w:t>должность и освобождаемый от должности главой администрации района.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7.2.Начальник Отдела подчиняется главе администрации района и заместителю главы администрации, курирующему вопросы культуры, молодежной политики и спорта.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7.3.Начальник Отдела: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осуществляет руководство деятельностью Отдела на принципах единоначалия;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представляет интересы Отдела в органах государственной власти Российской Федерации и Нижегородской области, органах местного самоуправления, иных органах и организациях по вопросам, отнесенным к компетенции Отдела;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заключает договоры и соглашения от имени Отдела для решения возложенных на него задач в пределах своей компетенции или по специальному поручению главы администрации района;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вносит предложения главе администрации района по вопросам, отнесенным к компетенции Отдела;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ведет приём граждан, рассматривает в установленном порядке заявления, жалобы, предложения;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представляет в установленном порядке на утверждение и визирует разработанные Отделом проекты правовых актов по вопросам культуры, молодежной политики и спорта;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распоряжается в установленном порядке материальными средствами, финансовыми ресурсами, выделяемыми для обеспечения деятельности Отдела;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открывает и закрывает расчетный счет Отдела, совершает по нему операции, подписывает финансовые документы;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издает в пределах своей компетенции приказы и дает указания, подлежащие обязательному исполнению сотрудниками Отдела;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разрабатывает и представляет на утверждение главе администрации района согласованные с первым заместителем главы администрации района структуру, штатное расписание, должностные инструкции работников Отдела;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 xml:space="preserve">- организует работу по подбору и расстановке кадров Отдела, обеспечивает </w:t>
      </w:r>
      <w:proofErr w:type="gramStart"/>
      <w:r w:rsidRPr="006A3F56">
        <w:rPr>
          <w:rFonts w:eastAsia="Times New Roman"/>
        </w:rPr>
        <w:t>контроль за</w:t>
      </w:r>
      <w:proofErr w:type="gramEnd"/>
      <w:r w:rsidRPr="006A3F56">
        <w:rPr>
          <w:rFonts w:eastAsia="Times New Roman"/>
        </w:rPr>
        <w:t xml:space="preserve"> соблюдением трудовой дисциплины;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утверждает планы, контрольные задания и показатели работы структурных подразделений и подведомственных учреждений;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участвует в организации учебы и повышения квалификации работников Отдела и руководителей подведомственных учреждений;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- осуществляет иные полномочия, вытекающие из функций Отдела и по решению главы администрации района.</w:t>
      </w:r>
      <w:bookmarkStart w:id="8" w:name="Par151"/>
      <w:bookmarkEnd w:id="8"/>
    </w:p>
    <w:p w:rsidR="0082033E" w:rsidRDefault="0082033E" w:rsidP="006A3F5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</w:rPr>
      </w:pPr>
    </w:p>
    <w:p w:rsidR="006A3F56" w:rsidRPr="006A3F56" w:rsidRDefault="006A3F56" w:rsidP="0082033E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6A3F56">
        <w:rPr>
          <w:rFonts w:eastAsia="Times New Roman"/>
        </w:rPr>
        <w:t xml:space="preserve">8. ОТВЕТСТВЕННОСТЬ ОТДЕЛА 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8.1.Ответственность Отдела за его деятельность возлагается на начальника Отдела.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8.2.Отдел несёт ответственность за ненадлежащее исполнение возложенных на него полномочий в соответствии с действующим законодательством.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A3F56" w:rsidRPr="006A3F56" w:rsidRDefault="006A3F56" w:rsidP="0082033E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bookmarkStart w:id="9" w:name="Par156"/>
      <w:bookmarkEnd w:id="9"/>
      <w:r w:rsidRPr="006A3F56">
        <w:rPr>
          <w:rFonts w:eastAsia="Times New Roman"/>
        </w:rPr>
        <w:t xml:space="preserve">9. ВЗАИМОДЕЙСТВИЕ ОТДЕЛА С ОРГАНАМИ </w:t>
      </w:r>
      <w:proofErr w:type="gramStart"/>
      <w:r w:rsidRPr="006A3F56">
        <w:rPr>
          <w:rFonts w:eastAsia="Times New Roman"/>
        </w:rPr>
        <w:t>ГОСУДАРСТВЕННОЙ</w:t>
      </w:r>
      <w:proofErr w:type="gramEnd"/>
    </w:p>
    <w:p w:rsidR="006A3F56" w:rsidRPr="006A3F56" w:rsidRDefault="006A3F56" w:rsidP="0082033E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6A3F56">
        <w:rPr>
          <w:rFonts w:eastAsia="Times New Roman"/>
        </w:rPr>
        <w:t>ВЛАСТИ, ОРГАНАМИ МЕСТНОГО САМОУПРАВЛЕНИЯ И ОРГАНИЗАЦИЯМИ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6A3F56">
        <w:rPr>
          <w:rFonts w:eastAsia="Times New Roman"/>
        </w:rPr>
        <w:t>По вопросам своей компетенции Отдел взаимодействует с органами государственной власти, органами местного самоуправления, иными организациями и учреждениями в порядке, установленном законодательством, муниципальными правовыми актами района.</w:t>
      </w: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6A3F56" w:rsidRPr="006A3F56" w:rsidRDefault="006A3F56" w:rsidP="0082033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</w:rPr>
      </w:pPr>
      <w:bookmarkStart w:id="10" w:name="Par161"/>
      <w:bookmarkEnd w:id="10"/>
      <w:r w:rsidRPr="006A3F56">
        <w:rPr>
          <w:rFonts w:eastAsia="Times New Roman"/>
        </w:rPr>
        <w:t xml:space="preserve">10. РЕОРГАНИЗАЦИЯ И ЛИКВИДАЦИЯ ОТДЕЛА </w:t>
      </w:r>
    </w:p>
    <w:p w:rsidR="006A3F56" w:rsidRPr="006A3F56" w:rsidRDefault="006A3F56" w:rsidP="006A3F56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6A3F56">
        <w:rPr>
          <w:rFonts w:eastAsia="Times New Roman"/>
        </w:rPr>
        <w:t>Реорганизация и ликвидация Отдела осуществляются в соответствии с законодательством.</w:t>
      </w:r>
    </w:p>
    <w:p w:rsidR="00F45592" w:rsidRPr="00F45592" w:rsidRDefault="00F45592" w:rsidP="00811CB3">
      <w:pPr>
        <w:jc w:val="center"/>
      </w:pPr>
    </w:p>
    <w:sectPr w:rsidR="00F45592" w:rsidRPr="00F45592" w:rsidSect="00751805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59" w:rsidRDefault="00A82259" w:rsidP="00751805">
      <w:r>
        <w:separator/>
      </w:r>
    </w:p>
  </w:endnote>
  <w:endnote w:type="continuationSeparator" w:id="0">
    <w:p w:rsidR="00A82259" w:rsidRDefault="00A8225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59" w:rsidRDefault="00A82259" w:rsidP="00751805">
      <w:r>
        <w:separator/>
      </w:r>
    </w:p>
  </w:footnote>
  <w:footnote w:type="continuationSeparator" w:id="0">
    <w:p w:rsidR="00A82259" w:rsidRDefault="00A82259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9F6">
          <w:rPr>
            <w:noProof/>
          </w:rPr>
          <w:t>8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C732F"/>
    <w:rsid w:val="000E70BD"/>
    <w:rsid w:val="000F12F2"/>
    <w:rsid w:val="001006F7"/>
    <w:rsid w:val="00114619"/>
    <w:rsid w:val="00114FF0"/>
    <w:rsid w:val="00116001"/>
    <w:rsid w:val="00127C59"/>
    <w:rsid w:val="00146C2C"/>
    <w:rsid w:val="0015299B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629C"/>
    <w:rsid w:val="00281AC0"/>
    <w:rsid w:val="002D1DF0"/>
    <w:rsid w:val="003001EF"/>
    <w:rsid w:val="00333887"/>
    <w:rsid w:val="00362025"/>
    <w:rsid w:val="00382F7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678AA"/>
    <w:rsid w:val="00572459"/>
    <w:rsid w:val="005C0C81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472ED"/>
    <w:rsid w:val="00956F35"/>
    <w:rsid w:val="0097519D"/>
    <w:rsid w:val="00986E79"/>
    <w:rsid w:val="0099704D"/>
    <w:rsid w:val="009A34EC"/>
    <w:rsid w:val="009A4F7F"/>
    <w:rsid w:val="009E59F6"/>
    <w:rsid w:val="00A16EF5"/>
    <w:rsid w:val="00A5067D"/>
    <w:rsid w:val="00A54935"/>
    <w:rsid w:val="00A63C2C"/>
    <w:rsid w:val="00A82259"/>
    <w:rsid w:val="00A84B5D"/>
    <w:rsid w:val="00A95D1A"/>
    <w:rsid w:val="00AE1490"/>
    <w:rsid w:val="00B13634"/>
    <w:rsid w:val="00B34541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7414B"/>
    <w:rsid w:val="00C7712E"/>
    <w:rsid w:val="00C8312A"/>
    <w:rsid w:val="00CA23EC"/>
    <w:rsid w:val="00CD14E5"/>
    <w:rsid w:val="00D0221F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65CFFE361FB35377812440CF5A2C05EB14C3B94655DD5F8EF6B6DA4E3190835384A2C0967C1EBU3k0E" TargetMode="External"/><Relationship Id="rId13" Type="http://schemas.openxmlformats.org/officeDocument/2006/relationships/hyperlink" Target="consultantplus://offline/ref=3EC65CFFE361FB3537780C491A99F5C558BF143F9D625784ACB03030F3EA135F7277136E4D6AC4ED36D888U7k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EC65CFFE361FB35377812440CF5A2C05EB0423B94615DD5F8EF6B6DA4UEk3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C65CFFE361FB35377812440CF5A2C05DBC4D379F350AD7A9BA65U6k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C65CFFE361FB35377812440CF5A2C05EB14C3A94615DD5F8EF6B6DA4UEk3E" TargetMode="External"/><Relationship Id="rId10" Type="http://schemas.openxmlformats.org/officeDocument/2006/relationships/hyperlink" Target="file:///D:\&#1047;&#1045;&#1052;&#1057;&#1050;&#1048;&#1045;%20&#1057;&#1054;&#1041;&#1056;&#1040;&#1053;&#1048;&#1071;\2019%20&#1075;&#1086;&#1076;\25%20&#1080;&#1102;&#1083;&#1103;%202019%20&#1075;&#1086;&#1076;&#1072;\&#1057;&#1086;&#1074;&#1084;&#1077;&#1089;&#1090;&#1085;&#1086;&#1077;%20&#1079;&#1072;&#1089;&#1077;&#1076;.&#1082;&#1086;&#1084;&#1080;&#1089;&#1089;&#1080;&#1081;%2023.07.2019\&#1056;&#1072;&#1073;&#1086;&#1095;&#1080;&#1077;%20&#1084;&#1072;&#1090;&#1077;&#1088;&#1080;&#1072;&#1083;&#1099;\&#1056;&#1072;&#1073;&#1086;&#1095;&#1080;&#1077;%20&#1084;&#1072;&#1090;&#1077;&#1088;&#1080;&#1072;&#1083;&#1099;%20&#1080;&#1102;&#1083;&#1100;%20201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65CFFE361FB3537780C491A99F5C558BF143F9D625784ACB03030F3EA135F7277136E4D6AC4ED36D888U7kDE" TargetMode="External"/><Relationship Id="rId14" Type="http://schemas.openxmlformats.org/officeDocument/2006/relationships/hyperlink" Target="consultantplus://offline/ref=3EC65CFFE361FB35377812440CF5A2C05EB0423797675DD5F8EF6B6DA4UE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8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41</cp:revision>
  <cp:lastPrinted>2019-08-13T14:26:00Z</cp:lastPrinted>
  <dcterms:created xsi:type="dcterms:W3CDTF">2017-11-03T10:23:00Z</dcterms:created>
  <dcterms:modified xsi:type="dcterms:W3CDTF">2019-08-13T14:26:00Z</dcterms:modified>
</cp:coreProperties>
</file>