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D1" w:rsidRDefault="00DB08D1" w:rsidP="00DB08D1">
      <w:pPr>
        <w:pStyle w:val="a3"/>
        <w:jc w:val="center"/>
        <w:rPr>
          <w:rStyle w:val="s1"/>
          <w:color w:val="00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75CD3B49" wp14:editId="5D684B1D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D1" w:rsidRDefault="00DB08D1" w:rsidP="00DB08D1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АДМИНИСТРАЦИЯ ГЛУХОВСКОГО СЕЛЬСОВЕТА</w:t>
      </w:r>
      <w:r>
        <w:rPr>
          <w:rStyle w:val="s1"/>
          <w:b/>
          <w:color w:val="000000"/>
          <w:sz w:val="32"/>
          <w:szCs w:val="32"/>
        </w:rPr>
        <w:br/>
        <w:t>ВОСКРЕСЕНСКОГО МУНИЦИПАЛЬНОГО РАЙОНА</w:t>
      </w:r>
      <w:r>
        <w:rPr>
          <w:rStyle w:val="s1"/>
          <w:b/>
          <w:color w:val="000000"/>
          <w:sz w:val="32"/>
          <w:szCs w:val="32"/>
        </w:rPr>
        <w:br/>
        <w:t>НИЖЕГОРОДСКОЙ ОБЛАСТИ</w:t>
      </w:r>
    </w:p>
    <w:p w:rsidR="00DB08D1" w:rsidRDefault="00DB08D1" w:rsidP="00DB08D1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ПОСТАНОВЛЕНИЕ</w:t>
      </w:r>
    </w:p>
    <w:p w:rsidR="00DB08D1" w:rsidRDefault="00DB08D1" w:rsidP="00DB08D1">
      <w:pPr>
        <w:rPr>
          <w:b/>
          <w:spacing w:val="20"/>
          <w:position w:val="-40"/>
          <w:sz w:val="32"/>
          <w:szCs w:val="32"/>
        </w:rPr>
      </w:pPr>
    </w:p>
    <w:p w:rsidR="00DB08D1" w:rsidRPr="00485735" w:rsidRDefault="00DB08D1" w:rsidP="00DB08D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078D">
        <w:rPr>
          <w:sz w:val="24"/>
          <w:szCs w:val="24"/>
        </w:rPr>
        <w:t>3</w:t>
      </w:r>
      <w:r>
        <w:rPr>
          <w:sz w:val="24"/>
          <w:szCs w:val="24"/>
        </w:rPr>
        <w:t xml:space="preserve"> мая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</w:t>
      </w:r>
      <w:r w:rsidR="000C328A">
        <w:rPr>
          <w:sz w:val="24"/>
          <w:szCs w:val="24"/>
        </w:rPr>
        <w:t>2</w:t>
      </w:r>
    </w:p>
    <w:p w:rsidR="00DB08D1" w:rsidRDefault="00DB08D1" w:rsidP="00DB08D1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DB08D1" w:rsidRDefault="00F1078D" w:rsidP="00DB08D1">
      <w:pPr>
        <w:tabs>
          <w:tab w:val="left" w:pos="851"/>
        </w:tabs>
        <w:ind w:right="-143" w:firstLine="426"/>
        <w:jc w:val="center"/>
        <w:rPr>
          <w:b/>
          <w:sz w:val="32"/>
          <w:szCs w:val="32"/>
        </w:rPr>
      </w:pPr>
      <w:r w:rsidRPr="00F1078D">
        <w:rPr>
          <w:b/>
          <w:sz w:val="28"/>
          <w:szCs w:val="28"/>
        </w:rPr>
        <w:t xml:space="preserve">Об утверждении Программы проведения проверки готовности теплоснабжающих предприятий и потребителей тепловой энергии </w:t>
      </w:r>
      <w:r>
        <w:rPr>
          <w:b/>
          <w:sz w:val="28"/>
          <w:szCs w:val="28"/>
        </w:rPr>
        <w:t xml:space="preserve">администрации Глуховского сельсовета </w:t>
      </w:r>
      <w:r w:rsidRPr="00F1078D">
        <w:rPr>
          <w:b/>
          <w:sz w:val="28"/>
          <w:szCs w:val="28"/>
        </w:rPr>
        <w:t xml:space="preserve">Воскресенского муниципального района </w:t>
      </w:r>
      <w:r>
        <w:rPr>
          <w:b/>
          <w:sz w:val="28"/>
          <w:szCs w:val="28"/>
        </w:rPr>
        <w:t xml:space="preserve">Нижегородской области </w:t>
      </w:r>
      <w:r w:rsidRPr="00F1078D">
        <w:rPr>
          <w:b/>
          <w:sz w:val="28"/>
          <w:szCs w:val="28"/>
        </w:rPr>
        <w:t>к отопительному периоду 2022-2023 годов</w:t>
      </w:r>
    </w:p>
    <w:p w:rsidR="00F1078D" w:rsidRDefault="00F1078D" w:rsidP="00F1078D">
      <w:pPr>
        <w:pStyle w:val="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78D" w:rsidRPr="00F1078D" w:rsidRDefault="00F1078D" w:rsidP="00F1078D">
      <w:pPr>
        <w:pStyle w:val="a3"/>
        <w:ind w:firstLine="426"/>
        <w:jc w:val="both"/>
        <w:rPr>
          <w:sz w:val="28"/>
          <w:szCs w:val="28"/>
        </w:rPr>
      </w:pPr>
      <w:r w:rsidRPr="00F1078D">
        <w:rPr>
          <w:sz w:val="28"/>
          <w:szCs w:val="28"/>
        </w:rPr>
        <w:t xml:space="preserve">В целях обеспечения устойчивой работы объектов жилищно-коммунального хозяйства, топливно-энергетического комплекса, социальной сферы </w:t>
      </w:r>
      <w:r w:rsidRPr="00F1078D">
        <w:rPr>
          <w:sz w:val="28"/>
          <w:szCs w:val="28"/>
        </w:rPr>
        <w:t xml:space="preserve">администрации Глуховского сельсовета </w:t>
      </w:r>
      <w:r w:rsidRPr="00F1078D">
        <w:rPr>
          <w:sz w:val="28"/>
          <w:szCs w:val="28"/>
        </w:rPr>
        <w:t>Воскресенского муниципального района</w:t>
      </w:r>
      <w:r w:rsidRPr="00F1078D">
        <w:rPr>
          <w:sz w:val="28"/>
          <w:szCs w:val="28"/>
        </w:rPr>
        <w:t xml:space="preserve"> Нижегородской области</w:t>
      </w:r>
      <w:r w:rsidRPr="00F1078D">
        <w:rPr>
          <w:sz w:val="28"/>
          <w:szCs w:val="28"/>
        </w:rPr>
        <w:t>, в осенне-зимний период 2022-2023 годов, в</w:t>
      </w:r>
      <w:r w:rsidRPr="00F1078D">
        <w:rPr>
          <w:sz w:val="28"/>
          <w:szCs w:val="28"/>
          <w:lang w:bidi="he-IL"/>
        </w:rPr>
        <w:t xml:space="preserve"> соответствии с Приказом министерства энергетики Российской Федерации от 12.03.2013 года №103 «Об утверждении </w:t>
      </w:r>
      <w:r w:rsidRPr="00F1078D">
        <w:rPr>
          <w:sz w:val="28"/>
          <w:szCs w:val="28"/>
        </w:rPr>
        <w:t>Правил</w:t>
      </w:r>
      <w:r w:rsidRPr="00F1078D">
        <w:rPr>
          <w:rStyle w:val="apple-converted-space"/>
          <w:sz w:val="28"/>
          <w:szCs w:val="28"/>
        </w:rPr>
        <w:t xml:space="preserve"> </w:t>
      </w:r>
      <w:r w:rsidRPr="00F1078D">
        <w:rPr>
          <w:sz w:val="28"/>
          <w:szCs w:val="28"/>
        </w:rPr>
        <w:t xml:space="preserve">оценки готовности к отопительному периоду» администрация </w:t>
      </w:r>
      <w:r w:rsidRPr="00F1078D">
        <w:rPr>
          <w:sz w:val="28"/>
          <w:szCs w:val="28"/>
        </w:rPr>
        <w:t>Глуховского сельсовета</w:t>
      </w:r>
      <w:r w:rsidRPr="00F1078D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1078D" w:rsidRPr="00F1078D" w:rsidRDefault="00F1078D" w:rsidP="00F1078D">
      <w:pPr>
        <w:pStyle w:val="a3"/>
        <w:ind w:firstLine="426"/>
        <w:jc w:val="both"/>
        <w:rPr>
          <w:sz w:val="28"/>
          <w:szCs w:val="28"/>
          <w:lang w:eastAsia="zh-CN"/>
        </w:rPr>
      </w:pPr>
      <w:r w:rsidRPr="00F1078D">
        <w:rPr>
          <w:sz w:val="28"/>
          <w:szCs w:val="28"/>
          <w:lang w:eastAsia="zh-CN"/>
        </w:rPr>
        <w:t>1.Утвердить прилагаемую Программу проведения проверки готовности теплоснабжающих предприятий и потребителей тепловой энергии администрации Глуховского сельсовета Воскресенского муниципального района к отопительному периоду 2022-2023 годов.</w:t>
      </w:r>
    </w:p>
    <w:p w:rsidR="00F1078D" w:rsidRPr="00F1078D" w:rsidRDefault="00F1078D" w:rsidP="00F1078D">
      <w:pPr>
        <w:pStyle w:val="a3"/>
        <w:ind w:firstLine="426"/>
        <w:jc w:val="both"/>
        <w:rPr>
          <w:sz w:val="28"/>
          <w:szCs w:val="28"/>
        </w:rPr>
      </w:pPr>
      <w:r w:rsidRPr="00F1078D">
        <w:rPr>
          <w:sz w:val="28"/>
          <w:szCs w:val="28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DB08D1" w:rsidRPr="00F1078D" w:rsidRDefault="00F1078D" w:rsidP="00F1078D">
      <w:pPr>
        <w:pStyle w:val="a3"/>
        <w:ind w:firstLine="426"/>
        <w:jc w:val="both"/>
        <w:rPr>
          <w:sz w:val="28"/>
          <w:szCs w:val="28"/>
          <w:lang w:eastAsia="zh-CN"/>
        </w:rPr>
      </w:pPr>
      <w:r w:rsidRPr="00F1078D">
        <w:rPr>
          <w:sz w:val="28"/>
          <w:szCs w:val="28"/>
          <w:lang w:eastAsia="zh-CN"/>
        </w:rPr>
        <w:t>3</w:t>
      </w:r>
      <w:r w:rsidR="00DB08D1" w:rsidRPr="00F1078D">
        <w:rPr>
          <w:sz w:val="28"/>
          <w:szCs w:val="28"/>
          <w:lang w:eastAsia="zh-CN"/>
        </w:rPr>
        <w:t>. Контроль за выполнением настоящего постановления оставляю за собой.</w:t>
      </w:r>
    </w:p>
    <w:p w:rsidR="00DB08D1" w:rsidRDefault="00DB08D1" w:rsidP="00DB08D1">
      <w:pPr>
        <w:tabs>
          <w:tab w:val="left" w:pos="851"/>
        </w:tabs>
        <w:spacing w:line="276" w:lineRule="auto"/>
        <w:ind w:right="-143"/>
        <w:jc w:val="both"/>
        <w:rPr>
          <w:sz w:val="24"/>
          <w:szCs w:val="24"/>
        </w:rPr>
      </w:pPr>
    </w:p>
    <w:p w:rsidR="00DB08D1" w:rsidRPr="00485735" w:rsidRDefault="00DB08D1" w:rsidP="00DB08D1">
      <w:pPr>
        <w:tabs>
          <w:tab w:val="left" w:pos="851"/>
        </w:tabs>
        <w:spacing w:line="276" w:lineRule="auto"/>
        <w:ind w:right="-143"/>
        <w:jc w:val="both"/>
        <w:rPr>
          <w:sz w:val="24"/>
          <w:szCs w:val="24"/>
        </w:rPr>
      </w:pPr>
    </w:p>
    <w:p w:rsidR="00DB08D1" w:rsidRPr="00B90386" w:rsidRDefault="00DB08D1" w:rsidP="00DB08D1">
      <w:pPr>
        <w:pStyle w:val="a3"/>
        <w:ind w:left="-284" w:right="-143" w:firstLine="284"/>
        <w:rPr>
          <w:sz w:val="28"/>
          <w:szCs w:val="28"/>
        </w:rPr>
      </w:pPr>
      <w:r w:rsidRPr="00B90386">
        <w:rPr>
          <w:sz w:val="28"/>
          <w:szCs w:val="28"/>
        </w:rPr>
        <w:t xml:space="preserve">Глава администрации </w:t>
      </w:r>
    </w:p>
    <w:p w:rsidR="00DB08D1" w:rsidRDefault="00DB08D1" w:rsidP="00DB08D1">
      <w:pPr>
        <w:pStyle w:val="a3"/>
        <w:ind w:left="-284" w:right="-143" w:firstLine="284"/>
        <w:rPr>
          <w:sz w:val="28"/>
          <w:szCs w:val="28"/>
        </w:rPr>
      </w:pPr>
      <w:r w:rsidRPr="00B90386">
        <w:rPr>
          <w:sz w:val="28"/>
          <w:szCs w:val="28"/>
        </w:rPr>
        <w:t>Глуховского сельсовета</w:t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90386">
        <w:rPr>
          <w:sz w:val="28"/>
          <w:szCs w:val="28"/>
        </w:rPr>
        <w:t>И.Ю. Дубова</w:t>
      </w:r>
    </w:p>
    <w:p w:rsidR="00D73215" w:rsidRDefault="00D73215"/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p w:rsidR="00F1078D" w:rsidRPr="00F1078D" w:rsidRDefault="00F1078D" w:rsidP="00F1078D">
      <w:pPr>
        <w:jc w:val="right"/>
        <w:rPr>
          <w:sz w:val="24"/>
          <w:szCs w:val="24"/>
        </w:rPr>
      </w:pPr>
      <w:r w:rsidRPr="00F1078D">
        <w:rPr>
          <w:sz w:val="24"/>
          <w:szCs w:val="24"/>
        </w:rPr>
        <w:lastRenderedPageBreak/>
        <w:t>Утверждена</w:t>
      </w:r>
    </w:p>
    <w:p w:rsidR="00F1078D" w:rsidRDefault="00F1078D" w:rsidP="00F1078D">
      <w:pPr>
        <w:jc w:val="right"/>
        <w:rPr>
          <w:sz w:val="24"/>
          <w:szCs w:val="24"/>
        </w:rPr>
      </w:pPr>
      <w:r w:rsidRPr="00F1078D">
        <w:rPr>
          <w:sz w:val="24"/>
          <w:szCs w:val="24"/>
        </w:rPr>
        <w:t>постановлением администрации</w:t>
      </w:r>
    </w:p>
    <w:p w:rsidR="00F1078D" w:rsidRPr="00F1078D" w:rsidRDefault="00F1078D" w:rsidP="00F1078D">
      <w:pPr>
        <w:jc w:val="right"/>
        <w:rPr>
          <w:sz w:val="24"/>
          <w:szCs w:val="24"/>
        </w:rPr>
      </w:pPr>
      <w:r w:rsidRPr="00F1078D">
        <w:rPr>
          <w:sz w:val="24"/>
          <w:szCs w:val="24"/>
        </w:rPr>
        <w:t>Глуховского сельсовета</w:t>
      </w:r>
    </w:p>
    <w:p w:rsidR="00F1078D" w:rsidRPr="00F1078D" w:rsidRDefault="00F1078D" w:rsidP="00F1078D">
      <w:pPr>
        <w:jc w:val="right"/>
        <w:rPr>
          <w:sz w:val="24"/>
          <w:szCs w:val="24"/>
        </w:rPr>
      </w:pPr>
      <w:r w:rsidRPr="00F1078D">
        <w:rPr>
          <w:sz w:val="24"/>
          <w:szCs w:val="24"/>
        </w:rPr>
        <w:t>Воскресенского муниципального района</w:t>
      </w:r>
    </w:p>
    <w:p w:rsidR="00F1078D" w:rsidRPr="00F1078D" w:rsidRDefault="00F1078D" w:rsidP="00F1078D">
      <w:pPr>
        <w:jc w:val="right"/>
        <w:rPr>
          <w:sz w:val="24"/>
          <w:szCs w:val="24"/>
        </w:rPr>
      </w:pPr>
      <w:bookmarkStart w:id="0" w:name="_GoBack"/>
      <w:bookmarkEnd w:id="0"/>
      <w:r w:rsidRPr="00F1078D">
        <w:rPr>
          <w:sz w:val="24"/>
          <w:szCs w:val="24"/>
        </w:rPr>
        <w:t>Нижегородской области</w:t>
      </w:r>
    </w:p>
    <w:p w:rsidR="00F1078D" w:rsidRPr="00F1078D" w:rsidRDefault="00F1078D" w:rsidP="00F1078D">
      <w:pPr>
        <w:jc w:val="right"/>
        <w:rPr>
          <w:sz w:val="24"/>
          <w:szCs w:val="24"/>
        </w:rPr>
      </w:pPr>
      <w:r w:rsidRPr="00F1078D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F1078D">
        <w:rPr>
          <w:sz w:val="24"/>
          <w:szCs w:val="24"/>
        </w:rPr>
        <w:t xml:space="preserve"> мая 2022 года № </w:t>
      </w:r>
      <w:r w:rsidR="00D937C9">
        <w:rPr>
          <w:sz w:val="24"/>
          <w:szCs w:val="24"/>
        </w:rPr>
        <w:t>32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>Программа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 xml:space="preserve">проведения проверки готовности теплоснабжающих предприятий и потребителей тепловой энергии </w:t>
      </w:r>
      <w:r w:rsidRPr="00F1078D">
        <w:rPr>
          <w:sz w:val="24"/>
          <w:szCs w:val="24"/>
        </w:rPr>
        <w:t xml:space="preserve">администрации Глуховского сельсовета </w:t>
      </w:r>
      <w:r w:rsidRPr="00F1078D">
        <w:rPr>
          <w:sz w:val="24"/>
          <w:szCs w:val="24"/>
        </w:rPr>
        <w:t>Воскресенского муниципального района к отопительному периоду 2022-2023 годов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1078D">
        <w:rPr>
          <w:b/>
          <w:sz w:val="24"/>
          <w:szCs w:val="24"/>
        </w:rPr>
        <w:t>Лица, уполномоченные на проведение проверки: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 xml:space="preserve">Комиссия, утвержденная постановлением администрации </w:t>
      </w:r>
      <w:r w:rsidR="00E81353" w:rsidRPr="00E81353">
        <w:rPr>
          <w:sz w:val="24"/>
          <w:szCs w:val="24"/>
        </w:rPr>
        <w:t xml:space="preserve">Глуховского сельсовета </w:t>
      </w:r>
      <w:r w:rsidRPr="00F1078D">
        <w:rPr>
          <w:sz w:val="24"/>
          <w:szCs w:val="24"/>
        </w:rPr>
        <w:t xml:space="preserve">Воскресенского муниципального района от </w:t>
      </w:r>
      <w:r w:rsidR="00E81353" w:rsidRPr="00E81353">
        <w:rPr>
          <w:sz w:val="24"/>
          <w:szCs w:val="24"/>
        </w:rPr>
        <w:t>24</w:t>
      </w:r>
      <w:r w:rsidRPr="00F1078D">
        <w:rPr>
          <w:sz w:val="24"/>
          <w:szCs w:val="24"/>
        </w:rPr>
        <w:t xml:space="preserve"> мая 2022 года № </w:t>
      </w:r>
      <w:r w:rsidR="00E81353" w:rsidRPr="00E81353">
        <w:rPr>
          <w:sz w:val="24"/>
          <w:szCs w:val="24"/>
        </w:rPr>
        <w:t>31</w:t>
      </w:r>
      <w:r w:rsidRPr="00F1078D">
        <w:rPr>
          <w:sz w:val="24"/>
          <w:szCs w:val="24"/>
        </w:rPr>
        <w:t xml:space="preserve"> «О подготовке объектов жилищно-коммунального хозяйства, топливно-энергетического комплекса, социальной сферы </w:t>
      </w:r>
      <w:r w:rsidR="00E81353" w:rsidRPr="00E81353">
        <w:rPr>
          <w:sz w:val="24"/>
          <w:szCs w:val="24"/>
        </w:rPr>
        <w:t xml:space="preserve">администрации Глуховского сельсовета </w:t>
      </w:r>
      <w:r w:rsidRPr="00F1078D">
        <w:rPr>
          <w:sz w:val="24"/>
          <w:szCs w:val="24"/>
        </w:rPr>
        <w:t>Воскресенского муниципального района</w:t>
      </w:r>
      <w:r w:rsidR="00E81353" w:rsidRPr="00E81353">
        <w:rPr>
          <w:sz w:val="24"/>
          <w:szCs w:val="24"/>
        </w:rPr>
        <w:t xml:space="preserve"> Нижегородской области</w:t>
      </w:r>
      <w:r w:rsidRPr="00F1078D">
        <w:rPr>
          <w:sz w:val="24"/>
          <w:szCs w:val="24"/>
        </w:rPr>
        <w:t>, автомобильных дорог общего пользования и сооружений на них к осенне-зимнему периоду 2022-2023 годов».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1078D">
        <w:rPr>
          <w:b/>
          <w:sz w:val="24"/>
          <w:szCs w:val="24"/>
        </w:rPr>
        <w:t>Объекты, подлежащие проверке:</w:t>
      </w:r>
    </w:p>
    <w:p w:rsidR="00F1078D" w:rsidRPr="00F1078D" w:rsidRDefault="00F1078D" w:rsidP="00E81353">
      <w:pPr>
        <w:jc w:val="both"/>
        <w:rPr>
          <w:sz w:val="24"/>
          <w:szCs w:val="24"/>
        </w:rPr>
      </w:pPr>
      <w:r w:rsidRPr="00F1078D">
        <w:rPr>
          <w:sz w:val="24"/>
          <w:szCs w:val="24"/>
        </w:rPr>
        <w:t xml:space="preserve">Теплоснабжающие организации, оказывающие услуги теплоснабжения на территории </w:t>
      </w:r>
      <w:r w:rsidR="00E81353">
        <w:rPr>
          <w:sz w:val="24"/>
          <w:szCs w:val="24"/>
        </w:rPr>
        <w:t xml:space="preserve">администрации Глуховского сельсовета </w:t>
      </w:r>
      <w:r w:rsidRPr="00F1078D">
        <w:rPr>
          <w:sz w:val="24"/>
          <w:szCs w:val="24"/>
        </w:rPr>
        <w:t>Воскресенского муниципального района, потребители тепловой энергии.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1078D">
        <w:rPr>
          <w:b/>
          <w:sz w:val="24"/>
          <w:szCs w:val="24"/>
        </w:rPr>
        <w:t>Сроки проведения проверки: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Теплоснабжающие организации в период с 10.08.2022 года по 01.09.2022 года.</w:t>
      </w:r>
    </w:p>
    <w:p w:rsidR="00F1078D" w:rsidRPr="00F1078D" w:rsidRDefault="00F1078D" w:rsidP="00F1078D">
      <w:pPr>
        <w:rPr>
          <w:sz w:val="24"/>
          <w:szCs w:val="24"/>
        </w:rPr>
      </w:pPr>
      <w:r w:rsidRPr="00F1078D">
        <w:rPr>
          <w:sz w:val="24"/>
          <w:szCs w:val="24"/>
        </w:rPr>
        <w:t>Потребители тепловой энергии проверяются в период с 01.08.2022 по 10.09.2022 года.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1078D">
        <w:rPr>
          <w:b/>
          <w:sz w:val="24"/>
          <w:szCs w:val="24"/>
        </w:rPr>
        <w:t>Перечень проводимых мероприятий и документов, проверяемых комиссией в ходе проведения проверки: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1078D">
        <w:rPr>
          <w:b/>
          <w:sz w:val="24"/>
          <w:szCs w:val="24"/>
        </w:rPr>
        <w:t>Для теплоснабжающих предприятий: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1) готовность к поддержанию температурного графика;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2) соблюдение критериев надежности теплоснабжения;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3) наличие нормативных запасов топлива на источниках тепловой энергии;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4) функционирование эксплуатационной, диспетчерской и аварийной служб, а именно: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укомплектованность указанных служб персоналом;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5) проведение наладки принадлежащих им тепловых сетей;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6) обеспечение качества теплоносителей;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7) организация коммерческого учета приобретаемой и реализуемой тепловой энергии;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 xml:space="preserve">8)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6" w:history="1">
        <w:r w:rsidRPr="00F1078D">
          <w:rPr>
            <w:sz w:val="24"/>
            <w:szCs w:val="24"/>
          </w:rPr>
          <w:t>Законом</w:t>
        </w:r>
      </w:hyperlink>
      <w:r w:rsidRPr="00F1078D">
        <w:rPr>
          <w:sz w:val="24"/>
          <w:szCs w:val="24"/>
        </w:rPr>
        <w:t xml:space="preserve"> о теплоснабжении;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lastRenderedPageBreak/>
        <w:t>9)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соблюдение водно-химического режима;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проведение гидравлических и тепловых испытаний тепловых сетей;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выполнение утвержденного плана подготовки к работе в отопительный период;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10) наличие документов, определяющих разграничение эксплуатационной ответственности между потребителями тепловой энергии и теплоснабжающими предприятиями;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11)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1078D">
        <w:rPr>
          <w:b/>
          <w:sz w:val="24"/>
          <w:szCs w:val="24"/>
        </w:rPr>
        <w:t>Для потребителей тепловой энергии: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1) выполнение плана ремонтных работ и качество их выполнения;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2) состояние тепловых сетей, арматуры и тепловой изоляции, принадлежащих потребителю тепловой энергии;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3) состояние утепления зданий (чердаки, лестничные клетки, подвалы, двери);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4) наличие и работоспособность приборов учета;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5)проведение промывки оборудования и коммуникаций теплопотребляющих установок;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6) отсутствие задолженности за поставленные тепловую энергию (мощность);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7)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 xml:space="preserve">8)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7" w:anchor="Par252" w:history="1">
        <w:r w:rsidRPr="00F1078D">
          <w:rPr>
            <w:sz w:val="24"/>
            <w:szCs w:val="24"/>
          </w:rPr>
          <w:t>приложении № 3</w:t>
        </w:r>
      </w:hyperlink>
      <w:r w:rsidRPr="00F1078D">
        <w:rPr>
          <w:sz w:val="24"/>
          <w:szCs w:val="24"/>
        </w:rPr>
        <w:t xml:space="preserve"> к настоящим Правилам.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1078D">
        <w:rPr>
          <w:b/>
          <w:sz w:val="24"/>
          <w:szCs w:val="24"/>
        </w:rPr>
        <w:t>Результаты проверки: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 xml:space="preserve">1.Комиссия оформляет акт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8" w:anchor="Par139" w:history="1">
        <w:r w:rsidRPr="00F1078D">
          <w:rPr>
            <w:sz w:val="24"/>
            <w:szCs w:val="24"/>
          </w:rPr>
          <w:t>приложению № 1</w:t>
        </w:r>
      </w:hyperlink>
      <w:r w:rsidRPr="00F1078D">
        <w:rPr>
          <w:sz w:val="24"/>
          <w:szCs w:val="24"/>
        </w:rPr>
        <w:t xml:space="preserve"> к настоящим Программе.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В акте содержатся следующие выводы комиссии по итогам проверки: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объект проверки готов к отопительному периоду;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lastRenderedPageBreak/>
        <w:t>объект проверки не готов к отопительному периоду.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2.При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 xml:space="preserve">3.Паспорт готовности к отопительному периоду (далее - паспорт) составляется по рекомендуемому образцу согласно </w:t>
      </w:r>
      <w:hyperlink r:id="rId9" w:anchor="Par217" w:history="1">
        <w:r w:rsidRPr="00F1078D">
          <w:rPr>
            <w:sz w:val="24"/>
            <w:szCs w:val="24"/>
          </w:rPr>
          <w:t>приложению № 2</w:t>
        </w:r>
      </w:hyperlink>
      <w:r w:rsidRPr="00F1078D">
        <w:rPr>
          <w:sz w:val="24"/>
          <w:szCs w:val="24"/>
        </w:rPr>
        <w:t xml:space="preserve"> к настоящим Программе и выдается действующей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7"/>
      <w:bookmarkEnd w:id="1"/>
      <w:r w:rsidRPr="00F1078D">
        <w:rPr>
          <w:sz w:val="24"/>
          <w:szCs w:val="24"/>
        </w:rPr>
        <w:t>4.Сроки выдачи паспортов определяются руководителем (заместителем руководителя) уполномоченного органа, но не позднее 15 сентября - для потребителей тепловой энергии, не позднее 1 ноября - для теплоснабжающих организаций.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5.В случае устранения указанных в Перечне замечаний к выполнению (невыполнению) требований по готовности в сроки, установленные в пункте 4 раздела Программы «Результаты проверки», комиссией проводится повторная проверка, по результатам которой составляется новый акт.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6. Организация, не получившая по объектам проверки паспорт готовности до даты, установленной пунктом 4 раздела Программы «Результаты проверки»,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1078D">
        <w:rPr>
          <w:sz w:val="24"/>
          <w:szCs w:val="24"/>
        </w:rPr>
        <w:br w:type="page"/>
      </w:r>
      <w:bookmarkStart w:id="2" w:name="Par61"/>
      <w:bookmarkEnd w:id="2"/>
      <w:r w:rsidRPr="00F1078D">
        <w:rPr>
          <w:sz w:val="24"/>
          <w:szCs w:val="24"/>
        </w:rPr>
        <w:lastRenderedPageBreak/>
        <w:t>Приложение № 1</w:t>
      </w:r>
      <w:r w:rsidRPr="00F1078D">
        <w:rPr>
          <w:sz w:val="24"/>
          <w:szCs w:val="24"/>
        </w:rPr>
        <w:br/>
        <w:t>к Программе проведения проверки готовности теплоснабжающих и потребителей тепловой</w:t>
      </w:r>
      <w:r w:rsidRPr="00F1078D">
        <w:rPr>
          <w:sz w:val="24"/>
          <w:szCs w:val="24"/>
        </w:rPr>
        <w:br/>
        <w:t>энергии к отопительному периоду 2022-2023 годов</w:t>
      </w:r>
      <w:r w:rsidRPr="00F1078D">
        <w:rPr>
          <w:sz w:val="24"/>
          <w:szCs w:val="24"/>
        </w:rPr>
        <w:br/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39"/>
      <w:bookmarkEnd w:id="3"/>
      <w:r w:rsidRPr="00F1078D">
        <w:rPr>
          <w:sz w:val="24"/>
          <w:szCs w:val="24"/>
        </w:rPr>
        <w:t>АКТ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>проверки готовности к отопительному периоду ____/____ гг.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78D" w:rsidRPr="00F1078D" w:rsidRDefault="000C328A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78D" w:rsidRPr="00F1078D">
        <w:rPr>
          <w:sz w:val="24"/>
          <w:szCs w:val="24"/>
        </w:rPr>
        <w:t>"__" ________________ 20__ г.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t>(место составления акта)</w:t>
      </w:r>
      <w:r w:rsidRPr="00F1078D">
        <w:rPr>
          <w:sz w:val="24"/>
          <w:szCs w:val="24"/>
        </w:rPr>
        <w:tab/>
      </w:r>
      <w:r w:rsidRPr="00F1078D">
        <w:rPr>
          <w:sz w:val="24"/>
          <w:szCs w:val="24"/>
        </w:rPr>
        <w:tab/>
      </w:r>
      <w:r w:rsidRPr="00F1078D">
        <w:rPr>
          <w:sz w:val="24"/>
          <w:szCs w:val="24"/>
        </w:rPr>
        <w:tab/>
      </w:r>
      <w:r w:rsidRPr="00F1078D">
        <w:rPr>
          <w:sz w:val="24"/>
          <w:szCs w:val="24"/>
        </w:rPr>
        <w:tab/>
      </w:r>
      <w:r w:rsidRPr="00F1078D">
        <w:rPr>
          <w:sz w:val="24"/>
          <w:szCs w:val="24"/>
        </w:rPr>
        <w:tab/>
      </w:r>
      <w:r w:rsidRPr="00F1078D">
        <w:rPr>
          <w:sz w:val="24"/>
          <w:szCs w:val="24"/>
        </w:rPr>
        <w:tab/>
      </w:r>
      <w:r w:rsidRPr="00F1078D">
        <w:t>(дата составления акта)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Комиссия, образованная ___________________________________________________,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rPr>
          <w:sz w:val="24"/>
          <w:szCs w:val="24"/>
        </w:rPr>
        <w:t>(</w:t>
      </w:r>
      <w:r w:rsidRPr="00F1078D">
        <w:t>форма документа и его реквизиты, которым образована комиссия)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в соответствии с программой проведения проверки готовности к отопительному периоду от "__" _________________ 20__ г., утвержденной___________________________________</w:t>
      </w:r>
      <w:r w:rsidR="000C328A">
        <w:rPr>
          <w:sz w:val="24"/>
          <w:szCs w:val="24"/>
        </w:rPr>
        <w:t>______________________________</w:t>
      </w:r>
      <w:r w:rsidRPr="00F1078D">
        <w:rPr>
          <w:sz w:val="24"/>
          <w:szCs w:val="24"/>
        </w:rPr>
        <w:t>,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t>(ФИО руководителя (его заместителя) органа, проводящего проверку готовности к отопительному периоду)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 xml:space="preserve">с "__" _____________ 20__ г. по "__" ____________ 20__ г. в соответствии с Федеральным </w:t>
      </w:r>
      <w:hyperlink r:id="rId10" w:history="1">
        <w:r w:rsidRPr="00F1078D">
          <w:rPr>
            <w:sz w:val="24"/>
            <w:szCs w:val="24"/>
          </w:rPr>
          <w:t>законом</w:t>
        </w:r>
      </w:hyperlink>
      <w:r w:rsidRPr="00F1078D">
        <w:rPr>
          <w:sz w:val="24"/>
          <w:szCs w:val="24"/>
        </w:rPr>
        <w:t xml:space="preserve"> от 27 июля 2010 г. № 190-ФЗ "О  теплоснабжении" провела проверку готовности к отопительному периоду ________________________________________________</w:t>
      </w:r>
      <w:r w:rsidR="000C328A">
        <w:rPr>
          <w:sz w:val="24"/>
          <w:szCs w:val="24"/>
        </w:rPr>
        <w:t>_____________________________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Проверка  готовности   к  отопительному  периоду  проводилась  в  отношении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следующих объектов: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1. ________________________;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2. ________________________;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В ходе проведения проверки  готовности к отопительному периоду комиссия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установила: ______________________________________________________________.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t>(готовность/неготовность к работе в отопительном периоде)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Вывод комиссии по итогам проведения  проверки  готовности к отопительному периоду: ___________________________________________________________________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___________________________________________________________________________.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Приложение к акту проверки готовности к отопительному периоду ____/____ гг.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Председатель комиссии:    _________________________________________________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t>(подпись, расшифровка подписи)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Заместитель председателя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комиссии:                           _________________________________________________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rPr>
          <w:sz w:val="24"/>
          <w:szCs w:val="24"/>
        </w:rPr>
        <w:t>(</w:t>
      </w:r>
      <w:r w:rsidRPr="00F1078D">
        <w:t>подпись, расшифровка подписи)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Члены комиссии:               _________________________________________________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t>(подпись, расшифровка подписи)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"__" _____________ 20__ г.  _______________________________________________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rPr>
          <w:sz w:val="24"/>
          <w:szCs w:val="24"/>
        </w:rPr>
        <w:t>(</w:t>
      </w:r>
      <w:r w:rsidRPr="00F1078D">
        <w:t>подпись, расшифровка подписи руководителя)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t>(его уполномоченного представителя)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</w:pPr>
      <w:r w:rsidRPr="00F1078D">
        <w:t>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--------------------------------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203"/>
      <w:bookmarkEnd w:id="4"/>
      <w:r w:rsidRPr="00F1078D">
        <w:rPr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1078D">
        <w:rPr>
          <w:sz w:val="24"/>
          <w:szCs w:val="24"/>
        </w:rPr>
        <w:br w:type="page"/>
      </w:r>
      <w:r w:rsidRPr="00F1078D">
        <w:rPr>
          <w:sz w:val="24"/>
          <w:szCs w:val="24"/>
        </w:rPr>
        <w:lastRenderedPageBreak/>
        <w:t>Приложение № 2</w:t>
      </w:r>
      <w:r w:rsidRPr="00F1078D">
        <w:rPr>
          <w:sz w:val="24"/>
          <w:szCs w:val="24"/>
        </w:rPr>
        <w:br/>
        <w:t>к Программе проведения проверки готовности теплоснабжающих и потребителей</w:t>
      </w:r>
      <w:r w:rsidRPr="00F1078D">
        <w:rPr>
          <w:sz w:val="24"/>
          <w:szCs w:val="24"/>
        </w:rPr>
        <w:br/>
        <w:t>тепловой энергии к отопительному периоду 2022-2023 годов</w:t>
      </w:r>
      <w:r w:rsidRPr="00F1078D">
        <w:rPr>
          <w:sz w:val="24"/>
          <w:szCs w:val="24"/>
        </w:rPr>
        <w:br/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217"/>
      <w:bookmarkEnd w:id="5"/>
      <w:r w:rsidRPr="00F1078D">
        <w:rPr>
          <w:sz w:val="24"/>
          <w:szCs w:val="24"/>
        </w:rPr>
        <w:t>ПАСПОРТ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>готовности к отопительному периоду ____/____ гг.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Выдан _______________________________________________________________________,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к отопительному периоду: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1. ________________________;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2. ________________________;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3. ________________________;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Основание выдачи паспорта готовности к отопительному периоду: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Акт проверки готовности к отопительному периоду от ________ № ____________.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>____________________________________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>(подпись, расшифровка подписи и печать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078D">
        <w:rPr>
          <w:sz w:val="24"/>
          <w:szCs w:val="24"/>
        </w:rPr>
        <w:t>уполномоченного органа, образовавшего комиссию по проведению проверки готовности к отопительному периоду)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1078D">
        <w:rPr>
          <w:sz w:val="24"/>
          <w:szCs w:val="24"/>
        </w:rPr>
        <w:br w:type="page"/>
      </w:r>
      <w:r w:rsidRPr="00F1078D">
        <w:rPr>
          <w:sz w:val="24"/>
          <w:szCs w:val="24"/>
        </w:rPr>
        <w:lastRenderedPageBreak/>
        <w:t>Приложение № 3</w:t>
      </w:r>
      <w:r w:rsidRPr="00F1078D">
        <w:rPr>
          <w:sz w:val="24"/>
          <w:szCs w:val="24"/>
        </w:rPr>
        <w:br/>
        <w:t>к Программе проведения проверки готовности теплоснабжающих и потребителей тепловой</w:t>
      </w:r>
      <w:r w:rsidRPr="00F1078D">
        <w:rPr>
          <w:sz w:val="24"/>
          <w:szCs w:val="24"/>
        </w:rPr>
        <w:br/>
        <w:t>энергии к отопительному периоду 2022-2023 годов</w:t>
      </w:r>
      <w:r w:rsidRPr="00F1078D">
        <w:rPr>
          <w:sz w:val="24"/>
          <w:szCs w:val="24"/>
        </w:rPr>
        <w:br/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252"/>
      <w:bookmarkEnd w:id="6"/>
      <w:r w:rsidRPr="00F1078D">
        <w:rPr>
          <w:sz w:val="24"/>
          <w:szCs w:val="24"/>
        </w:rPr>
        <w:t>Критерии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78D">
        <w:rPr>
          <w:sz w:val="24"/>
          <w:szCs w:val="24"/>
        </w:rPr>
        <w:t>надежности теплоснабжения потребителей тепловой энергии с учетом климатических условий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1.Потребители тепловой энергии по надежности теплоснабжения делятся на три категории: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жилых и общественных зданий до 12 °C;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промышленных зданий до 8 °C;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третья категория - остальные потребители.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2.При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11" w:anchor="Par269" w:history="1">
        <w:r w:rsidRPr="00F1078D">
          <w:rPr>
            <w:sz w:val="24"/>
            <w:szCs w:val="24"/>
          </w:rPr>
          <w:t>таблице № 1</w:t>
        </w:r>
      </w:hyperlink>
      <w:r w:rsidRPr="00F1078D">
        <w:rPr>
          <w:sz w:val="24"/>
          <w:szCs w:val="24"/>
        </w:rPr>
        <w:t>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согласованный сторонами договора теплоснабжения аварийный тепловой режим работы не отключаемых вентиляционных систем;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078D">
        <w:rPr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078D" w:rsidRPr="00F1078D" w:rsidRDefault="00F1078D" w:rsidP="00F1078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7" w:name="Par269"/>
      <w:bookmarkEnd w:id="7"/>
      <w:r w:rsidRPr="00F1078D">
        <w:rPr>
          <w:sz w:val="24"/>
          <w:szCs w:val="24"/>
        </w:rPr>
        <w:t>Таблица № 1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1308"/>
        <w:gridCol w:w="1426"/>
        <w:gridCol w:w="1426"/>
        <w:gridCol w:w="1426"/>
        <w:gridCol w:w="1424"/>
      </w:tblGrid>
      <w:tr w:rsidR="00F1078D" w:rsidRPr="00F1078D" w:rsidTr="00F1078D">
        <w:trPr>
          <w:trHeight w:val="739"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F1078D" w:rsidRPr="00F1078D" w:rsidTr="00F107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D" w:rsidRPr="00F1078D" w:rsidRDefault="00F1078D" w:rsidP="00F1078D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минус 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минус 20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минус 30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минус 40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минус 50</w:t>
            </w:r>
          </w:p>
        </w:tc>
      </w:tr>
      <w:tr w:rsidR="00F1078D" w:rsidRPr="00F1078D" w:rsidTr="00F1078D">
        <w:trPr>
          <w:trHeight w:val="8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Допустимое снижение подачи тепловой энергии, %, до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78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84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87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89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D" w:rsidRPr="00F1078D" w:rsidRDefault="00F1078D" w:rsidP="00F1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78D">
              <w:rPr>
                <w:sz w:val="24"/>
                <w:szCs w:val="24"/>
              </w:rPr>
              <w:t>91</w:t>
            </w:r>
          </w:p>
        </w:tc>
      </w:tr>
    </w:tbl>
    <w:p w:rsidR="00F1078D" w:rsidRPr="00F1078D" w:rsidRDefault="00F1078D" w:rsidP="00F1078D">
      <w:pPr>
        <w:rPr>
          <w:sz w:val="24"/>
          <w:szCs w:val="24"/>
        </w:rPr>
      </w:pPr>
    </w:p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p w:rsidR="00F1078D" w:rsidRDefault="00F1078D"/>
    <w:sectPr w:rsidR="00F1078D" w:rsidSect="00115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CF"/>
    <w:rsid w:val="000C328A"/>
    <w:rsid w:val="009158CF"/>
    <w:rsid w:val="00D73215"/>
    <w:rsid w:val="00D937C9"/>
    <w:rsid w:val="00DB08D1"/>
    <w:rsid w:val="00E81353"/>
    <w:rsid w:val="00F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08D1"/>
  </w:style>
  <w:style w:type="paragraph" w:styleId="a4">
    <w:name w:val="Balloon Text"/>
    <w:basedOn w:val="a"/>
    <w:link w:val="a5"/>
    <w:uiPriority w:val="99"/>
    <w:semiHidden/>
    <w:unhideWhenUsed/>
    <w:rsid w:val="00DB0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D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F1078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78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08D1"/>
  </w:style>
  <w:style w:type="paragraph" w:styleId="a4">
    <w:name w:val="Balloon Text"/>
    <w:basedOn w:val="a"/>
    <w:link w:val="a5"/>
    <w:uiPriority w:val="99"/>
    <w:semiHidden/>
    <w:unhideWhenUsed/>
    <w:rsid w:val="00DB0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D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F1078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78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&#1055;&#1088;&#1086;&#1075;&#1088;&#1072;&#1084;&#1084;&#107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&#1055;&#1088;&#1086;&#1075;&#1088;&#1072;&#1084;&#1084;&#1072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9E748B0E6E6AB959F1C47B9D9993A4756037E1C2D259E59FC36ECB263FFK" TargetMode="External"/><Relationship Id="rId11" Type="http://schemas.openxmlformats.org/officeDocument/2006/relationships/hyperlink" Target="file:///C:\Users\Work\Downloads\&#1055;&#1088;&#1086;&#1075;&#1088;&#1072;&#1084;&#1084;&#1072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E69E748B0E6E6AB959F1C47B9D9993A4756037E1C2D259E59FC36ECB263F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&#1055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2022-05-23T08:48:00Z</cp:lastPrinted>
  <dcterms:created xsi:type="dcterms:W3CDTF">2022-05-23T07:48:00Z</dcterms:created>
  <dcterms:modified xsi:type="dcterms:W3CDTF">2022-05-23T11:36:00Z</dcterms:modified>
</cp:coreProperties>
</file>