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2E" w:rsidRDefault="00C2162E" w:rsidP="00C2162E">
      <w:pPr>
        <w:jc w:val="center"/>
        <w:rPr>
          <w:rFonts w:ascii="Arial" w:hAnsi="Arial" w:cs="Arial"/>
        </w:rPr>
      </w:pPr>
      <w:r>
        <w:rPr>
          <w:noProof/>
          <w:sz w:val="28"/>
          <w:szCs w:val="28"/>
        </w:rPr>
        <w:drawing>
          <wp:inline distT="0" distB="0" distL="0" distR="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C2162E" w:rsidRPr="00F4616C" w:rsidRDefault="00C2162E" w:rsidP="00C2162E">
      <w:pPr>
        <w:jc w:val="center"/>
        <w:rPr>
          <w:b/>
          <w:sz w:val="32"/>
          <w:szCs w:val="32"/>
        </w:rPr>
      </w:pPr>
      <w:r w:rsidRPr="00F4616C">
        <w:rPr>
          <w:b/>
          <w:sz w:val="32"/>
          <w:szCs w:val="32"/>
        </w:rPr>
        <w:t>АДМИНИСТРАЦИЯ Р.П. ВОСКРЕСЕНСКОЕ</w:t>
      </w:r>
    </w:p>
    <w:p w:rsidR="00C2162E" w:rsidRPr="00F4616C" w:rsidRDefault="00C2162E" w:rsidP="00C2162E">
      <w:pPr>
        <w:jc w:val="center"/>
        <w:rPr>
          <w:b/>
          <w:sz w:val="32"/>
          <w:szCs w:val="32"/>
        </w:rPr>
      </w:pPr>
      <w:r w:rsidRPr="00F4616C">
        <w:rPr>
          <w:b/>
          <w:sz w:val="32"/>
          <w:szCs w:val="32"/>
        </w:rPr>
        <w:t>ВОСКРЕСЕНСКОГО МУНИЦИПАЛЬНОГО РАЙОНА</w:t>
      </w:r>
    </w:p>
    <w:p w:rsidR="00C2162E" w:rsidRPr="00F4616C" w:rsidRDefault="00C2162E" w:rsidP="00C2162E">
      <w:pPr>
        <w:jc w:val="center"/>
        <w:rPr>
          <w:b/>
          <w:sz w:val="32"/>
          <w:szCs w:val="32"/>
        </w:rPr>
      </w:pPr>
      <w:r w:rsidRPr="00F4616C">
        <w:rPr>
          <w:b/>
          <w:sz w:val="32"/>
          <w:szCs w:val="32"/>
        </w:rPr>
        <w:t>НИЖЕГОРОДСКОЙ ОБЛАСТИ</w:t>
      </w:r>
    </w:p>
    <w:p w:rsidR="00C2162E" w:rsidRPr="00F4616C" w:rsidRDefault="00C2162E" w:rsidP="00C2162E">
      <w:pPr>
        <w:jc w:val="center"/>
        <w:rPr>
          <w:sz w:val="32"/>
          <w:szCs w:val="32"/>
        </w:rPr>
      </w:pPr>
      <w:r w:rsidRPr="00F4616C">
        <w:rPr>
          <w:b/>
          <w:sz w:val="32"/>
          <w:szCs w:val="32"/>
        </w:rPr>
        <w:t>ПОСТАНОВЛЕНИЕ</w:t>
      </w:r>
    </w:p>
    <w:p w:rsidR="00C2162E" w:rsidRPr="00F4616C" w:rsidRDefault="00F143A9" w:rsidP="00C2162E">
      <w:pPr>
        <w:jc w:val="center"/>
      </w:pPr>
      <w:r>
        <w:t>01 июня</w:t>
      </w:r>
      <w:r w:rsidR="007C49E1" w:rsidRPr="00F4616C">
        <w:t xml:space="preserve"> 2017</w:t>
      </w:r>
      <w:r w:rsidR="00C2162E" w:rsidRPr="00F4616C">
        <w:t xml:space="preserve"> года </w:t>
      </w:r>
      <w:r w:rsidR="00C2162E" w:rsidRPr="00F4616C">
        <w:tab/>
      </w:r>
      <w:r w:rsidR="00C2162E" w:rsidRPr="00F4616C">
        <w:tab/>
      </w:r>
      <w:r w:rsidR="00C2162E" w:rsidRPr="00F4616C">
        <w:tab/>
      </w:r>
      <w:r w:rsidR="00C2162E" w:rsidRPr="00F4616C">
        <w:tab/>
      </w:r>
      <w:r w:rsidR="00C2162E" w:rsidRPr="00F4616C">
        <w:tab/>
      </w:r>
      <w:r w:rsidR="00C2162E" w:rsidRPr="00F4616C">
        <w:tab/>
      </w:r>
      <w:r w:rsidR="00C2162E" w:rsidRPr="00F4616C">
        <w:tab/>
      </w:r>
      <w:r w:rsidR="00C2162E" w:rsidRPr="00F4616C">
        <w:tab/>
      </w:r>
      <w:r w:rsidR="00C2162E" w:rsidRPr="00F4616C">
        <w:tab/>
        <w:t xml:space="preserve"> № </w:t>
      </w:r>
      <w:r>
        <w:t>94</w:t>
      </w:r>
    </w:p>
    <w:p w:rsidR="00C2162E" w:rsidRPr="00F4616C" w:rsidRDefault="00C2162E" w:rsidP="00C2162E">
      <w:pPr>
        <w:pStyle w:val="a9"/>
        <w:spacing w:before="0" w:beforeAutospacing="0" w:after="0" w:afterAutospacing="0"/>
        <w:ind w:firstLine="709"/>
        <w:jc w:val="center"/>
        <w:rPr>
          <w:b/>
          <w:sz w:val="32"/>
          <w:szCs w:val="32"/>
        </w:rPr>
      </w:pPr>
      <w:r w:rsidRPr="00F4616C">
        <w:rPr>
          <w:b/>
          <w:sz w:val="32"/>
          <w:szCs w:val="32"/>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р.п.Воскресенское»</w:t>
      </w:r>
    </w:p>
    <w:p w:rsidR="00C2162E" w:rsidRDefault="00C2162E" w:rsidP="00C2162E">
      <w:pPr>
        <w:pStyle w:val="a9"/>
        <w:spacing w:before="0" w:beforeAutospacing="0" w:after="0" w:afterAutospacing="0"/>
        <w:ind w:firstLine="709"/>
        <w:jc w:val="both"/>
      </w:pPr>
    </w:p>
    <w:p w:rsidR="00C2162E" w:rsidRPr="00F4616C" w:rsidRDefault="00C2162E" w:rsidP="00C2162E">
      <w:pPr>
        <w:pStyle w:val="a9"/>
        <w:spacing w:before="0" w:beforeAutospacing="0" w:after="0" w:afterAutospacing="0"/>
        <w:ind w:firstLine="567"/>
        <w:jc w:val="both"/>
        <w:rPr>
          <w:b/>
          <w:spacing w:val="60"/>
        </w:rPr>
      </w:pPr>
      <w:r>
        <w:t>В соответствии с Феде</w:t>
      </w:r>
      <w:r w:rsidR="00F143A9">
        <w:t>ральными законами от 28.12.</w:t>
      </w:r>
      <w:r>
        <w:t>2009 года № 381-ФЗ «Об основах государственного регулирования торговой деятельности в Росс</w:t>
      </w:r>
      <w:r w:rsidR="00F143A9">
        <w:t>ийской Федерации», от 6.10.</w:t>
      </w:r>
      <w:r>
        <w:t>2003 года № 131-ФЗ «Об общих принципах организации местного самоуправления в Росси</w:t>
      </w:r>
      <w:r w:rsidR="00F143A9">
        <w:t>йской Федерации», от 26.12.</w:t>
      </w:r>
      <w: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143A9" w:rsidRPr="002F35ED">
        <w:t>от 03.07.2016 №277- 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43A9">
        <w:t>,</w:t>
      </w:r>
      <w:r w:rsidR="00F143A9" w:rsidRPr="002F35ED">
        <w:t xml:space="preserve"> </w:t>
      </w:r>
      <w:r w:rsidR="00F143A9">
        <w:t>от 27.07.</w:t>
      </w:r>
      <w:r>
        <w:t>2010 года № 210-ФЗ «Об организации предоставления государственных и муниципальных услуг»  администрация р.п. Воскресенское</w:t>
      </w:r>
      <w:r w:rsidR="00F4616C">
        <w:t xml:space="preserve"> </w:t>
      </w:r>
      <w:r w:rsidR="00F4616C" w:rsidRPr="00F4616C">
        <w:rPr>
          <w:b/>
          <w:spacing w:val="60"/>
        </w:rPr>
        <w:t>постановляет</w:t>
      </w:r>
      <w:r w:rsidRPr="00F4616C">
        <w:rPr>
          <w:b/>
          <w:spacing w:val="60"/>
        </w:rPr>
        <w:t>:</w:t>
      </w:r>
    </w:p>
    <w:p w:rsidR="00C2162E" w:rsidRPr="00F4616C" w:rsidRDefault="00C2162E" w:rsidP="00C2162E">
      <w:pPr>
        <w:pStyle w:val="a9"/>
        <w:spacing w:before="0" w:beforeAutospacing="0" w:after="0" w:afterAutospacing="0"/>
        <w:ind w:firstLine="567"/>
        <w:jc w:val="both"/>
        <w:rPr>
          <w:b/>
          <w:spacing w:val="60"/>
        </w:rPr>
      </w:pPr>
    </w:p>
    <w:p w:rsidR="00C2162E" w:rsidRPr="00C2162E" w:rsidRDefault="00C2162E" w:rsidP="00C2162E">
      <w:pPr>
        <w:spacing w:line="270" w:lineRule="atLeast"/>
        <w:ind w:firstLine="567"/>
      </w:pPr>
      <w:r w:rsidRPr="00C2162E">
        <w:t>1.Утвердить административный регламент по осуществлению муниципального</w:t>
      </w:r>
      <w:r w:rsidRPr="00C2162E">
        <w:rPr>
          <w:b/>
        </w:rPr>
        <w:t xml:space="preserve"> </w:t>
      </w:r>
      <w:r w:rsidRPr="00C2162E">
        <w:t>контроля в области торговой деятельности на территории р.п.Воскресенское Воскр</w:t>
      </w:r>
      <w:r w:rsidR="00F4616C">
        <w:t>есенского муниципального района Нижегородской области.</w:t>
      </w:r>
    </w:p>
    <w:p w:rsidR="00C2162E" w:rsidRPr="00C2162E" w:rsidRDefault="00C2162E" w:rsidP="00C2162E">
      <w:pPr>
        <w:spacing w:line="270" w:lineRule="atLeast"/>
        <w:ind w:firstLine="567"/>
      </w:pPr>
      <w:r w:rsidRPr="00C2162E">
        <w:t>2. Данное постановление опубликовать  на сайте администрации  Воскресенского района.</w:t>
      </w:r>
    </w:p>
    <w:p w:rsidR="004456F2" w:rsidRPr="004456F2" w:rsidRDefault="004456F2" w:rsidP="004456F2">
      <w:pPr>
        <w:ind w:firstLine="567"/>
      </w:pPr>
      <w:r w:rsidRPr="004456F2">
        <w:t>3.Настоящее постановление вступает в силу со дня его официального опубликования.</w:t>
      </w:r>
    </w:p>
    <w:p w:rsidR="00F4616C" w:rsidRDefault="004456F2" w:rsidP="00F4616C">
      <w:pPr>
        <w:spacing w:line="270" w:lineRule="atLeast"/>
        <w:ind w:firstLine="567"/>
      </w:pPr>
      <w:r>
        <w:t>4</w:t>
      </w:r>
      <w:r w:rsidR="00C2162E" w:rsidRPr="00C2162E">
        <w:t xml:space="preserve">. Контроль за исполнением настоящего постановления оставляю за собой. </w:t>
      </w:r>
    </w:p>
    <w:p w:rsidR="00F4616C" w:rsidRDefault="00F4616C" w:rsidP="00F4616C">
      <w:pPr>
        <w:spacing w:line="270" w:lineRule="atLeast"/>
        <w:ind w:firstLine="567"/>
      </w:pPr>
    </w:p>
    <w:p w:rsidR="00F4616C" w:rsidRDefault="00F4616C" w:rsidP="00F4616C">
      <w:pPr>
        <w:spacing w:line="270" w:lineRule="atLeast"/>
        <w:ind w:firstLine="567"/>
      </w:pPr>
    </w:p>
    <w:p w:rsidR="00C2162E" w:rsidRPr="00C2162E" w:rsidRDefault="00C2162E" w:rsidP="00F4616C">
      <w:pPr>
        <w:spacing w:line="270" w:lineRule="atLeast"/>
        <w:ind w:firstLine="567"/>
      </w:pPr>
      <w:r w:rsidRPr="00C2162E">
        <w:t>Глава администрации</w:t>
      </w:r>
      <w:r w:rsidR="00F4616C">
        <w:tab/>
      </w:r>
      <w:r w:rsidR="00F4616C">
        <w:tab/>
      </w:r>
      <w:r w:rsidR="00F4616C">
        <w:tab/>
      </w:r>
      <w:r w:rsidR="00F4616C">
        <w:tab/>
      </w:r>
      <w:r w:rsidR="00F4616C">
        <w:tab/>
      </w:r>
      <w:r w:rsidR="00F4616C">
        <w:tab/>
      </w:r>
      <w:r w:rsidR="00F4616C">
        <w:tab/>
      </w:r>
      <w:r w:rsidRPr="00C2162E">
        <w:t>А.В.Гурылев</w:t>
      </w:r>
    </w:p>
    <w:p w:rsidR="00C2162E" w:rsidRPr="00C2162E" w:rsidRDefault="00C2162E" w:rsidP="00C2162E">
      <w:pPr>
        <w:spacing w:line="270" w:lineRule="atLeast"/>
        <w:ind w:left="360" w:firstLine="567"/>
      </w:pPr>
      <w:r w:rsidRPr="00C2162E">
        <w:t xml:space="preserve"> </w:t>
      </w: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2162E" w:rsidRDefault="00C2162E" w:rsidP="00C2162E">
      <w:pPr>
        <w:pStyle w:val="a9"/>
        <w:spacing w:before="0" w:beforeAutospacing="0" w:after="0" w:afterAutospacing="0"/>
        <w:ind w:firstLine="709"/>
        <w:jc w:val="both"/>
      </w:pPr>
    </w:p>
    <w:p w:rsidR="00C102CA" w:rsidRDefault="00C102CA" w:rsidP="00F4616C">
      <w:pPr>
        <w:pStyle w:val="a9"/>
        <w:spacing w:before="0" w:beforeAutospacing="0" w:after="0" w:afterAutospacing="0"/>
        <w:ind w:firstLine="709"/>
        <w:jc w:val="right"/>
        <w:rPr>
          <w:b/>
          <w:sz w:val="32"/>
          <w:szCs w:val="32"/>
        </w:rPr>
      </w:pPr>
    </w:p>
    <w:p w:rsidR="00C102CA" w:rsidRDefault="00C102CA" w:rsidP="00F4616C">
      <w:pPr>
        <w:pStyle w:val="a9"/>
        <w:spacing w:before="0" w:beforeAutospacing="0" w:after="0" w:afterAutospacing="0"/>
        <w:ind w:firstLine="709"/>
        <w:jc w:val="right"/>
        <w:rPr>
          <w:b/>
          <w:sz w:val="32"/>
          <w:szCs w:val="32"/>
        </w:rPr>
      </w:pPr>
    </w:p>
    <w:p w:rsidR="00C102CA" w:rsidRDefault="00C102CA" w:rsidP="00F4616C">
      <w:pPr>
        <w:pStyle w:val="a9"/>
        <w:spacing w:before="0" w:beforeAutospacing="0" w:after="0" w:afterAutospacing="0"/>
        <w:ind w:firstLine="709"/>
        <w:jc w:val="right"/>
        <w:rPr>
          <w:b/>
          <w:sz w:val="32"/>
          <w:szCs w:val="32"/>
        </w:rPr>
      </w:pPr>
    </w:p>
    <w:p w:rsidR="00C102CA" w:rsidRDefault="00C102CA" w:rsidP="00F4616C">
      <w:pPr>
        <w:pStyle w:val="a9"/>
        <w:spacing w:before="0" w:beforeAutospacing="0" w:after="0" w:afterAutospacing="0"/>
        <w:ind w:firstLine="709"/>
        <w:jc w:val="right"/>
        <w:rPr>
          <w:b/>
          <w:sz w:val="32"/>
          <w:szCs w:val="32"/>
        </w:rPr>
      </w:pPr>
    </w:p>
    <w:p w:rsidR="00C102CA" w:rsidRDefault="00C102CA" w:rsidP="00F4616C">
      <w:pPr>
        <w:pStyle w:val="a9"/>
        <w:spacing w:before="0" w:beforeAutospacing="0" w:after="0" w:afterAutospacing="0"/>
        <w:ind w:firstLine="709"/>
        <w:jc w:val="right"/>
        <w:rPr>
          <w:b/>
          <w:sz w:val="32"/>
          <w:szCs w:val="32"/>
        </w:rPr>
      </w:pPr>
    </w:p>
    <w:p w:rsidR="00C2162E" w:rsidRPr="00F4616C" w:rsidRDefault="00F4616C" w:rsidP="00F4616C">
      <w:pPr>
        <w:pStyle w:val="a9"/>
        <w:spacing w:before="0" w:beforeAutospacing="0" w:after="0" w:afterAutospacing="0"/>
        <w:ind w:firstLine="709"/>
        <w:jc w:val="right"/>
        <w:rPr>
          <w:b/>
          <w:sz w:val="32"/>
          <w:szCs w:val="32"/>
        </w:rPr>
      </w:pPr>
      <w:bookmarkStart w:id="0" w:name="_GoBack"/>
      <w:bookmarkEnd w:id="0"/>
      <w:r w:rsidRPr="00F4616C">
        <w:rPr>
          <w:b/>
          <w:sz w:val="32"/>
          <w:szCs w:val="32"/>
        </w:rPr>
        <w:lastRenderedPageBreak/>
        <w:t xml:space="preserve">Приложение </w:t>
      </w:r>
    </w:p>
    <w:p w:rsidR="00F4616C" w:rsidRDefault="00F4616C" w:rsidP="00F4616C">
      <w:pPr>
        <w:pStyle w:val="a9"/>
        <w:spacing w:before="0" w:beforeAutospacing="0" w:after="0" w:afterAutospacing="0"/>
        <w:ind w:firstLine="709"/>
        <w:jc w:val="right"/>
      </w:pPr>
      <w:r>
        <w:t>к постановлению администрации</w:t>
      </w:r>
    </w:p>
    <w:p w:rsidR="00F4616C" w:rsidRDefault="00F4616C" w:rsidP="00F4616C">
      <w:pPr>
        <w:pStyle w:val="a9"/>
        <w:spacing w:before="0" w:beforeAutospacing="0" w:after="0" w:afterAutospacing="0"/>
        <w:ind w:firstLine="709"/>
        <w:jc w:val="right"/>
      </w:pPr>
      <w:r>
        <w:t xml:space="preserve"> р.п.Воскресенское</w:t>
      </w:r>
    </w:p>
    <w:p w:rsidR="00F4616C" w:rsidRDefault="00F4616C" w:rsidP="00F4616C">
      <w:pPr>
        <w:pStyle w:val="a9"/>
        <w:spacing w:before="0" w:beforeAutospacing="0" w:after="0" w:afterAutospacing="0"/>
        <w:ind w:firstLine="709"/>
        <w:jc w:val="right"/>
      </w:pPr>
      <w:r>
        <w:t>от 01.06.2017 г. №</w:t>
      </w:r>
      <w:r w:rsidR="001E63E4">
        <w:t>94</w:t>
      </w:r>
    </w:p>
    <w:p w:rsidR="00DC686F" w:rsidRDefault="00C2162E" w:rsidP="00DC686F">
      <w:pPr>
        <w:pStyle w:val="a9"/>
        <w:spacing w:before="0" w:beforeAutospacing="0" w:after="0" w:afterAutospacing="0"/>
        <w:ind w:firstLine="709"/>
        <w:jc w:val="center"/>
        <w:rPr>
          <w:b/>
          <w:sz w:val="32"/>
          <w:szCs w:val="32"/>
        </w:rPr>
      </w:pPr>
      <w:r w:rsidRPr="00F4616C">
        <w:rPr>
          <w:b/>
          <w:sz w:val="32"/>
          <w:szCs w:val="32"/>
        </w:rPr>
        <w:t>Административный  регламент</w:t>
      </w:r>
    </w:p>
    <w:p w:rsidR="00C2162E" w:rsidRPr="00F4616C" w:rsidRDefault="00C2162E" w:rsidP="00DC686F">
      <w:pPr>
        <w:pStyle w:val="a9"/>
        <w:spacing w:before="0" w:beforeAutospacing="0" w:after="0" w:afterAutospacing="0"/>
        <w:ind w:firstLine="709"/>
        <w:jc w:val="center"/>
        <w:rPr>
          <w:b/>
          <w:sz w:val="32"/>
          <w:szCs w:val="32"/>
        </w:rPr>
      </w:pPr>
      <w:r w:rsidRPr="00F4616C">
        <w:rPr>
          <w:b/>
          <w:sz w:val="32"/>
          <w:szCs w:val="32"/>
        </w:rPr>
        <w:t xml:space="preserve">исполнения муниципальной функции «Осуществление муниципального контроля в </w:t>
      </w:r>
      <w:r w:rsidR="00735CC8">
        <w:rPr>
          <w:b/>
          <w:sz w:val="32"/>
          <w:szCs w:val="32"/>
        </w:rPr>
        <w:t>области торговой деятельности</w:t>
      </w:r>
      <w:r w:rsidRPr="00F4616C">
        <w:rPr>
          <w:b/>
          <w:sz w:val="32"/>
          <w:szCs w:val="32"/>
        </w:rPr>
        <w:t xml:space="preserve"> на территории р.п.Воскресенское»</w:t>
      </w:r>
    </w:p>
    <w:p w:rsidR="00C2162E" w:rsidRPr="00AF3E63" w:rsidRDefault="00C2162E" w:rsidP="00F4616C">
      <w:pPr>
        <w:pStyle w:val="a9"/>
        <w:spacing w:before="0" w:beforeAutospacing="0" w:after="0" w:afterAutospacing="0"/>
        <w:ind w:firstLine="567"/>
        <w:jc w:val="both"/>
      </w:pPr>
      <w:r w:rsidRPr="00AF3E63">
        <w:t>1. Общие положения</w:t>
      </w:r>
    </w:p>
    <w:p w:rsidR="00C2162E" w:rsidRPr="00AF3E63" w:rsidRDefault="00735CC8" w:rsidP="00F4616C">
      <w:pPr>
        <w:pStyle w:val="a9"/>
        <w:spacing w:before="0" w:beforeAutospacing="0" w:after="0" w:afterAutospacing="0"/>
        <w:ind w:firstLine="567"/>
        <w:jc w:val="both"/>
      </w:pPr>
      <w:r>
        <w:t>1.1.</w:t>
      </w:r>
      <w:r w:rsidR="00C2162E" w:rsidRPr="00AF3E63">
        <w:t>Административный регламент</w:t>
      </w:r>
      <w:r w:rsidR="00C2162E" w:rsidRPr="00AF3E63">
        <w:rPr>
          <w:rStyle w:val="aa"/>
        </w:rPr>
        <w:t xml:space="preserve"> </w:t>
      </w:r>
      <w:r w:rsidR="00C2162E" w:rsidRPr="00AF3E63">
        <w:t>исполнения муниципальной функции «Осуществление муниципального контроля в области торговой деятельности»</w:t>
      </w:r>
      <w:r w:rsidR="00C2162E" w:rsidRPr="00AF3E63">
        <w:rPr>
          <w:rStyle w:val="aa"/>
        </w:rPr>
        <w:t xml:space="preserve"> </w:t>
      </w:r>
      <w:r w:rsidR="00C2162E" w:rsidRPr="00AF3E63">
        <w:t xml:space="preserve">(далее – Административный регламент) разработан в целях повышения качества исполнения муниципальной функции </w:t>
      </w:r>
      <w:r w:rsidR="00C2162E" w:rsidRPr="00F4616C">
        <w:rPr>
          <w:rStyle w:val="aa"/>
          <w:b w:val="0"/>
        </w:rPr>
        <w:t>«Осуществление муниципального контроля в области торговой деятельности»</w:t>
      </w:r>
      <w:r w:rsidR="00C2162E" w:rsidRPr="00AF3E63">
        <w:t xml:space="preserve">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C2162E" w:rsidRPr="00AF3E63" w:rsidRDefault="00F4616C" w:rsidP="00F4616C">
      <w:pPr>
        <w:pStyle w:val="a9"/>
        <w:spacing w:before="0" w:beforeAutospacing="0" w:after="0" w:afterAutospacing="0"/>
        <w:ind w:firstLine="567"/>
        <w:jc w:val="both"/>
      </w:pPr>
      <w:r>
        <w:t>1.2.</w:t>
      </w:r>
      <w:r w:rsidR="00C2162E" w:rsidRPr="00AF3E63">
        <w:t>Наименование органа, исполняющего Муниципальную функцию</w:t>
      </w:r>
      <w:r w:rsidR="00C2162E" w:rsidRPr="00AF3E63">
        <w:rPr>
          <w:rStyle w:val="aa"/>
        </w:rPr>
        <w:t> </w:t>
      </w:r>
    </w:p>
    <w:p w:rsidR="00C2162E" w:rsidRPr="00AF3E63" w:rsidRDefault="00C2162E" w:rsidP="00F4616C">
      <w:pPr>
        <w:pStyle w:val="a9"/>
        <w:spacing w:before="0" w:beforeAutospacing="0" w:after="0" w:afterAutospacing="0"/>
        <w:ind w:firstLine="567"/>
        <w:jc w:val="both"/>
      </w:pPr>
      <w:r w:rsidRPr="00AF3E63">
        <w:t xml:space="preserve">Исполнение Муниципальной функции осуществляется  администрацией </w:t>
      </w:r>
      <w:r>
        <w:t xml:space="preserve">р.п.Воскресенское </w:t>
      </w:r>
      <w:r w:rsidR="006F79D7">
        <w:t xml:space="preserve"> (далее- Администрация) </w:t>
      </w:r>
      <w:r w:rsidR="006F79D7" w:rsidRPr="000A73C0">
        <w:t>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Pr="00AF3E63">
        <w:t>.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C2162E" w:rsidRPr="00AF3E63" w:rsidRDefault="00F4616C" w:rsidP="00F4616C">
      <w:pPr>
        <w:pStyle w:val="a9"/>
        <w:spacing w:before="0" w:beforeAutospacing="0" w:after="0" w:afterAutospacing="0"/>
        <w:ind w:firstLine="567"/>
        <w:jc w:val="both"/>
      </w:pPr>
      <w:r>
        <w:t>1.3.</w:t>
      </w:r>
      <w:r w:rsidR="00C2162E" w:rsidRPr="00AF3E63">
        <w:t>Исполнение Муниципальной функции осуществляется в соответствии со следующими нормативно-правовыми актами:</w:t>
      </w:r>
    </w:p>
    <w:p w:rsidR="00C2162E" w:rsidRPr="00AF3E63" w:rsidRDefault="00F4616C" w:rsidP="00F4616C">
      <w:pPr>
        <w:pStyle w:val="ConsPlusNormal"/>
        <w:ind w:firstLine="567"/>
        <w:jc w:val="both"/>
      </w:pPr>
      <w:r>
        <w:t>-</w:t>
      </w:r>
      <w:hyperlink r:id="rId8" w:history="1">
        <w:r w:rsidR="00C2162E" w:rsidRPr="00AF3E63">
          <w:t>Конституцией</w:t>
        </w:r>
      </w:hyperlink>
      <w:r w:rsidR="00C2162E" w:rsidRPr="00AF3E63">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7-ФКЗ);</w:t>
      </w:r>
    </w:p>
    <w:p w:rsidR="00C2162E" w:rsidRPr="00AF3E63" w:rsidRDefault="00F4616C" w:rsidP="00F4616C">
      <w:pPr>
        <w:pStyle w:val="ConsPlusNormal"/>
        <w:ind w:firstLine="567"/>
        <w:jc w:val="both"/>
      </w:pPr>
      <w:r>
        <w:t>-</w:t>
      </w:r>
      <w:r w:rsidR="00C2162E" w:rsidRPr="00AF3E63">
        <w:t xml:space="preserve">Гражданским </w:t>
      </w:r>
      <w:hyperlink r:id="rId9" w:history="1">
        <w:r w:rsidR="00C2162E" w:rsidRPr="00AF3E63">
          <w:t>кодексом</w:t>
        </w:r>
      </w:hyperlink>
      <w:r w:rsidR="00C2162E" w:rsidRPr="00AF3E63">
        <w:t xml:space="preserve"> Российской Федерации от 30 ноября 1994 года N 51-ФЗ;</w:t>
      </w:r>
    </w:p>
    <w:p w:rsidR="00C2162E" w:rsidRPr="00AF3E63" w:rsidRDefault="00F4616C" w:rsidP="00F4616C">
      <w:pPr>
        <w:pStyle w:val="ConsPlusNormal"/>
        <w:ind w:firstLine="567"/>
        <w:jc w:val="both"/>
      </w:pPr>
      <w:r>
        <w:t>-</w:t>
      </w:r>
      <w:r w:rsidR="00C2162E" w:rsidRPr="00AF3E63">
        <w:t xml:space="preserve">Федеральным </w:t>
      </w:r>
      <w:hyperlink r:id="rId10" w:history="1">
        <w:r w:rsidR="00C2162E" w:rsidRPr="00AF3E63">
          <w:t>законом</w:t>
        </w:r>
      </w:hyperlink>
      <w:r w:rsidR="00C2162E" w:rsidRPr="00AF3E63">
        <w:t xml:space="preserve"> Российской Федерации от 6 октября 2003 года N 131-ФЗ "Об общих принципах организации местного самоуправления в Российской Федерации";</w:t>
      </w:r>
    </w:p>
    <w:p w:rsidR="00C2162E" w:rsidRPr="00AF3E63" w:rsidRDefault="00F4616C" w:rsidP="00F4616C">
      <w:pPr>
        <w:pStyle w:val="ConsPlusNormal"/>
        <w:ind w:firstLine="567"/>
        <w:jc w:val="both"/>
      </w:pPr>
      <w:r>
        <w:t>-</w:t>
      </w:r>
      <w:r w:rsidR="00C2162E" w:rsidRPr="00AF3E63">
        <w:t xml:space="preserve">Федеральным </w:t>
      </w:r>
      <w:hyperlink r:id="rId11" w:history="1">
        <w:r w:rsidR="00C2162E" w:rsidRPr="00AF3E63">
          <w:t>законом</w:t>
        </w:r>
      </w:hyperlink>
      <w:r w:rsidR="00C2162E" w:rsidRPr="00AF3E63">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62E" w:rsidRPr="00AF3E63" w:rsidRDefault="00F4616C" w:rsidP="00F4616C">
      <w:pPr>
        <w:pStyle w:val="ConsPlusNormal"/>
        <w:ind w:firstLine="567"/>
        <w:jc w:val="both"/>
      </w:pPr>
      <w:r>
        <w:t>-</w:t>
      </w:r>
      <w:r w:rsidR="00C2162E" w:rsidRPr="00AF3E63">
        <w:t xml:space="preserve">Федеральным </w:t>
      </w:r>
      <w:hyperlink r:id="rId12" w:history="1">
        <w:r w:rsidR="00C2162E" w:rsidRPr="00AF3E63">
          <w:t>законом</w:t>
        </w:r>
      </w:hyperlink>
      <w:r w:rsidR="00C2162E" w:rsidRPr="00AF3E63">
        <w:t xml:space="preserve"> от 28 декабря 2009 года N 381-ФЗ "Об основах государственного регулирования торговой деятельности в Российской Федерации";</w:t>
      </w:r>
    </w:p>
    <w:p w:rsidR="00C2162E" w:rsidRPr="00AF3E63" w:rsidRDefault="003B07A1" w:rsidP="00F4616C">
      <w:pPr>
        <w:pStyle w:val="ConsPlusNormal"/>
        <w:ind w:firstLine="567"/>
        <w:jc w:val="both"/>
      </w:pPr>
      <w:r>
        <w:t>-</w:t>
      </w:r>
      <w:r w:rsidR="00C2162E" w:rsidRPr="00AF3E63">
        <w:t xml:space="preserve">Федеральным </w:t>
      </w:r>
      <w:hyperlink r:id="rId13" w:history="1">
        <w:r w:rsidR="00C2162E" w:rsidRPr="00AF3E63">
          <w:t>законом</w:t>
        </w:r>
      </w:hyperlink>
      <w:r w:rsidR="00C2162E" w:rsidRPr="00AF3E63">
        <w:t xml:space="preserve"> от 30 декабря 2006 года N 271-ФЗ "О розничных рынках и о внесении изменений в Трудовой кодекс Российской Федерации";</w:t>
      </w:r>
    </w:p>
    <w:p w:rsidR="00C2162E" w:rsidRPr="00AF3E63" w:rsidRDefault="003B07A1" w:rsidP="00F4616C">
      <w:pPr>
        <w:pStyle w:val="ConsPlusNormal"/>
        <w:ind w:firstLine="567"/>
        <w:jc w:val="both"/>
      </w:pPr>
      <w:r>
        <w:t>-</w:t>
      </w:r>
      <w:r w:rsidR="00C2162E" w:rsidRPr="00AF3E63">
        <w:t xml:space="preserve">Федеральным </w:t>
      </w:r>
      <w:hyperlink r:id="rId14" w:history="1">
        <w:r w:rsidR="00C2162E" w:rsidRPr="00AF3E63">
          <w:t>законом</w:t>
        </w:r>
      </w:hyperlink>
      <w:r w:rsidR="00C2162E" w:rsidRPr="00AF3E63">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2162E" w:rsidRPr="00AF3E63" w:rsidRDefault="003B07A1" w:rsidP="00F4616C">
      <w:pPr>
        <w:pStyle w:val="ConsPlusNormal"/>
        <w:ind w:firstLine="567"/>
        <w:jc w:val="both"/>
      </w:pPr>
      <w:r>
        <w:t>-</w:t>
      </w:r>
      <w:hyperlink r:id="rId15" w:history="1">
        <w:r w:rsidR="00C2162E" w:rsidRPr="00AF3E63">
          <w:t>Постановлением</w:t>
        </w:r>
      </w:hyperlink>
      <w:r w:rsidR="00C2162E" w:rsidRPr="00AF3E63">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w:t>
      </w:r>
    </w:p>
    <w:p w:rsidR="00C2162E" w:rsidRPr="00AF3E63" w:rsidRDefault="003B07A1" w:rsidP="00F4616C">
      <w:pPr>
        <w:pStyle w:val="ConsPlusNormal"/>
        <w:ind w:firstLine="567"/>
        <w:jc w:val="both"/>
      </w:pPr>
      <w:r>
        <w:t>-</w:t>
      </w:r>
      <w:hyperlink r:id="rId16" w:history="1">
        <w:r w:rsidR="00C2162E" w:rsidRPr="00AF3E63">
          <w:t>Постановлением</w:t>
        </w:r>
      </w:hyperlink>
      <w:r w:rsidR="00C2162E" w:rsidRPr="00AF3E63">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162E" w:rsidRDefault="003B07A1" w:rsidP="00F4616C">
      <w:pPr>
        <w:pStyle w:val="ConsPlusNormal"/>
        <w:ind w:firstLine="567"/>
        <w:jc w:val="both"/>
      </w:pPr>
      <w:r>
        <w:lastRenderedPageBreak/>
        <w:t>-</w:t>
      </w:r>
      <w:hyperlink r:id="rId17" w:history="1">
        <w:r w:rsidR="00C2162E" w:rsidRPr="00AF3E63">
          <w:t>Постановлением</w:t>
        </w:r>
      </w:hyperlink>
      <w:r w:rsidR="00C2162E" w:rsidRPr="00AF3E63">
        <w:t xml:space="preserve">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p>
    <w:p w:rsidR="00432896" w:rsidRPr="00075238" w:rsidRDefault="00432896" w:rsidP="00F4616C">
      <w:pPr>
        <w:pStyle w:val="ConsPlusNormal"/>
        <w:ind w:firstLine="567"/>
        <w:jc w:val="both"/>
      </w:pPr>
      <w:r w:rsidRPr="00075238">
        <w:t>-</w:t>
      </w:r>
      <w:r w:rsidRPr="00075238">
        <w:rPr>
          <w:bCs/>
          <w:color w:val="000000"/>
          <w:shd w:val="clear" w:color="auto" w:fill="FFFFFF"/>
        </w:rPr>
        <w:t>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C2162E" w:rsidRPr="00AF3E63" w:rsidRDefault="003B07A1" w:rsidP="00F4616C">
      <w:pPr>
        <w:pStyle w:val="ConsPlusNormal"/>
        <w:ind w:firstLine="567"/>
        <w:jc w:val="both"/>
      </w:pPr>
      <w:r>
        <w:t>-</w:t>
      </w:r>
      <w:hyperlink r:id="rId18" w:history="1">
        <w:r w:rsidR="00C2162E" w:rsidRPr="00AF3E63">
          <w:t>Приказом</w:t>
        </w:r>
      </w:hyperlink>
      <w:r w:rsidR="00C2162E" w:rsidRPr="00AF3E63">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C2162E" w:rsidRPr="00AF3E63" w:rsidRDefault="003B07A1" w:rsidP="00F4616C">
      <w:pPr>
        <w:pStyle w:val="ConsPlusNormal"/>
        <w:ind w:firstLine="567"/>
        <w:jc w:val="both"/>
      </w:pPr>
      <w:r>
        <w:t>-</w:t>
      </w:r>
      <w:hyperlink r:id="rId19" w:history="1">
        <w:r w:rsidR="00C2162E" w:rsidRPr="00AF3E63">
          <w:t>Законом</w:t>
        </w:r>
      </w:hyperlink>
      <w:r w:rsidR="00C2162E" w:rsidRPr="00AF3E63">
        <w:t xml:space="preserve"> Нижегородской области от 29.06.2012 N 74-З (ред. от 07.05.2015)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w:t>
      </w:r>
    </w:p>
    <w:p w:rsidR="00C2162E" w:rsidRPr="00AF3E63" w:rsidRDefault="003B07A1" w:rsidP="00F4616C">
      <w:pPr>
        <w:pStyle w:val="ConsPlusNormal"/>
        <w:ind w:firstLine="567"/>
        <w:jc w:val="both"/>
      </w:pPr>
      <w:r>
        <w:t>-</w:t>
      </w:r>
      <w:hyperlink r:id="rId20" w:history="1">
        <w:r w:rsidR="00C2162E" w:rsidRPr="00AF3E63">
          <w:t>Постановлением</w:t>
        </w:r>
      </w:hyperlink>
      <w:r w:rsidR="00C2162E" w:rsidRPr="00AF3E63">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C2162E" w:rsidRPr="00AF3E63" w:rsidRDefault="003B07A1" w:rsidP="00F4616C">
      <w:pPr>
        <w:pStyle w:val="ConsPlusNormal"/>
        <w:ind w:firstLine="567"/>
        <w:jc w:val="both"/>
      </w:pPr>
      <w:r>
        <w:t>-</w:t>
      </w:r>
      <w:hyperlink r:id="rId21" w:history="1">
        <w:r w:rsidR="00C2162E" w:rsidRPr="00AF3E63">
          <w:t>Кодексом</w:t>
        </w:r>
      </w:hyperlink>
      <w:r w:rsidR="00C2162E" w:rsidRPr="00AF3E63">
        <w:t xml:space="preserve"> Нижегородской области об административных правонарушениях от 20.05.2003 N 34-З (постановление Законодательного Собрания Нижегородской области от 24.04.2003 N 475-III);</w:t>
      </w:r>
    </w:p>
    <w:p w:rsidR="00C2162E" w:rsidRPr="00AF3E63" w:rsidRDefault="003B07A1" w:rsidP="00F4616C">
      <w:pPr>
        <w:pStyle w:val="ConsPlusNormal"/>
        <w:ind w:firstLine="567"/>
        <w:jc w:val="both"/>
      </w:pPr>
      <w:r>
        <w:t>-</w:t>
      </w:r>
      <w:hyperlink r:id="rId22" w:history="1">
        <w:r w:rsidR="00C2162E" w:rsidRPr="00AF3E63">
          <w:t>Постановлением</w:t>
        </w:r>
      </w:hyperlink>
      <w:r w:rsidR="00C2162E" w:rsidRPr="00AF3E63">
        <w:t xml:space="preserve">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w:t>
      </w:r>
    </w:p>
    <w:p w:rsidR="00C2162E" w:rsidRDefault="003B07A1" w:rsidP="00F4616C">
      <w:pPr>
        <w:pStyle w:val="ConsPlusNormal"/>
        <w:ind w:firstLine="567"/>
        <w:jc w:val="both"/>
      </w:pPr>
      <w:r>
        <w:t>-</w:t>
      </w:r>
      <w:hyperlink r:id="rId23" w:history="1">
        <w:r w:rsidR="00C2162E" w:rsidRPr="00AF3E63">
          <w:t>Приказом</w:t>
        </w:r>
      </w:hyperlink>
      <w:r w:rsidR="00C2162E" w:rsidRPr="00AF3E63">
        <w:t xml:space="preserve">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w:t>
      </w:r>
    </w:p>
    <w:p w:rsidR="001E63E4" w:rsidRPr="00AF3E63" w:rsidRDefault="001E63E4" w:rsidP="00F4616C">
      <w:pPr>
        <w:pStyle w:val="ConsPlusNormal"/>
        <w:ind w:firstLine="567"/>
        <w:jc w:val="both"/>
      </w:pPr>
      <w:r>
        <w:t>-Уставом р.п.Воскресенское.</w:t>
      </w:r>
    </w:p>
    <w:p w:rsidR="00C2162E" w:rsidRPr="00AF3E63" w:rsidRDefault="003B07A1" w:rsidP="00F4616C">
      <w:pPr>
        <w:pStyle w:val="a9"/>
        <w:spacing w:before="0" w:beforeAutospacing="0" w:after="0" w:afterAutospacing="0"/>
        <w:ind w:firstLine="567"/>
        <w:jc w:val="both"/>
      </w:pPr>
      <w:r>
        <w:t>1.4.</w:t>
      </w:r>
      <w:r w:rsidR="00C2162E" w:rsidRPr="00AF3E63">
        <w:t>Предмет муниципального контроля </w:t>
      </w:r>
    </w:p>
    <w:p w:rsidR="00C2162E" w:rsidRPr="00AF3E63" w:rsidRDefault="003B07A1" w:rsidP="00F4616C">
      <w:pPr>
        <w:pStyle w:val="a9"/>
        <w:spacing w:before="0" w:beforeAutospacing="0" w:after="0" w:afterAutospacing="0"/>
        <w:ind w:firstLine="567"/>
        <w:jc w:val="both"/>
      </w:pPr>
      <w:r>
        <w:t>1.4.1.</w:t>
      </w:r>
      <w:r w:rsidR="00C2162E" w:rsidRPr="00AF3E63">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24" w:history="1">
        <w:r w:rsidR="00C2162E" w:rsidRPr="007078D4">
          <w:rPr>
            <w:rStyle w:val="ab"/>
            <w:color w:val="auto"/>
            <w:u w:val="none"/>
          </w:rPr>
          <w:t>уведомлении</w:t>
        </w:r>
      </w:hyperlink>
      <w:r w:rsidR="00C2162E" w:rsidRPr="007078D4">
        <w:t xml:space="preserve"> </w:t>
      </w:r>
      <w:r w:rsidR="00C2162E" w:rsidRPr="00AF3E63">
        <w:t>о начале осуществления отдельных видов предпринимательской деятельности, обязательным требованиям.</w:t>
      </w:r>
    </w:p>
    <w:p w:rsidR="00C2162E" w:rsidRPr="00AF3E63" w:rsidRDefault="003B07A1" w:rsidP="00F4616C">
      <w:pPr>
        <w:pStyle w:val="a9"/>
        <w:spacing w:before="0" w:beforeAutospacing="0" w:after="0" w:afterAutospacing="0"/>
        <w:ind w:firstLine="567"/>
        <w:jc w:val="both"/>
      </w:pPr>
      <w:r>
        <w:t>1.4.2.</w:t>
      </w:r>
      <w:r w:rsidR="00C2162E" w:rsidRPr="00AF3E63">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2162E" w:rsidRDefault="003B07A1" w:rsidP="00F4616C">
      <w:pPr>
        <w:pStyle w:val="a9"/>
        <w:spacing w:before="0" w:beforeAutospacing="0" w:after="0" w:afterAutospacing="0"/>
        <w:ind w:firstLine="567"/>
        <w:jc w:val="both"/>
      </w:pPr>
      <w:r>
        <w:t>1.4.3.</w:t>
      </w:r>
      <w:r w:rsidR="00C2162E" w:rsidRPr="00AF3E63">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5" w:history="1">
        <w:r w:rsidR="00C2162E" w:rsidRPr="007078D4">
          <w:rPr>
            <w:rStyle w:val="ab"/>
            <w:color w:val="auto"/>
            <w:u w:val="none"/>
          </w:rPr>
          <w:t>муниципального контроля</w:t>
        </w:r>
      </w:hyperlink>
      <w:r w:rsidR="00C2162E" w:rsidRPr="007078D4">
        <w:t>.</w:t>
      </w:r>
    </w:p>
    <w:p w:rsidR="00C2162E" w:rsidRPr="00AF3E63" w:rsidRDefault="003B07A1" w:rsidP="00F4616C">
      <w:pPr>
        <w:pStyle w:val="a9"/>
        <w:spacing w:before="0" w:beforeAutospacing="0" w:after="0" w:afterAutospacing="0"/>
        <w:ind w:firstLine="567"/>
        <w:jc w:val="both"/>
      </w:pPr>
      <w:r>
        <w:t>1.5.</w:t>
      </w:r>
      <w:r w:rsidR="00C2162E" w:rsidRPr="00AF3E63">
        <w:t>Описание субъектов муниципального контроля</w:t>
      </w:r>
    </w:p>
    <w:p w:rsidR="00C2162E" w:rsidRPr="00AF3E63" w:rsidRDefault="00C2162E" w:rsidP="00F4616C">
      <w:pPr>
        <w:pStyle w:val="a9"/>
        <w:spacing w:before="0" w:beforeAutospacing="0" w:after="0" w:afterAutospacing="0"/>
        <w:ind w:firstLine="567"/>
        <w:jc w:val="both"/>
      </w:pPr>
      <w:r w:rsidRPr="00AF3E63">
        <w:lastRenderedPageBreak/>
        <w:t xml:space="preserve">Субъектами муниципального контроля являются юридические лица и индивидуальные предприниматели, осуществляющие торговую деятельность на территории </w:t>
      </w:r>
      <w:r>
        <w:t>р.п.Воскресенское</w:t>
      </w:r>
      <w:r w:rsidRPr="00AF3E63">
        <w:t>.</w:t>
      </w:r>
    </w:p>
    <w:p w:rsidR="00C2162E" w:rsidRPr="00AF3E63" w:rsidRDefault="003B07A1" w:rsidP="00F4616C">
      <w:pPr>
        <w:pStyle w:val="a9"/>
        <w:spacing w:before="0" w:beforeAutospacing="0" w:after="0" w:afterAutospacing="0"/>
        <w:ind w:firstLine="567"/>
        <w:jc w:val="both"/>
      </w:pPr>
      <w:r>
        <w:t>1.6.</w:t>
      </w:r>
      <w:r w:rsidR="00C2162E" w:rsidRPr="00AF3E63">
        <w:t>Права и обязанности лиц, в отношении которых осуществляется исполнение Муниципальной функции</w:t>
      </w:r>
    </w:p>
    <w:p w:rsidR="00C2162E" w:rsidRPr="00AF3E63" w:rsidRDefault="00C2162E" w:rsidP="00F4616C">
      <w:pPr>
        <w:pStyle w:val="a9"/>
        <w:spacing w:before="0" w:beforeAutospacing="0" w:after="0" w:afterAutospacing="0"/>
        <w:ind w:firstLine="567"/>
        <w:jc w:val="both"/>
      </w:pPr>
      <w:r w:rsidRPr="00AF3E63">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C2162E" w:rsidRPr="00AF3E63" w:rsidRDefault="003B07A1" w:rsidP="00F4616C">
      <w:pPr>
        <w:pStyle w:val="a9"/>
        <w:spacing w:before="0" w:beforeAutospacing="0" w:after="0" w:afterAutospacing="0"/>
        <w:ind w:firstLine="567"/>
        <w:jc w:val="both"/>
      </w:pPr>
      <w:r>
        <w:t>1.7.</w:t>
      </w:r>
      <w:r w:rsidR="00C2162E" w:rsidRPr="00AF3E63">
        <w:t>Права и обязанности муниципальных служащих, осуществляющих исполнение Муниципальной функции</w:t>
      </w:r>
    </w:p>
    <w:p w:rsidR="00C2162E" w:rsidRPr="00AF3E63" w:rsidRDefault="00C2162E" w:rsidP="00F4616C">
      <w:pPr>
        <w:pStyle w:val="a9"/>
        <w:spacing w:before="0" w:beforeAutospacing="0" w:after="0" w:afterAutospacing="0"/>
        <w:ind w:firstLine="567"/>
        <w:jc w:val="both"/>
      </w:pPr>
      <w:r w:rsidRPr="00AF3E63">
        <w:t>Права и обязанности муниципальных служащих, осуществляющих муниципальный контроль, установлены в Федеральном законе 294-ФЗ.</w:t>
      </w:r>
    </w:p>
    <w:p w:rsidR="00C2162E" w:rsidRPr="00AF3E63" w:rsidRDefault="003B07A1" w:rsidP="00F4616C">
      <w:pPr>
        <w:pStyle w:val="a9"/>
        <w:spacing w:before="0" w:beforeAutospacing="0" w:after="0" w:afterAutospacing="0"/>
        <w:ind w:firstLine="567"/>
        <w:jc w:val="both"/>
      </w:pPr>
      <w:r>
        <w:t>1.8.</w:t>
      </w:r>
      <w:r w:rsidR="00C2162E" w:rsidRPr="00AF3E63">
        <w:t>Конечный результат исполнения Муниципальной функции</w:t>
      </w:r>
    </w:p>
    <w:p w:rsidR="00C2162E" w:rsidRPr="00AF3E63" w:rsidRDefault="003B07A1" w:rsidP="00F4616C">
      <w:pPr>
        <w:pStyle w:val="a9"/>
        <w:spacing w:before="0" w:beforeAutospacing="0" w:after="0" w:afterAutospacing="0"/>
        <w:ind w:firstLine="567"/>
        <w:jc w:val="both"/>
      </w:pPr>
      <w:r>
        <w:t>1.8.1.</w:t>
      </w:r>
      <w:r w:rsidR="00C2162E" w:rsidRPr="00AF3E63">
        <w:t>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C2162E" w:rsidRPr="00AF3E63" w:rsidRDefault="003B07A1" w:rsidP="00F4616C">
      <w:pPr>
        <w:pStyle w:val="a9"/>
        <w:spacing w:before="0" w:beforeAutospacing="0" w:after="0" w:afterAutospacing="0"/>
        <w:ind w:firstLine="567"/>
        <w:jc w:val="both"/>
      </w:pPr>
      <w:r>
        <w:t>1.8.2.</w:t>
      </w:r>
      <w:r w:rsidR="00C2162E" w:rsidRPr="00AF3E63">
        <w:t>Акт проверки состоит из вводной и основной частей.</w:t>
      </w:r>
    </w:p>
    <w:p w:rsidR="00C2162E" w:rsidRPr="00AF3E63" w:rsidRDefault="00C2162E" w:rsidP="00F4616C">
      <w:pPr>
        <w:pStyle w:val="a9"/>
        <w:spacing w:before="0" w:beforeAutospacing="0" w:after="0" w:afterAutospacing="0"/>
        <w:ind w:firstLine="567"/>
        <w:jc w:val="both"/>
      </w:pPr>
      <w:r w:rsidRPr="00AF3E63">
        <w:t>В вводной части акта проверки указываются:</w:t>
      </w:r>
    </w:p>
    <w:p w:rsidR="00C2162E" w:rsidRPr="00AF3E63" w:rsidRDefault="003B07A1" w:rsidP="00F4616C">
      <w:pPr>
        <w:pStyle w:val="a9"/>
        <w:spacing w:before="0" w:beforeAutospacing="0" w:after="0" w:afterAutospacing="0"/>
        <w:ind w:firstLine="567"/>
        <w:jc w:val="both"/>
      </w:pPr>
      <w:r>
        <w:t>-</w:t>
      </w:r>
      <w:r w:rsidR="00C2162E" w:rsidRPr="00AF3E63">
        <w:t>дата, время и место составления акта проверки;</w:t>
      </w:r>
    </w:p>
    <w:p w:rsidR="00C2162E" w:rsidRPr="00AF3E63" w:rsidRDefault="003B07A1" w:rsidP="00F4616C">
      <w:pPr>
        <w:pStyle w:val="a9"/>
        <w:spacing w:before="0" w:beforeAutospacing="0" w:after="0" w:afterAutospacing="0"/>
        <w:ind w:firstLine="567"/>
        <w:jc w:val="both"/>
      </w:pPr>
      <w:r>
        <w:t>-</w:t>
      </w:r>
      <w:r w:rsidR="00C2162E" w:rsidRPr="00AF3E63">
        <w:t>наименование органа муниципального контроля, проводившего проверку;</w:t>
      </w:r>
    </w:p>
    <w:p w:rsidR="00C2162E" w:rsidRPr="00AF3E63" w:rsidRDefault="003B07A1" w:rsidP="00F4616C">
      <w:pPr>
        <w:pStyle w:val="a9"/>
        <w:spacing w:before="0" w:beforeAutospacing="0" w:after="0" w:afterAutospacing="0"/>
        <w:ind w:firstLine="567"/>
        <w:jc w:val="both"/>
      </w:pPr>
      <w:r>
        <w:t>-</w:t>
      </w:r>
      <w:r w:rsidR="00C2162E" w:rsidRPr="00AF3E63">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C2162E" w:rsidRPr="00AF3E63" w:rsidRDefault="003B07A1" w:rsidP="00F4616C">
      <w:pPr>
        <w:pStyle w:val="a9"/>
        <w:spacing w:before="0" w:beforeAutospacing="0" w:after="0" w:afterAutospacing="0"/>
        <w:ind w:firstLine="567"/>
        <w:jc w:val="both"/>
      </w:pPr>
      <w:r>
        <w:t>-</w:t>
      </w:r>
      <w:r w:rsidR="00C2162E" w:rsidRPr="00AF3E63">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C2162E" w:rsidRPr="00AF3E63" w:rsidRDefault="003B07A1" w:rsidP="00F4616C">
      <w:pPr>
        <w:pStyle w:val="a9"/>
        <w:spacing w:before="0" w:beforeAutospacing="0" w:after="0" w:afterAutospacing="0"/>
        <w:ind w:firstLine="567"/>
        <w:jc w:val="both"/>
      </w:pPr>
      <w:r>
        <w:t>-</w:t>
      </w:r>
      <w:r w:rsidR="00C2162E" w:rsidRPr="00AF3E63">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2162E" w:rsidRPr="00AF3E63" w:rsidRDefault="003B07A1" w:rsidP="00F4616C">
      <w:pPr>
        <w:pStyle w:val="a9"/>
        <w:spacing w:before="0" w:beforeAutospacing="0" w:after="0" w:afterAutospacing="0"/>
        <w:ind w:firstLine="567"/>
        <w:jc w:val="both"/>
      </w:pPr>
      <w:r>
        <w:t>-</w:t>
      </w:r>
      <w:r w:rsidR="00C2162E" w:rsidRPr="00AF3E63">
        <w:t>дата, время, продолжительность и место проведения проверки.</w:t>
      </w:r>
    </w:p>
    <w:p w:rsidR="00C2162E" w:rsidRPr="00AF3E63" w:rsidRDefault="00C2162E" w:rsidP="00F4616C">
      <w:pPr>
        <w:pStyle w:val="a9"/>
        <w:spacing w:before="0" w:beforeAutospacing="0" w:after="0" w:afterAutospacing="0"/>
        <w:ind w:firstLine="567"/>
        <w:jc w:val="both"/>
      </w:pPr>
      <w:r w:rsidRPr="00AF3E63">
        <w:t>Основная часть акта проверки содержит:</w:t>
      </w:r>
    </w:p>
    <w:p w:rsidR="00C2162E" w:rsidRPr="00AF3E63" w:rsidRDefault="003B07A1" w:rsidP="00F4616C">
      <w:pPr>
        <w:pStyle w:val="a9"/>
        <w:spacing w:before="0" w:beforeAutospacing="0" w:after="0" w:afterAutospacing="0"/>
        <w:ind w:firstLine="567"/>
        <w:jc w:val="both"/>
      </w:pPr>
      <w:r>
        <w:t>-</w:t>
      </w:r>
      <w:r w:rsidR="00C2162E" w:rsidRPr="00AF3E63">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2162E" w:rsidRPr="00AF3E63" w:rsidRDefault="003B07A1" w:rsidP="00F4616C">
      <w:pPr>
        <w:pStyle w:val="a9"/>
        <w:spacing w:before="0" w:beforeAutospacing="0" w:after="0" w:afterAutospacing="0"/>
        <w:ind w:firstLine="567"/>
        <w:jc w:val="both"/>
      </w:pPr>
      <w:r>
        <w:t>-</w:t>
      </w:r>
      <w:r w:rsidR="00C2162E" w:rsidRPr="00AF3E63">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2162E" w:rsidRPr="00AF3E63" w:rsidRDefault="003B07A1" w:rsidP="00F4616C">
      <w:pPr>
        <w:pStyle w:val="a9"/>
        <w:spacing w:before="0" w:beforeAutospacing="0" w:after="0" w:afterAutospacing="0"/>
        <w:ind w:firstLine="567"/>
        <w:jc w:val="both"/>
      </w:pPr>
      <w:r>
        <w:t>-</w:t>
      </w:r>
      <w:r w:rsidR="00C2162E" w:rsidRPr="00AF3E63">
        <w:t>подпись муниципального служащего или муниципальных служащих (членов комиссии) и председателя комиссии, проводивших проверку.</w:t>
      </w:r>
    </w:p>
    <w:p w:rsidR="00C2162E" w:rsidRPr="00AF3E63" w:rsidRDefault="003B07A1" w:rsidP="00F4616C">
      <w:pPr>
        <w:pStyle w:val="a9"/>
        <w:spacing w:before="0" w:beforeAutospacing="0" w:after="0" w:afterAutospacing="0"/>
        <w:ind w:firstLine="567"/>
        <w:jc w:val="both"/>
      </w:pPr>
      <w:r>
        <w:t>1.8.3.</w:t>
      </w:r>
      <w:r w:rsidR="00C2162E" w:rsidRPr="00AF3E63">
        <w:t>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C2162E" w:rsidRPr="00AF3E63" w:rsidRDefault="003B07A1" w:rsidP="00F4616C">
      <w:pPr>
        <w:pStyle w:val="a9"/>
        <w:spacing w:before="0" w:beforeAutospacing="0" w:after="0" w:afterAutospacing="0"/>
        <w:ind w:firstLine="567"/>
        <w:jc w:val="both"/>
      </w:pPr>
      <w:r>
        <w:t>1.8.4.</w:t>
      </w:r>
      <w:hyperlink r:id="rId26" w:history="1">
        <w:r w:rsidR="00C2162E" w:rsidRPr="007078D4">
          <w:rPr>
            <w:rStyle w:val="ab"/>
            <w:color w:val="auto"/>
            <w:u w:val="none"/>
          </w:rPr>
          <w:t>Акт проверки</w:t>
        </w:r>
      </w:hyperlink>
      <w:r w:rsidR="00C2162E" w:rsidRPr="00AF3E63">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00C2162E" w:rsidRPr="00AF3E63">
        <w:lastRenderedPageBreak/>
        <w:t>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2162E" w:rsidRPr="00AF3E63" w:rsidRDefault="003B07A1" w:rsidP="00F4616C">
      <w:pPr>
        <w:pStyle w:val="a9"/>
        <w:spacing w:before="0" w:beforeAutospacing="0" w:after="0" w:afterAutospacing="0"/>
        <w:ind w:firstLine="567"/>
        <w:jc w:val="both"/>
      </w:pPr>
      <w:r>
        <w:t>1.8.5.</w:t>
      </w:r>
      <w:r w:rsidR="00C2162E" w:rsidRPr="00AF3E63">
        <w:t>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C2162E" w:rsidRPr="00AF3E63" w:rsidRDefault="00C2162E" w:rsidP="00F4616C">
      <w:pPr>
        <w:pStyle w:val="a9"/>
        <w:spacing w:before="0" w:beforeAutospacing="0" w:after="0" w:afterAutospacing="0"/>
        <w:ind w:firstLine="567"/>
        <w:jc w:val="both"/>
      </w:pPr>
      <w:r w:rsidRPr="00AF3E63">
        <w:t xml:space="preserve">2. </w:t>
      </w:r>
      <w:r w:rsidR="001E63E4">
        <w:t>Т</w:t>
      </w:r>
      <w:r w:rsidRPr="00AF3E63">
        <w:t>ребования к порядку исполнения Муниципальной функции</w:t>
      </w:r>
    </w:p>
    <w:p w:rsidR="00C2162E" w:rsidRPr="00AF3E63" w:rsidRDefault="003B07A1" w:rsidP="00F4616C">
      <w:pPr>
        <w:pStyle w:val="10"/>
        <w:spacing w:before="0" w:beforeAutospacing="0" w:after="0" w:afterAutospacing="0"/>
        <w:ind w:firstLine="567"/>
        <w:jc w:val="both"/>
      </w:pPr>
      <w:r>
        <w:t>2.1.</w:t>
      </w:r>
      <w:r w:rsidR="00C2162E" w:rsidRPr="00AF3E63">
        <w:t>Информирование о порядке и способах исполнения Муниципальной функции осуществляется:</w:t>
      </w:r>
    </w:p>
    <w:p w:rsidR="00C2162E" w:rsidRPr="00AF3E63" w:rsidRDefault="00C2162E" w:rsidP="00F4616C">
      <w:pPr>
        <w:pStyle w:val="a9"/>
        <w:spacing w:before="0" w:beforeAutospacing="0" w:after="0" w:afterAutospacing="0"/>
        <w:ind w:firstLine="567"/>
        <w:jc w:val="both"/>
      </w:pPr>
      <w:r w:rsidRPr="00AF3E63">
        <w:t>- непосредственно в Администрации (</w:t>
      </w:r>
      <w:r>
        <w:t>р.п.Воскресенское, пл.Ленина, д.3</w:t>
      </w:r>
      <w:r w:rsidRPr="00AF3E63">
        <w:t xml:space="preserve">, время работы: </w:t>
      </w:r>
      <w:r>
        <w:t xml:space="preserve"> с 8.00 до 17.00</w:t>
      </w:r>
      <w:r w:rsidRPr="00AF3E63">
        <w:t>); </w:t>
      </w:r>
    </w:p>
    <w:p w:rsidR="00C2162E" w:rsidRPr="00C2162E" w:rsidRDefault="003B07A1" w:rsidP="00F4616C">
      <w:pPr>
        <w:pStyle w:val="a9"/>
        <w:spacing w:before="0" w:beforeAutospacing="0" w:after="0" w:afterAutospacing="0"/>
        <w:ind w:firstLine="567"/>
        <w:jc w:val="both"/>
      </w:pPr>
      <w:r>
        <w:t>-</w:t>
      </w:r>
      <w:r w:rsidR="00C2162E" w:rsidRPr="00AF3E63">
        <w:t xml:space="preserve">с использованием средств телефонной связи и электронного информирования ( </w:t>
      </w:r>
      <w:r w:rsidR="00C2162E">
        <w:t>88316392815</w:t>
      </w:r>
      <w:r w:rsidR="00C2162E" w:rsidRPr="00AF3E63">
        <w:t>; e-mail:</w:t>
      </w:r>
      <w:r w:rsidR="00C2162E">
        <w:rPr>
          <w:lang w:val="en-US"/>
        </w:rPr>
        <w:t>vskpossovet</w:t>
      </w:r>
      <w:r w:rsidR="00C2162E" w:rsidRPr="00C2162E">
        <w:t>@</w:t>
      </w:r>
      <w:r w:rsidR="00C2162E">
        <w:rPr>
          <w:lang w:val="en-US"/>
        </w:rPr>
        <w:t>mail</w:t>
      </w:r>
      <w:r w:rsidR="00C2162E" w:rsidRPr="00C2162E">
        <w:t>.</w:t>
      </w:r>
      <w:r w:rsidR="00C2162E">
        <w:rPr>
          <w:lang w:val="en-US"/>
        </w:rPr>
        <w:t>ru</w:t>
      </w:r>
      <w:r w:rsidR="00C2162E" w:rsidRPr="00C2162E">
        <w:t>)</w:t>
      </w:r>
    </w:p>
    <w:p w:rsidR="00C2162E" w:rsidRPr="00AF3E63" w:rsidRDefault="003B07A1" w:rsidP="00F4616C">
      <w:pPr>
        <w:pStyle w:val="a9"/>
        <w:spacing w:before="0" w:beforeAutospacing="0" w:after="0" w:afterAutospacing="0"/>
        <w:ind w:firstLine="567"/>
        <w:jc w:val="both"/>
      </w:pPr>
      <w:r>
        <w:t>-</w:t>
      </w:r>
      <w:r w:rsidR="00C2162E" w:rsidRPr="00AF3E63">
        <w:t>посредством размещения Административного регламента на официальном сайте администрации</w:t>
      </w:r>
      <w:r w:rsidR="00735CC8">
        <w:t xml:space="preserve"> </w:t>
      </w:r>
      <w:r w:rsidR="00C2162E">
        <w:t>Воскресенского района</w:t>
      </w:r>
      <w:r w:rsidR="00C2162E" w:rsidRPr="00AF3E63">
        <w:t>;</w:t>
      </w:r>
    </w:p>
    <w:p w:rsidR="00C2162E" w:rsidRPr="00AF3E63" w:rsidRDefault="00735CC8" w:rsidP="00F4616C">
      <w:pPr>
        <w:pStyle w:val="a9"/>
        <w:spacing w:before="0" w:beforeAutospacing="0" w:after="0" w:afterAutospacing="0"/>
        <w:ind w:firstLine="567"/>
        <w:jc w:val="both"/>
      </w:pPr>
      <w:r>
        <w:t>2.2.</w:t>
      </w:r>
      <w:r w:rsidR="00C2162E" w:rsidRPr="00AF3E63">
        <w:t>Максимальный срок проведения каждой из проверок не может превышать двадцать рабочих дней.</w:t>
      </w:r>
    </w:p>
    <w:p w:rsidR="00C2162E" w:rsidRPr="00AF3E63" w:rsidRDefault="00C2162E" w:rsidP="00F4616C">
      <w:pPr>
        <w:pStyle w:val="a9"/>
        <w:spacing w:before="0" w:beforeAutospacing="0" w:after="0" w:afterAutospacing="0"/>
        <w:ind w:firstLine="567"/>
        <w:jc w:val="both"/>
      </w:pPr>
      <w:r w:rsidRPr="00AF3E63">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2162E" w:rsidRDefault="00C2162E" w:rsidP="00F4616C">
      <w:pPr>
        <w:pStyle w:val="a9"/>
        <w:spacing w:before="0" w:beforeAutospacing="0" w:after="0" w:afterAutospacing="0"/>
        <w:ind w:firstLine="567"/>
        <w:jc w:val="both"/>
      </w:pPr>
      <w:r w:rsidRPr="00AF3E6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102CA" w:rsidRPr="00C102CA" w:rsidRDefault="00C102CA" w:rsidP="00C102CA">
      <w:pPr>
        <w:autoSpaceDE w:val="0"/>
        <w:autoSpaceDN w:val="0"/>
        <w:adjustRightInd w:val="0"/>
        <w:spacing w:line="240" w:lineRule="atLeast"/>
        <w:ind w:firstLine="567"/>
        <w:jc w:val="both"/>
        <w:rPr>
          <w:rFonts w:eastAsiaTheme="minorHAnsi"/>
          <w:lang w:eastAsia="en-US"/>
        </w:rPr>
      </w:pPr>
      <w:r w:rsidRPr="00C102CA">
        <w:rPr>
          <w:rFonts w:eastAsiaTheme="minorHAnsi"/>
          <w:b/>
          <w:lang w:eastAsia="en-US"/>
        </w:rPr>
        <w:t>2.3.</w:t>
      </w:r>
      <w:r w:rsidRPr="00C102CA">
        <w:rPr>
          <w:rFonts w:eastAsiaTheme="minorHAnsi"/>
          <w:lang w:eastAsia="en-US"/>
        </w:rPr>
        <w:t xml:space="preserve">Плановые проверки в отношении юридических лиц, индивидуальных предпринимателей, отнесенных в соответствии со </w:t>
      </w:r>
      <w:hyperlink r:id="rId27" w:history="1">
        <w:r w:rsidRPr="00C102CA">
          <w:rPr>
            <w:rFonts w:eastAsiaTheme="minorHAnsi"/>
            <w:lang w:eastAsia="en-US"/>
          </w:rPr>
          <w:t>статьей 4</w:t>
        </w:r>
      </w:hyperlink>
      <w:r w:rsidRPr="00C102CA">
        <w:rPr>
          <w:rFonts w:eastAsiaTheme="minorHAnsi"/>
          <w:lang w:eastAsia="en-US"/>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1)плановых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 xml:space="preserve">2)плановых проверок юридических лиц, индивидуальных предпринимателей, осуществляющих виды деятельности, </w:t>
      </w:r>
      <w:hyperlink r:id="rId28" w:history="1">
        <w:r w:rsidRPr="00C102CA">
          <w:rPr>
            <w:rFonts w:eastAsiaTheme="minorHAnsi"/>
            <w:lang w:eastAsia="en-US"/>
          </w:rPr>
          <w:t>перечень</w:t>
        </w:r>
      </w:hyperlink>
      <w:r w:rsidRPr="00C102CA">
        <w:rPr>
          <w:rFonts w:eastAsiaTheme="minorHAnsi"/>
          <w:lang w:eastAsia="en-US"/>
        </w:rPr>
        <w:t xml:space="preserve"> которых устанавливается Правительством Российской Федерации в соответствии с </w:t>
      </w:r>
      <w:hyperlink r:id="rId29" w:history="1">
        <w:r w:rsidRPr="00C102CA">
          <w:rPr>
            <w:rFonts w:eastAsiaTheme="minorHAnsi"/>
            <w:lang w:eastAsia="en-US"/>
          </w:rPr>
          <w:t>частью 9 статьи 9</w:t>
        </w:r>
      </w:hyperlink>
      <w:r w:rsidRPr="00C102CA">
        <w:rPr>
          <w:rFonts w:eastAsiaTheme="minorHAnsi"/>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 w:history="1">
        <w:r w:rsidRPr="00C102CA">
          <w:rPr>
            <w:rFonts w:eastAsiaTheme="minorHAnsi"/>
            <w:lang w:eastAsia="en-US"/>
          </w:rPr>
          <w:t>Кодексом</w:t>
        </w:r>
      </w:hyperlink>
      <w:r w:rsidRPr="00C102CA">
        <w:rPr>
          <w:rFonts w:eastAsiaTheme="minorHAnsi"/>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1" w:history="1">
        <w:r w:rsidRPr="00C102CA">
          <w:rPr>
            <w:rFonts w:eastAsiaTheme="minorHAnsi"/>
            <w:lang w:eastAsia="en-US"/>
          </w:rPr>
          <w:t>законом</w:t>
        </w:r>
      </w:hyperlink>
      <w:r w:rsidRPr="00C102CA">
        <w:rPr>
          <w:rFonts w:eastAsiaTheme="minorHAnsi"/>
          <w:lang w:eastAsia="en-US"/>
        </w:rPr>
        <w:t xml:space="preserve"> от 4 мая 2011 года N 99-ФЗ "О лицензировании отдельных видов </w:t>
      </w:r>
      <w:r w:rsidRPr="00C102CA">
        <w:rPr>
          <w:rFonts w:eastAsiaTheme="minorHAnsi"/>
          <w:lang w:eastAsia="en-US"/>
        </w:rPr>
        <w:lastRenderedPageBreak/>
        <w:t xml:space="preserve">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2" w:history="1">
        <w:r w:rsidRPr="00C102CA">
          <w:rPr>
            <w:rFonts w:eastAsiaTheme="minorHAnsi"/>
            <w:lang w:eastAsia="en-US"/>
          </w:rPr>
          <w:t>частью 4 статьи 9</w:t>
        </w:r>
      </w:hyperlink>
      <w:r w:rsidRPr="00C102CA">
        <w:rPr>
          <w:rFonts w:eastAsiaTheme="minorHAnsi"/>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5) плановых проверок, проводимых в рамках:</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а) федерального государственного надзора в области обеспечения радиационной безопасности;</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 xml:space="preserve">б)федерального государственного контроля за обеспечением защиты государственной </w:t>
      </w:r>
      <w:hyperlink r:id="rId33" w:history="1">
        <w:r w:rsidRPr="00C102CA">
          <w:rPr>
            <w:rFonts w:eastAsiaTheme="minorHAnsi"/>
            <w:lang w:eastAsia="en-US"/>
          </w:rPr>
          <w:t>тайны</w:t>
        </w:r>
      </w:hyperlink>
      <w:r w:rsidRPr="00C102CA">
        <w:rPr>
          <w:rFonts w:eastAsiaTheme="minorHAnsi"/>
          <w:lang w:eastAsia="en-US"/>
        </w:rPr>
        <w:t>;</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 xml:space="preserve">в) внешнего контроля качества работы аудиторских организаций, определенных Федеральным </w:t>
      </w:r>
      <w:hyperlink r:id="rId34" w:history="1">
        <w:r w:rsidRPr="00C102CA">
          <w:rPr>
            <w:rFonts w:eastAsiaTheme="minorHAnsi"/>
            <w:lang w:eastAsia="en-US"/>
          </w:rPr>
          <w:t>законом</w:t>
        </w:r>
      </w:hyperlink>
      <w:r w:rsidRPr="00C102CA">
        <w:rPr>
          <w:rFonts w:eastAsiaTheme="minorHAnsi"/>
          <w:lang w:eastAsia="en-US"/>
        </w:rPr>
        <w:t xml:space="preserve"> от 30 декабря 2008 года N 307-ФЗ "Об аудиторской деятельности";</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г)федерального государственного надзора в области использования атомной энергии;</w:t>
      </w:r>
    </w:p>
    <w:p w:rsidR="00C102CA" w:rsidRPr="00C102CA" w:rsidRDefault="00C102CA" w:rsidP="00C102CA">
      <w:pPr>
        <w:autoSpaceDE w:val="0"/>
        <w:autoSpaceDN w:val="0"/>
        <w:adjustRightInd w:val="0"/>
        <w:spacing w:line="240" w:lineRule="atLeast"/>
        <w:ind w:firstLine="540"/>
        <w:jc w:val="both"/>
        <w:rPr>
          <w:rFonts w:eastAsiaTheme="minorHAnsi"/>
          <w:lang w:eastAsia="en-US"/>
        </w:rPr>
      </w:pPr>
      <w:r w:rsidRPr="00C102CA">
        <w:rPr>
          <w:rFonts w:eastAsiaTheme="minorHAnsi"/>
          <w:lang w:eastAsia="en-US"/>
        </w:rPr>
        <w:t>д) федерального государственного пробирного надзора.</w:t>
      </w:r>
    </w:p>
    <w:p w:rsidR="00C102CA" w:rsidRPr="00AF3E63" w:rsidRDefault="00C102CA" w:rsidP="00C102CA">
      <w:pPr>
        <w:pStyle w:val="a9"/>
        <w:spacing w:before="0" w:beforeAutospacing="0" w:after="0" w:afterAutospacing="0"/>
        <w:ind w:firstLine="567"/>
        <w:jc w:val="both"/>
      </w:pPr>
      <w:r w:rsidRPr="00C102CA">
        <w:rPr>
          <w:rFonts w:eastAsiaTheme="minorHAnsi"/>
          <w:lang w:eastAsia="en-US"/>
        </w:rPr>
        <w:t xml:space="preserve">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5" w:history="1">
        <w:r w:rsidRPr="00C102CA">
          <w:rPr>
            <w:rFonts w:eastAsiaTheme="minorHAnsi"/>
            <w:lang w:eastAsia="en-US"/>
          </w:rPr>
          <w:t>частью 1 статьи 20</w:t>
        </w:r>
      </w:hyperlink>
      <w:r w:rsidRPr="00C102CA">
        <w:rPr>
          <w:rFonts w:eastAsiaTheme="minorHAnsi"/>
          <w:lang w:eastAsia="en-U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62E" w:rsidRPr="00AF3E63" w:rsidRDefault="003B07A1" w:rsidP="00F4616C">
      <w:pPr>
        <w:pStyle w:val="32"/>
        <w:spacing w:before="0" w:beforeAutospacing="0" w:after="0" w:afterAutospacing="0"/>
        <w:ind w:firstLine="567"/>
        <w:jc w:val="both"/>
      </w:pPr>
      <w:r>
        <w:t>3.</w:t>
      </w:r>
      <w:r w:rsidR="00C2162E" w:rsidRPr="00AF3E63">
        <w:t>Административные процедуры</w:t>
      </w:r>
    </w:p>
    <w:p w:rsidR="00C2162E" w:rsidRPr="00AF3E63" w:rsidRDefault="003B07A1" w:rsidP="00F4616C">
      <w:pPr>
        <w:pStyle w:val="1"/>
        <w:spacing w:before="0" w:beforeAutospacing="0" w:after="0" w:afterAutospacing="0"/>
        <w:ind w:firstLine="567"/>
        <w:jc w:val="both"/>
      </w:pPr>
      <w:r>
        <w:t>3.1.</w:t>
      </w:r>
      <w:r w:rsidR="00C2162E" w:rsidRPr="00AF3E63">
        <w:t>Последовательность действий (процедур) при исполнении</w:t>
      </w:r>
      <w:r w:rsidR="00D63B88">
        <w:t xml:space="preserve"> м</w:t>
      </w:r>
      <w:r w:rsidR="00C2162E" w:rsidRPr="00AF3E63">
        <w:t>униципальной функции</w:t>
      </w:r>
    </w:p>
    <w:p w:rsidR="00C2162E" w:rsidRPr="00AF3E63" w:rsidRDefault="00735CC8" w:rsidP="00F4616C">
      <w:pPr>
        <w:pStyle w:val="a9"/>
        <w:spacing w:before="0" w:beforeAutospacing="0" w:after="0" w:afterAutospacing="0"/>
        <w:ind w:firstLine="567"/>
        <w:jc w:val="both"/>
      </w:pPr>
      <w:r>
        <w:t>3.1.1.</w:t>
      </w:r>
      <w:r w:rsidR="00C2162E" w:rsidRPr="00AF3E63">
        <w:t>Проведение проверки включает в себя следующие административные процедуры:</w:t>
      </w:r>
    </w:p>
    <w:p w:rsidR="00C2162E" w:rsidRPr="007D773E" w:rsidRDefault="003B07A1" w:rsidP="00F4616C">
      <w:pPr>
        <w:pStyle w:val="a9"/>
        <w:spacing w:before="0" w:beforeAutospacing="0" w:after="0" w:afterAutospacing="0"/>
        <w:ind w:firstLine="567"/>
        <w:jc w:val="both"/>
      </w:pPr>
      <w:r>
        <w:t>-</w:t>
      </w:r>
      <w:r w:rsidR="00C2162E" w:rsidRPr="00AF3E63">
        <w:t>план</w:t>
      </w:r>
      <w:r w:rsidR="002360F4">
        <w:t xml:space="preserve">ирование проверок </w:t>
      </w:r>
      <w:r w:rsidR="002360F4" w:rsidRPr="007D773E">
        <w:t>и формирование ежегодной программы профилактики правонарушений;</w:t>
      </w:r>
    </w:p>
    <w:p w:rsidR="00C2162E" w:rsidRPr="00AF3E63" w:rsidRDefault="003B07A1" w:rsidP="00F4616C">
      <w:pPr>
        <w:pStyle w:val="a9"/>
        <w:spacing w:before="0" w:beforeAutospacing="0" w:after="0" w:afterAutospacing="0"/>
        <w:ind w:firstLine="567"/>
        <w:jc w:val="both"/>
      </w:pPr>
      <w:r>
        <w:t>-</w:t>
      </w:r>
      <w:r w:rsidR="00C2162E" w:rsidRPr="00AF3E63">
        <w:t xml:space="preserve"> подготовка к проведению проверке;</w:t>
      </w:r>
    </w:p>
    <w:p w:rsidR="00C2162E" w:rsidRPr="00AF3E63" w:rsidRDefault="003B07A1" w:rsidP="00F4616C">
      <w:pPr>
        <w:pStyle w:val="a9"/>
        <w:spacing w:before="0" w:beforeAutospacing="0" w:after="0" w:afterAutospacing="0"/>
        <w:ind w:firstLine="567"/>
        <w:jc w:val="both"/>
      </w:pPr>
      <w:r>
        <w:t>-</w:t>
      </w:r>
      <w:r w:rsidR="00C2162E" w:rsidRPr="00AF3E63">
        <w:t>осуществление проверки и оформление ее результатов;</w:t>
      </w:r>
    </w:p>
    <w:p w:rsidR="00C2162E" w:rsidRDefault="003B07A1" w:rsidP="00F4616C">
      <w:pPr>
        <w:pStyle w:val="a9"/>
        <w:spacing w:before="0" w:beforeAutospacing="0" w:after="0" w:afterAutospacing="0"/>
        <w:ind w:firstLine="567"/>
        <w:jc w:val="both"/>
      </w:pPr>
      <w:r>
        <w:t>-</w:t>
      </w:r>
      <w:r w:rsidR="00C2162E" w:rsidRPr="00AF3E63">
        <w:t>приня</w:t>
      </w:r>
      <w:r w:rsidR="002360F4">
        <w:t>тие мер при выявлении нарушений;</w:t>
      </w:r>
    </w:p>
    <w:p w:rsidR="002360F4" w:rsidRPr="007D773E" w:rsidRDefault="003B07A1" w:rsidP="00F4616C">
      <w:pPr>
        <w:pStyle w:val="ad"/>
        <w:ind w:firstLine="567"/>
        <w:jc w:val="both"/>
        <w:rPr>
          <w:rFonts w:ascii="Times New Roman" w:hAnsi="Times New Roman"/>
          <w:sz w:val="24"/>
          <w:szCs w:val="24"/>
        </w:rPr>
      </w:pPr>
      <w:r>
        <w:rPr>
          <w:rFonts w:ascii="Times New Roman" w:hAnsi="Times New Roman"/>
          <w:sz w:val="24"/>
          <w:szCs w:val="24"/>
        </w:rPr>
        <w:t>-</w:t>
      </w:r>
      <w:r w:rsidR="002360F4" w:rsidRPr="007D773E">
        <w:rPr>
          <w:rFonts w:ascii="Times New Roman" w:hAnsi="Times New Roman"/>
          <w:sz w:val="24"/>
          <w:szCs w:val="24"/>
        </w:rPr>
        <w:t>организация и проведение мероприятий по профилактике нарушений обязательных требований в соответствии с ежегодно утверждаемыми ими программами профилактики правонарушений;</w:t>
      </w:r>
    </w:p>
    <w:p w:rsidR="002360F4" w:rsidRPr="007D773E" w:rsidRDefault="003B07A1" w:rsidP="00F4616C">
      <w:pPr>
        <w:pStyle w:val="ad"/>
        <w:ind w:firstLine="567"/>
        <w:jc w:val="both"/>
        <w:rPr>
          <w:rFonts w:ascii="Times New Roman" w:hAnsi="Times New Roman"/>
          <w:sz w:val="24"/>
          <w:szCs w:val="24"/>
        </w:rPr>
      </w:pPr>
      <w:r>
        <w:rPr>
          <w:rFonts w:ascii="Times New Roman" w:hAnsi="Times New Roman"/>
          <w:sz w:val="24"/>
          <w:szCs w:val="24"/>
        </w:rPr>
        <w:t>-</w:t>
      </w:r>
      <w:r w:rsidR="002360F4" w:rsidRPr="007D773E">
        <w:rPr>
          <w:rFonts w:ascii="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C2162E" w:rsidRPr="00AF3E63" w:rsidRDefault="00735CC8" w:rsidP="00F4616C">
      <w:pPr>
        <w:pStyle w:val="a9"/>
        <w:spacing w:before="0" w:beforeAutospacing="0" w:after="0" w:afterAutospacing="0"/>
        <w:ind w:firstLine="567"/>
        <w:jc w:val="both"/>
      </w:pPr>
      <w:r>
        <w:t>3.1.2.</w:t>
      </w:r>
      <w:r w:rsidR="00C2162E" w:rsidRPr="00AF3E63">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C2162E" w:rsidRPr="00AF3E63" w:rsidRDefault="00C2162E" w:rsidP="00F4616C">
      <w:pPr>
        <w:pStyle w:val="1"/>
        <w:spacing w:before="0" w:beforeAutospacing="0" w:after="0" w:afterAutospacing="0"/>
        <w:ind w:firstLine="567"/>
        <w:jc w:val="both"/>
      </w:pPr>
      <w:r w:rsidRPr="00AF3E63">
        <w:t>3.2. Планирование проверок</w:t>
      </w:r>
    </w:p>
    <w:p w:rsidR="00C2162E" w:rsidRPr="00AF3E63" w:rsidRDefault="00735CC8" w:rsidP="00F4616C">
      <w:pPr>
        <w:pStyle w:val="1"/>
        <w:spacing w:before="0" w:beforeAutospacing="0" w:after="0" w:afterAutospacing="0"/>
        <w:ind w:firstLine="567"/>
        <w:jc w:val="both"/>
      </w:pPr>
      <w:r>
        <w:t>3.2.1.</w:t>
      </w:r>
      <w:r w:rsidR="00C2162E" w:rsidRPr="00AF3E63">
        <w:t>Проверке подлежат юридические лица и индивидуальные предприниматели, осуществляющие торговую деятельность на территории</w:t>
      </w:r>
      <w:r w:rsidR="0004255E">
        <w:t>р.п.Воскресенское</w:t>
      </w:r>
      <w:r w:rsidR="00C2162E" w:rsidRPr="00AF3E63">
        <w:t>.</w:t>
      </w:r>
    </w:p>
    <w:p w:rsidR="00C2162E" w:rsidRPr="00AF3E63" w:rsidRDefault="00C2162E" w:rsidP="00F4616C">
      <w:pPr>
        <w:pStyle w:val="a9"/>
        <w:spacing w:before="0" w:beforeAutospacing="0" w:after="0" w:afterAutospacing="0"/>
        <w:ind w:firstLine="567"/>
        <w:jc w:val="both"/>
      </w:pPr>
      <w:r w:rsidRPr="00AF3E63">
        <w:t>3.2.2. Основаниями для проведения проверки являются:</w:t>
      </w:r>
    </w:p>
    <w:p w:rsidR="00C2162E" w:rsidRPr="00AF3E63" w:rsidRDefault="00735CC8" w:rsidP="00F4616C">
      <w:pPr>
        <w:pStyle w:val="a9"/>
        <w:spacing w:before="0" w:beforeAutospacing="0" w:after="0" w:afterAutospacing="0"/>
        <w:ind w:firstLine="567"/>
        <w:jc w:val="both"/>
      </w:pPr>
      <w:r>
        <w:t>-</w:t>
      </w:r>
      <w:r w:rsidR="00C2162E" w:rsidRPr="00AF3E63">
        <w:t>утвержденный на соответствующий год план проверок;</w:t>
      </w:r>
    </w:p>
    <w:p w:rsidR="00C2162E" w:rsidRPr="00AF3E63" w:rsidRDefault="00735CC8" w:rsidP="00F4616C">
      <w:pPr>
        <w:pStyle w:val="a9"/>
        <w:spacing w:before="0" w:beforeAutospacing="0" w:after="0" w:afterAutospacing="0"/>
        <w:ind w:firstLine="567"/>
        <w:jc w:val="both"/>
      </w:pPr>
      <w:r>
        <w:t>-</w:t>
      </w:r>
      <w:r w:rsidR="00C2162E" w:rsidRPr="00AF3E63">
        <w:t>наличие оснований для проведения внеплановой проверки.</w:t>
      </w:r>
    </w:p>
    <w:p w:rsidR="00C2162E" w:rsidRPr="00AF3E63" w:rsidRDefault="00735CC8" w:rsidP="00F4616C">
      <w:pPr>
        <w:pStyle w:val="a9"/>
        <w:spacing w:before="0" w:beforeAutospacing="0" w:after="0" w:afterAutospacing="0"/>
        <w:ind w:firstLine="567"/>
        <w:jc w:val="both"/>
      </w:pPr>
      <w:r>
        <w:t>3.2.3.</w:t>
      </w:r>
      <w:r w:rsidR="00C2162E" w:rsidRPr="00AF3E63">
        <w:t>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C2162E" w:rsidRPr="00AF3E63" w:rsidRDefault="00735CC8" w:rsidP="00F4616C">
      <w:pPr>
        <w:pStyle w:val="a9"/>
        <w:spacing w:before="0" w:beforeAutospacing="0" w:after="0" w:afterAutospacing="0"/>
        <w:ind w:firstLine="567"/>
        <w:jc w:val="both"/>
      </w:pPr>
      <w:r>
        <w:t>3.2.4.</w:t>
      </w:r>
      <w:r w:rsidR="00C2162E" w:rsidRPr="00AF3E63">
        <w:t>План проведения проверок утверждается до 1 ноября главой администрации</w:t>
      </w:r>
      <w:r w:rsidR="0004255E">
        <w:t xml:space="preserve"> р.п.Воскресенское</w:t>
      </w:r>
      <w:r w:rsidR="00C2162E" w:rsidRPr="00AF3E63">
        <w:t xml:space="preserve">  и размещается в сети Интернет на сайте администрации</w:t>
      </w:r>
      <w:r w:rsidR="0004255E">
        <w:t xml:space="preserve"> Воскресенского района</w:t>
      </w:r>
      <w:r w:rsidR="00C2162E" w:rsidRPr="00AF3E63">
        <w:t>.</w:t>
      </w:r>
    </w:p>
    <w:p w:rsidR="00C2162E" w:rsidRPr="00AF3E63" w:rsidRDefault="00735CC8" w:rsidP="00F4616C">
      <w:pPr>
        <w:pStyle w:val="a9"/>
        <w:spacing w:before="0" w:beforeAutospacing="0" w:after="0" w:afterAutospacing="0"/>
        <w:ind w:firstLine="567"/>
        <w:jc w:val="both"/>
      </w:pPr>
      <w:r>
        <w:lastRenderedPageBreak/>
        <w:t>3.2.5.</w:t>
      </w:r>
      <w:r w:rsidR="00C2162E" w:rsidRPr="00AF3E63">
        <w:t>Плановая проверка проводится не чаще чем один раз в три года.</w:t>
      </w:r>
    </w:p>
    <w:p w:rsidR="00C102CA" w:rsidRPr="00C102CA" w:rsidRDefault="00C102CA" w:rsidP="00C102CA">
      <w:pPr>
        <w:ind w:firstLine="567"/>
        <w:jc w:val="both"/>
      </w:pPr>
      <w:r w:rsidRPr="00C102CA">
        <w:rPr>
          <w:b/>
        </w:rPr>
        <w:t>3.2.6</w:t>
      </w:r>
      <w:r w:rsidRPr="00C102CA">
        <w:t>.Основанием для включения плановой проверки в ежегодный план проведения плановых проверок является истечение трех лет со дня:</w:t>
      </w:r>
    </w:p>
    <w:p w:rsidR="00C102CA" w:rsidRPr="00C102CA" w:rsidRDefault="00C102CA" w:rsidP="00C102CA">
      <w:pPr>
        <w:ind w:firstLine="567"/>
        <w:jc w:val="both"/>
      </w:pPr>
      <w:r w:rsidRPr="00C102CA">
        <w:t>-государственной регистрации юридического лица, индивидуального предпринимателя;</w:t>
      </w:r>
    </w:p>
    <w:p w:rsidR="00C102CA" w:rsidRPr="00C102CA" w:rsidRDefault="00C102CA" w:rsidP="00C102CA">
      <w:pPr>
        <w:ind w:firstLine="567"/>
        <w:jc w:val="both"/>
      </w:pPr>
      <w:r w:rsidRPr="00C102CA">
        <w:t>-окончания проведения последней плановой проверки юридического лица, индивидуального предпринимателя;</w:t>
      </w:r>
    </w:p>
    <w:p w:rsidR="00C102CA" w:rsidRDefault="00C102CA" w:rsidP="00C102CA">
      <w:pPr>
        <w:pStyle w:val="a9"/>
        <w:spacing w:before="0" w:beforeAutospacing="0" w:after="0" w:afterAutospacing="0"/>
        <w:ind w:firstLine="567"/>
        <w:jc w:val="both"/>
      </w:pPr>
      <w:r w:rsidRPr="00C102CA">
        <w:rPr>
          <w:rFonts w:asciiTheme="minorHAnsi" w:eastAsiaTheme="minorHAnsi" w:hAnsiTheme="minorHAnsi" w:cstheme="minorBidi"/>
          <w:sz w:val="22"/>
          <w:szCs w:val="22"/>
          <w:lang w:eastAsia="en-US"/>
        </w:rPr>
        <w:t>-</w:t>
      </w:r>
      <w:r w:rsidRPr="00C102CA">
        <w:rPr>
          <w:rFonts w:eastAsiaTheme="minorHAnsi"/>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1E63E4">
        <w:t xml:space="preserve"> </w:t>
      </w:r>
    </w:p>
    <w:p w:rsidR="00305288" w:rsidRPr="00AF3E63" w:rsidRDefault="00305288" w:rsidP="00C102CA">
      <w:pPr>
        <w:pStyle w:val="a9"/>
        <w:spacing w:before="0" w:beforeAutospacing="0" w:after="0" w:afterAutospacing="0"/>
        <w:ind w:firstLine="567"/>
        <w:jc w:val="both"/>
      </w:pPr>
      <w:r w:rsidRPr="001E63E4">
        <w:t>3.2.7.</w:t>
      </w:r>
      <w:r w:rsidRPr="00305288">
        <w:t>О проведении плановой проверки юридические лица и индивидуальные предприниматели уведомляются Администрацией не позднее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C2162E" w:rsidRPr="00AF3E63" w:rsidRDefault="00C2162E" w:rsidP="00F4616C">
      <w:pPr>
        <w:pStyle w:val="a9"/>
        <w:spacing w:before="0" w:beforeAutospacing="0" w:after="0" w:afterAutospacing="0"/>
        <w:ind w:firstLine="567"/>
        <w:jc w:val="both"/>
      </w:pPr>
      <w:r w:rsidRPr="00AF3E63">
        <w:t>3.2.8. Проверка, не включенная в план, является внеплановой.</w:t>
      </w:r>
    </w:p>
    <w:p w:rsidR="00C2162E" w:rsidRPr="00AF3E63" w:rsidRDefault="00C2162E" w:rsidP="00F4616C">
      <w:pPr>
        <w:pStyle w:val="a9"/>
        <w:spacing w:before="0" w:beforeAutospacing="0" w:after="0" w:afterAutospacing="0"/>
        <w:ind w:firstLine="567"/>
        <w:jc w:val="both"/>
      </w:pPr>
      <w:r w:rsidRPr="00AF3E63">
        <w:t xml:space="preserve">Юридическим фактом, являющимся основанием для начала внеплановой проверки является </w:t>
      </w:r>
      <w:r w:rsidR="001E63E4">
        <w:t xml:space="preserve">распоряжение </w:t>
      </w:r>
      <w:r w:rsidRPr="00AF3E63">
        <w:t>(приложение № 2).</w:t>
      </w:r>
    </w:p>
    <w:p w:rsidR="00C2162E" w:rsidRPr="00AF3E63" w:rsidRDefault="00C2162E" w:rsidP="00F4616C">
      <w:pPr>
        <w:pStyle w:val="a9"/>
        <w:spacing w:before="0" w:beforeAutospacing="0" w:after="0" w:afterAutospacing="0"/>
        <w:ind w:firstLine="567"/>
        <w:jc w:val="both"/>
      </w:pPr>
      <w:r w:rsidRPr="00AF3E63">
        <w:t>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 294-ФЗ.</w:t>
      </w:r>
    </w:p>
    <w:p w:rsidR="00305288" w:rsidRPr="00AF3E63" w:rsidRDefault="00C2162E" w:rsidP="00F4616C">
      <w:pPr>
        <w:pStyle w:val="a9"/>
        <w:spacing w:before="0" w:beforeAutospacing="0" w:after="0" w:afterAutospacing="0"/>
        <w:ind w:firstLine="567"/>
        <w:jc w:val="both"/>
      </w:pPr>
      <w:r w:rsidRPr="00AF3E63">
        <w:t xml:space="preserve">3.2.9. О проведении внеплановой выездной проверки, за исключением внеплановой выездной проверки, основания проведения которой указаны в </w:t>
      </w:r>
      <w:hyperlink r:id="rId36" w:history="1">
        <w:r w:rsidRPr="007078D4">
          <w:rPr>
            <w:rStyle w:val="ab"/>
            <w:color w:val="auto"/>
            <w:u w:val="none"/>
          </w:rPr>
          <w:t>пункте 2 части 2 статьи 10</w:t>
        </w:r>
      </w:hyperlink>
      <w:r w:rsidRPr="00AF3E63">
        <w:t xml:space="preserve"> Федерального закона № 294-ФЗ, юридические лица и индивидуальные предприниматели уведомляются Администрацией не менее чем за двадцать четыре часа до начала ее пров</w:t>
      </w:r>
      <w:r w:rsidR="00305288">
        <w:t xml:space="preserve">едения любым доступным способом  </w:t>
      </w:r>
      <w:r w:rsidR="00305288" w:rsidRPr="00305288">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C2162E" w:rsidRPr="00AF3E63" w:rsidRDefault="00C2162E" w:rsidP="00F4616C">
      <w:pPr>
        <w:pStyle w:val="a9"/>
        <w:spacing w:before="0" w:beforeAutospacing="0" w:after="0" w:afterAutospacing="0"/>
        <w:ind w:firstLine="567"/>
        <w:jc w:val="both"/>
      </w:pPr>
      <w:r w:rsidRPr="00AF3E63">
        <w:t xml:space="preserve">3.2.10.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37" w:history="1">
        <w:r w:rsidRPr="007078D4">
          <w:rPr>
            <w:rStyle w:val="ab"/>
            <w:color w:val="auto"/>
            <w:u w:val="none"/>
          </w:rPr>
          <w:t>чрезвычайные</w:t>
        </w:r>
      </w:hyperlink>
      <w:r w:rsidRPr="007078D4">
        <w:t xml:space="preserve"> </w:t>
      </w:r>
      <w:r w:rsidRPr="00AF3E63">
        <w:t xml:space="preserve">ситуации природного и </w:t>
      </w:r>
      <w:hyperlink r:id="rId38" w:history="1">
        <w:r w:rsidRPr="007078D4">
          <w:rPr>
            <w:rStyle w:val="ab"/>
            <w:color w:val="auto"/>
            <w:u w:val="none"/>
          </w:rPr>
          <w:t>техногенного</w:t>
        </w:r>
      </w:hyperlink>
      <w:r w:rsidRPr="00AF3E63">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2162E" w:rsidRPr="00AF3E63" w:rsidRDefault="00735CC8" w:rsidP="00F4616C">
      <w:pPr>
        <w:pStyle w:val="a9"/>
        <w:spacing w:before="0" w:beforeAutospacing="0" w:after="0" w:afterAutospacing="0"/>
        <w:ind w:firstLine="567"/>
        <w:jc w:val="both"/>
      </w:pPr>
      <w:r>
        <w:t>3.3.</w:t>
      </w:r>
      <w:r w:rsidR="00C2162E" w:rsidRPr="00AF3E63">
        <w:t>Подготовка к проведению проверки</w:t>
      </w:r>
    </w:p>
    <w:p w:rsidR="00C2162E" w:rsidRPr="00AF3E63" w:rsidRDefault="00735CC8" w:rsidP="00F4616C">
      <w:pPr>
        <w:pStyle w:val="a9"/>
        <w:spacing w:before="0" w:beforeAutospacing="0" w:after="0" w:afterAutospacing="0"/>
        <w:ind w:firstLine="567"/>
        <w:jc w:val="both"/>
      </w:pPr>
      <w:r>
        <w:t>3.3.1.</w:t>
      </w:r>
      <w:r w:rsidR="00C2162E" w:rsidRPr="00AF3E63">
        <w:t>При наличии оснований Администрация разрабатыва</w:t>
      </w:r>
      <w:r w:rsidR="001E63E4">
        <w:t>ет в течение одного дня проект р</w:t>
      </w:r>
      <w:r w:rsidR="00C2162E" w:rsidRPr="00AF3E63">
        <w:t>аспоряжения и передает для подписания Главе администрации или лицу, его замещающему.</w:t>
      </w:r>
    </w:p>
    <w:p w:rsidR="00C2162E" w:rsidRPr="00AF3E63" w:rsidRDefault="00735CC8" w:rsidP="00F4616C">
      <w:pPr>
        <w:pStyle w:val="a9"/>
        <w:spacing w:before="0" w:beforeAutospacing="0" w:after="0" w:afterAutospacing="0"/>
        <w:ind w:firstLine="567"/>
        <w:jc w:val="both"/>
      </w:pPr>
      <w:r>
        <w:t>3.3.2.</w:t>
      </w:r>
      <w:r w:rsidR="00C2162E" w:rsidRPr="00AF3E63">
        <w:t>Основанием для подготовки к проверке является подпис</w:t>
      </w:r>
      <w:r>
        <w:t>ани</w:t>
      </w:r>
      <w:r w:rsidR="001E63E4">
        <w:t>е распоряжения</w:t>
      </w:r>
      <w:r w:rsidR="00C2162E" w:rsidRPr="00AF3E63">
        <w:t>.</w:t>
      </w:r>
    </w:p>
    <w:p w:rsidR="00C2162E" w:rsidRPr="00AF3E63" w:rsidRDefault="00735CC8" w:rsidP="00F4616C">
      <w:pPr>
        <w:pStyle w:val="a9"/>
        <w:spacing w:before="0" w:beforeAutospacing="0" w:after="0" w:afterAutospacing="0"/>
        <w:ind w:firstLine="567"/>
        <w:jc w:val="both"/>
      </w:pPr>
      <w:r>
        <w:t>3.3.3.</w:t>
      </w:r>
      <w:r w:rsidR="00C2162E" w:rsidRPr="00AF3E63">
        <w:t>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C2162E" w:rsidRPr="00AF3E63" w:rsidRDefault="00C2162E" w:rsidP="00F4616C">
      <w:pPr>
        <w:pStyle w:val="a9"/>
        <w:spacing w:before="0" w:beforeAutospacing="0" w:after="0" w:afterAutospacing="0"/>
        <w:ind w:firstLine="567"/>
        <w:jc w:val="both"/>
      </w:pPr>
      <w:r w:rsidRPr="00AF3E63">
        <w:t>При проведении проверки одним муниципальным служащим его информирование о целях, основных задачах проверки, порядке и сроках ее проведения.</w:t>
      </w:r>
    </w:p>
    <w:p w:rsidR="00C2162E" w:rsidRPr="00AF3E63" w:rsidRDefault="00735CC8" w:rsidP="00F4616C">
      <w:pPr>
        <w:pStyle w:val="a9"/>
        <w:spacing w:before="0" w:beforeAutospacing="0" w:after="0" w:afterAutospacing="0"/>
        <w:ind w:firstLine="567"/>
        <w:jc w:val="both"/>
      </w:pPr>
      <w:r>
        <w:lastRenderedPageBreak/>
        <w:t>3.4.</w:t>
      </w:r>
      <w:r w:rsidR="00C2162E" w:rsidRPr="00AF3E63">
        <w:t>Осуществление проверки и оформление ее результатов</w:t>
      </w:r>
    </w:p>
    <w:p w:rsidR="00C2162E" w:rsidRDefault="00735CC8" w:rsidP="00F4616C">
      <w:pPr>
        <w:pStyle w:val="1"/>
        <w:spacing w:before="0" w:beforeAutospacing="0" w:after="0" w:afterAutospacing="0"/>
        <w:ind w:firstLine="567"/>
        <w:jc w:val="both"/>
      </w:pPr>
      <w:r>
        <w:t>3.4.1.</w:t>
      </w:r>
      <w:r w:rsidR="00C2162E" w:rsidRPr="00AF3E63">
        <w:t xml:space="preserve">Юридическим фактом, являющимся основанием для начала проверки, является </w:t>
      </w:r>
      <w:r w:rsidR="007078D4">
        <w:t xml:space="preserve">распоряжение </w:t>
      </w:r>
      <w:r w:rsidR="00EC6FF3">
        <w:t>а</w:t>
      </w:r>
      <w:r w:rsidR="00EC6FF3" w:rsidRPr="00D63B88">
        <w:t>дминистрации</w:t>
      </w:r>
      <w:r w:rsidR="00EC6FF3">
        <w:t>.</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В</w:t>
      </w:r>
      <w:r w:rsidR="007078D4">
        <w:rPr>
          <w:rFonts w:ascii="Times New Roman" w:hAnsi="Times New Roman"/>
          <w:sz w:val="24"/>
          <w:szCs w:val="24"/>
        </w:rPr>
        <w:t xml:space="preserve"> распоряжении</w:t>
      </w:r>
      <w:r w:rsidRPr="00D63B88">
        <w:rPr>
          <w:rFonts w:ascii="Times New Roman" w:hAnsi="Times New Roman"/>
          <w:sz w:val="24"/>
          <w:szCs w:val="24"/>
        </w:rPr>
        <w:t xml:space="preserve">  администрации  о проведении проверок указываются:</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1) наименование органа органа муниципального контроля, а также вид (виды) муниципального контроля;</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4) цели, задачи, предмет проверки и срок ее проведения;</w:t>
      </w:r>
    </w:p>
    <w:p w:rsidR="002360F4" w:rsidRPr="00D63B88" w:rsidRDefault="002360F4" w:rsidP="00F4616C">
      <w:pPr>
        <w:pStyle w:val="ad"/>
        <w:ind w:firstLine="567"/>
        <w:jc w:val="both"/>
        <w:rPr>
          <w:rFonts w:ascii="Times New Roman" w:hAnsi="Times New Roman"/>
          <w:sz w:val="24"/>
          <w:szCs w:val="24"/>
        </w:rPr>
      </w:pPr>
      <w:r w:rsidRPr="00D63B88">
        <w:rPr>
          <w:rFonts w:ascii="Times New Roman" w:hAnsi="Times New Roman"/>
          <w:sz w:val="24"/>
          <w:szCs w:val="24"/>
        </w:rPr>
        <w:t>5) правовые основания проведения проверки;</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5.1)</w:t>
      </w:r>
      <w:r w:rsidR="002360F4" w:rsidRPr="00D63B88">
        <w:rPr>
          <w:rFonts w:ascii="Times New Roman" w:hAnsi="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6)</w:t>
      </w:r>
      <w:r w:rsidR="002360F4" w:rsidRPr="00D63B88">
        <w:rPr>
          <w:rFonts w:ascii="Times New Roman" w:hAnsi="Times New Roman"/>
          <w:sz w:val="24"/>
          <w:szCs w:val="24"/>
        </w:rPr>
        <w:t>сроки проведения и перечень мероприятий по контролю, необходимых для достижения целей и задач проведения проверки;</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7)</w:t>
      </w:r>
      <w:r w:rsidR="002360F4" w:rsidRPr="00D63B88">
        <w:rPr>
          <w:rFonts w:ascii="Times New Roman" w:hAnsi="Times New Roman"/>
          <w:sz w:val="24"/>
          <w:szCs w:val="24"/>
        </w:rPr>
        <w:t>перечень административных регламентов по осуществлению муниципального контроля;</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8)</w:t>
      </w:r>
      <w:r w:rsidR="002360F4" w:rsidRPr="00D63B88">
        <w:rPr>
          <w:rFonts w:ascii="Times New Roman" w:hAnsi="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360F4"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9)</w:t>
      </w:r>
      <w:r w:rsidR="002360F4" w:rsidRPr="00D63B88">
        <w:rPr>
          <w:rFonts w:ascii="Times New Roman" w:hAnsi="Times New Roman"/>
          <w:sz w:val="24"/>
          <w:szCs w:val="24"/>
        </w:rPr>
        <w:t>даты начала и окончания проведения проверки;</w:t>
      </w:r>
    </w:p>
    <w:p w:rsidR="002360F4" w:rsidRPr="00AF3E63" w:rsidRDefault="00C2763A" w:rsidP="00F4616C">
      <w:pPr>
        <w:pStyle w:val="1"/>
        <w:spacing w:before="0" w:beforeAutospacing="0" w:after="0" w:afterAutospacing="0"/>
        <w:ind w:firstLine="567"/>
        <w:jc w:val="both"/>
      </w:pPr>
      <w:r>
        <w:t>10)</w:t>
      </w:r>
      <w:r w:rsidR="002360F4" w:rsidRPr="00D63B88">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r w:rsidR="007D773E">
        <w:t xml:space="preserve"> органа муниципального контроля</w:t>
      </w:r>
    </w:p>
    <w:p w:rsidR="00C2162E" w:rsidRPr="00AF3E63" w:rsidRDefault="00C2763A" w:rsidP="00F4616C">
      <w:pPr>
        <w:pStyle w:val="1"/>
        <w:spacing w:before="0" w:beforeAutospacing="0" w:after="0" w:afterAutospacing="0"/>
        <w:ind w:firstLine="567"/>
        <w:jc w:val="both"/>
      </w:pPr>
      <w:r>
        <w:t>3.4.2.</w:t>
      </w:r>
      <w:r w:rsidR="00C2162E" w:rsidRPr="00AF3E63">
        <w:t>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C2162E" w:rsidRPr="00AF3E63" w:rsidRDefault="00C2763A" w:rsidP="00F4616C">
      <w:pPr>
        <w:pStyle w:val="a9"/>
        <w:spacing w:before="0" w:beforeAutospacing="0" w:after="0" w:afterAutospacing="0"/>
        <w:ind w:firstLine="567"/>
        <w:jc w:val="both"/>
      </w:pPr>
      <w:r>
        <w:t>3.4.3.</w:t>
      </w:r>
      <w:r w:rsidR="00C2162E" w:rsidRPr="00AF3E63">
        <w:t>Документарная проверка проводится по месту нахождения Администрации.</w:t>
      </w:r>
    </w:p>
    <w:p w:rsidR="00C2162E" w:rsidRPr="00AF3E63" w:rsidRDefault="00C2162E" w:rsidP="00F4616C">
      <w:pPr>
        <w:pStyle w:val="a9"/>
        <w:spacing w:before="0" w:beforeAutospacing="0" w:after="0" w:afterAutospacing="0"/>
        <w:ind w:firstLine="567"/>
        <w:jc w:val="both"/>
      </w:pPr>
      <w:r w:rsidRPr="00AF3E63">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C2162E" w:rsidRPr="00AF3E63" w:rsidRDefault="00C2162E" w:rsidP="00F4616C">
      <w:pPr>
        <w:pStyle w:val="a9"/>
        <w:spacing w:before="0" w:beforeAutospacing="0" w:after="0" w:afterAutospacing="0"/>
        <w:ind w:firstLine="567"/>
        <w:jc w:val="both"/>
      </w:pPr>
      <w:r w:rsidRPr="00AF3E63">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w:t>
      </w:r>
      <w:r w:rsidR="003C34F2">
        <w:t>ается заверенная печатью копия р</w:t>
      </w:r>
      <w:r w:rsidRPr="00AF3E63">
        <w:t>аспоряжения.</w:t>
      </w:r>
    </w:p>
    <w:p w:rsidR="00C2162E" w:rsidRPr="00305288" w:rsidRDefault="00C2763A" w:rsidP="00F4616C">
      <w:pPr>
        <w:pStyle w:val="a9"/>
        <w:spacing w:before="0" w:beforeAutospacing="0" w:after="0" w:afterAutospacing="0"/>
        <w:ind w:firstLine="567"/>
        <w:jc w:val="both"/>
      </w:pPr>
      <w:r>
        <w:t>3.4.4.</w:t>
      </w:r>
      <w:r w:rsidR="00C2162E" w:rsidRPr="00AF3E63">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w:t>
      </w:r>
      <w:r w:rsidR="00C2162E" w:rsidRPr="00305288">
        <w:t>документ</w:t>
      </w:r>
      <w:r w:rsidR="00305288" w:rsidRPr="00305288">
        <w:t>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2162E" w:rsidRDefault="00C2162E" w:rsidP="00F4616C">
      <w:pPr>
        <w:pStyle w:val="a9"/>
        <w:spacing w:before="0" w:beforeAutospacing="0" w:after="0" w:afterAutospacing="0"/>
        <w:ind w:firstLine="567"/>
        <w:jc w:val="both"/>
      </w:pPr>
      <w:r w:rsidRPr="00AF3E63">
        <w:lastRenderedPageBreak/>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05288" w:rsidRPr="00305288" w:rsidRDefault="00C2763A" w:rsidP="00F4616C">
      <w:pPr>
        <w:pStyle w:val="a9"/>
        <w:spacing w:before="0" w:beforeAutospacing="0" w:after="0" w:afterAutospacing="0"/>
        <w:ind w:firstLine="567"/>
        <w:jc w:val="both"/>
      </w:pPr>
      <w:r>
        <w:t>3.4.5.</w:t>
      </w:r>
      <w:r w:rsidR="00C2162E" w:rsidRPr="00AF3E63">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w:t>
      </w:r>
      <w:r w:rsidR="00305288">
        <w:t xml:space="preserve">твующих мероприятий по </w:t>
      </w:r>
      <w:r w:rsidR="00305288" w:rsidRPr="00305288">
        <w:t xml:space="preserve">контролю  либо не представляется возможным удостовериться в полноте и достоверности сведений, содержащихся в </w:t>
      </w:r>
      <w:hyperlink r:id="rId39" w:history="1">
        <w:r w:rsidR="00305288" w:rsidRPr="003C34F2">
          <w:t>уведомлении</w:t>
        </w:r>
      </w:hyperlink>
      <w:r w:rsidR="00305288" w:rsidRPr="003C34F2">
        <w:t xml:space="preserve"> </w:t>
      </w:r>
      <w:r w:rsidR="00305288" w:rsidRPr="00305288">
        <w:t>о начале осуществления отдельных видов предпринимательской деятельности и иных имеющихся документах юридического лица, индивидуального предпринимателя.</w:t>
      </w:r>
    </w:p>
    <w:p w:rsidR="00C2162E" w:rsidRDefault="00C2763A" w:rsidP="00F4616C">
      <w:pPr>
        <w:pStyle w:val="a9"/>
        <w:spacing w:before="0" w:beforeAutospacing="0" w:after="0" w:afterAutospacing="0"/>
        <w:ind w:firstLine="567"/>
        <w:jc w:val="both"/>
      </w:pPr>
      <w:r>
        <w:t>3.4.6.</w:t>
      </w:r>
      <w:r w:rsidR="00C2162E" w:rsidRPr="00AF3E63">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05288" w:rsidRPr="00305288" w:rsidRDefault="00305288" w:rsidP="00F4616C">
      <w:pPr>
        <w:autoSpaceDE w:val="0"/>
        <w:autoSpaceDN w:val="0"/>
        <w:adjustRightInd w:val="0"/>
        <w:ind w:firstLine="567"/>
        <w:jc w:val="both"/>
      </w:pPr>
      <w:r w:rsidRPr="00305288">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а также требовать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2162E" w:rsidRPr="00AF3E63" w:rsidRDefault="00C2763A" w:rsidP="00F4616C">
      <w:pPr>
        <w:pStyle w:val="a9"/>
        <w:spacing w:before="0" w:beforeAutospacing="0" w:after="0" w:afterAutospacing="0"/>
        <w:ind w:firstLine="567"/>
        <w:jc w:val="both"/>
      </w:pPr>
      <w:r>
        <w:t>3.4.7.</w:t>
      </w:r>
      <w:r w:rsidR="00C2162E" w:rsidRPr="00AF3E6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C2162E" w:rsidRDefault="00C2162E" w:rsidP="00F4616C">
      <w:pPr>
        <w:pStyle w:val="a9"/>
        <w:spacing w:before="0" w:beforeAutospacing="0" w:after="0" w:afterAutospacing="0"/>
        <w:ind w:firstLine="567"/>
        <w:jc w:val="both"/>
      </w:pPr>
      <w:r w:rsidRPr="00AF3E63">
        <w:t>3.4.8. По окончанию выездной проверки составляется акт проверки.</w:t>
      </w:r>
    </w:p>
    <w:p w:rsidR="00305288" w:rsidRPr="00305288" w:rsidRDefault="00305288" w:rsidP="00F4616C">
      <w:pPr>
        <w:autoSpaceDE w:val="0"/>
        <w:autoSpaceDN w:val="0"/>
        <w:adjustRightInd w:val="0"/>
        <w:ind w:firstLine="567"/>
        <w:jc w:val="both"/>
      </w:pPr>
      <w:r w:rsidRPr="00305288">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w:t>
      </w:r>
      <w:r>
        <w:t>р</w:t>
      </w:r>
      <w:r w:rsidRPr="00305288">
        <w:t>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102CA" w:rsidRPr="00C102CA" w:rsidRDefault="00C102CA" w:rsidP="00C102CA">
      <w:pPr>
        <w:autoSpaceDE w:val="0"/>
        <w:autoSpaceDN w:val="0"/>
        <w:adjustRightInd w:val="0"/>
        <w:spacing w:line="240" w:lineRule="atLeast"/>
        <w:ind w:firstLine="426"/>
        <w:jc w:val="both"/>
        <w:rPr>
          <w:rFonts w:eastAsiaTheme="minorHAnsi"/>
          <w:lang w:eastAsia="en-US"/>
        </w:rPr>
      </w:pPr>
      <w:r w:rsidRPr="00C102CA">
        <w:rPr>
          <w:rFonts w:eastAsiaTheme="minorHAnsi"/>
          <w:b/>
          <w:lang w:eastAsia="en-US"/>
        </w:rPr>
        <w:t xml:space="preserve">3.4.9. </w:t>
      </w:r>
      <w:r w:rsidRPr="00C102CA">
        <w:rPr>
          <w:rFonts w:eastAsiaTheme="minorHAnsi"/>
          <w:lang w:eastAsia="en-US"/>
        </w:rPr>
        <w:t xml:space="preserve">Юридические лица, индивидуальные предприниматели вправе вести журнал учета проверок по </w:t>
      </w:r>
      <w:hyperlink r:id="rId40" w:history="1">
        <w:r w:rsidRPr="00C102CA">
          <w:rPr>
            <w:rFonts w:eastAsiaTheme="minorHAnsi"/>
            <w:lang w:eastAsia="en-US"/>
          </w:rPr>
          <w:t>типовой форме</w:t>
        </w:r>
      </w:hyperlink>
      <w:r w:rsidRPr="00C102CA">
        <w:rPr>
          <w:rFonts w:eastAsiaTheme="minorHAnsi"/>
          <w:lang w:eastAsia="en-US"/>
        </w:rPr>
        <w:t>, установленной федеральным органом исполнительной власти, уполномоченным Правительством Российской Федерации.</w:t>
      </w:r>
    </w:p>
    <w:p w:rsidR="00C102CA" w:rsidRPr="00C102CA" w:rsidRDefault="00C102CA" w:rsidP="00C102CA">
      <w:pPr>
        <w:autoSpaceDE w:val="0"/>
        <w:autoSpaceDN w:val="0"/>
        <w:adjustRightInd w:val="0"/>
        <w:spacing w:line="240" w:lineRule="atLeast"/>
        <w:ind w:firstLine="426"/>
        <w:jc w:val="both"/>
        <w:rPr>
          <w:rFonts w:eastAsiaTheme="minorHAnsi"/>
          <w:lang w:eastAsia="en-US"/>
        </w:rPr>
      </w:pPr>
      <w:r w:rsidRPr="00C102CA">
        <w:rPr>
          <w:rFonts w:eastAsiaTheme="minorHAnsi"/>
          <w:lang w:eastAsia="en-US"/>
        </w:rPr>
        <w:t xml:space="preserve">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sidRPr="00C102CA">
        <w:rPr>
          <w:rFonts w:eastAsiaTheme="minorHAnsi"/>
          <w:lang w:eastAsia="en-US"/>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102CA" w:rsidRPr="00C102CA" w:rsidRDefault="00C102CA" w:rsidP="00C102CA">
      <w:pPr>
        <w:autoSpaceDE w:val="0"/>
        <w:autoSpaceDN w:val="0"/>
        <w:adjustRightInd w:val="0"/>
        <w:spacing w:line="240" w:lineRule="atLeast"/>
        <w:ind w:firstLine="426"/>
        <w:jc w:val="both"/>
        <w:rPr>
          <w:rFonts w:eastAsiaTheme="minorHAnsi"/>
          <w:lang w:eastAsia="en-US"/>
        </w:rPr>
      </w:pPr>
      <w:r w:rsidRPr="00C102CA">
        <w:rPr>
          <w:rFonts w:eastAsiaTheme="minorHAnsi"/>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102CA" w:rsidRDefault="00C102CA" w:rsidP="00C102CA">
      <w:pPr>
        <w:pStyle w:val="a9"/>
        <w:spacing w:before="0" w:beforeAutospacing="0" w:after="0" w:afterAutospacing="0"/>
        <w:ind w:firstLine="567"/>
        <w:jc w:val="both"/>
        <w:rPr>
          <w:rFonts w:eastAsiaTheme="minorHAnsi"/>
          <w:lang w:eastAsia="en-US"/>
        </w:rPr>
      </w:pPr>
      <w:r w:rsidRPr="00C102CA">
        <w:rPr>
          <w:rFonts w:eastAsiaTheme="minorHAnsi"/>
          <w:lang w:eastAsia="en-US"/>
        </w:rPr>
        <w:t>При отсутствии журнала учета проверок в акте проверки делается соответствующая запись.</w:t>
      </w:r>
    </w:p>
    <w:p w:rsidR="00C102CA" w:rsidRDefault="00C102CA" w:rsidP="00F4616C">
      <w:pPr>
        <w:pStyle w:val="1"/>
        <w:spacing w:before="0" w:beforeAutospacing="0" w:after="0" w:afterAutospacing="0"/>
        <w:ind w:firstLine="567"/>
        <w:jc w:val="both"/>
      </w:pPr>
      <w:r w:rsidRPr="00C102CA">
        <w:rPr>
          <w:rFonts w:eastAsiaTheme="minorHAnsi"/>
          <w:b/>
          <w:lang w:eastAsia="en-US"/>
        </w:rPr>
        <w:t>3.4.10.</w:t>
      </w:r>
      <w:r w:rsidRPr="00C102CA">
        <w:rPr>
          <w:rFonts w:eastAsiaTheme="minorHAnsi"/>
          <w:lang w:eastAsia="en-US"/>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t xml:space="preserve"> </w:t>
      </w:r>
    </w:p>
    <w:p w:rsidR="00C2162E" w:rsidRPr="00AF3E63" w:rsidRDefault="00C2763A" w:rsidP="00F4616C">
      <w:pPr>
        <w:pStyle w:val="1"/>
        <w:spacing w:before="0" w:beforeAutospacing="0" w:after="0" w:afterAutospacing="0"/>
        <w:ind w:firstLine="567"/>
        <w:jc w:val="both"/>
      </w:pPr>
      <w:r>
        <w:t>3.5.П</w:t>
      </w:r>
      <w:r w:rsidR="00C2162E" w:rsidRPr="00AF3E63">
        <w:t>ринятие мер при выявлении нарушений</w:t>
      </w:r>
    </w:p>
    <w:p w:rsidR="00C2162E" w:rsidRPr="00AF3E63" w:rsidRDefault="00C2763A" w:rsidP="00F4616C">
      <w:pPr>
        <w:pStyle w:val="a9"/>
        <w:spacing w:before="0" w:beforeAutospacing="0" w:after="0" w:afterAutospacing="0"/>
        <w:ind w:firstLine="567"/>
        <w:jc w:val="both"/>
      </w:pPr>
      <w:r>
        <w:t>3.5.1.</w:t>
      </w:r>
      <w:r w:rsidR="00C2162E" w:rsidRPr="00AF3E63">
        <w:t>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C2162E" w:rsidRPr="00AF3E63" w:rsidRDefault="00C2763A" w:rsidP="00F4616C">
      <w:pPr>
        <w:pStyle w:val="a9"/>
        <w:spacing w:before="0" w:beforeAutospacing="0" w:after="0" w:afterAutospacing="0"/>
        <w:ind w:firstLine="567"/>
        <w:jc w:val="both"/>
      </w:pPr>
      <w:r>
        <w:t>3.5.2.</w:t>
      </w:r>
      <w:r w:rsidR="00C2162E" w:rsidRPr="00AF3E63">
        <w:t>Предписание представляется на подпись Главе администрации.</w:t>
      </w:r>
    </w:p>
    <w:p w:rsidR="00C2162E" w:rsidRPr="00AF3E63" w:rsidRDefault="00C2763A" w:rsidP="00F4616C">
      <w:pPr>
        <w:pStyle w:val="a9"/>
        <w:spacing w:before="0" w:beforeAutospacing="0" w:after="0" w:afterAutospacing="0"/>
        <w:ind w:firstLine="567"/>
        <w:jc w:val="both"/>
      </w:pPr>
      <w:r>
        <w:t>3.5.3.</w:t>
      </w:r>
      <w:r w:rsidR="00C2162E" w:rsidRPr="00AF3E63">
        <w:t>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C2162E" w:rsidRPr="00AF3E63" w:rsidRDefault="00C2763A" w:rsidP="00F4616C">
      <w:pPr>
        <w:pStyle w:val="a9"/>
        <w:spacing w:before="0" w:beforeAutospacing="0" w:after="0" w:afterAutospacing="0"/>
        <w:ind w:firstLine="567"/>
        <w:jc w:val="both"/>
      </w:pPr>
      <w:r>
        <w:t>3.5.4.</w:t>
      </w:r>
      <w:r w:rsidR="00C2162E" w:rsidRPr="00AF3E63">
        <w:t>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r>
        <w:t xml:space="preserve"> </w:t>
      </w:r>
      <w:r w:rsidR="00C2162E" w:rsidRPr="00AF3E63">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C2162E" w:rsidRDefault="00C2763A" w:rsidP="00F4616C">
      <w:pPr>
        <w:pStyle w:val="a9"/>
        <w:spacing w:before="0" w:beforeAutospacing="0" w:after="0" w:afterAutospacing="0"/>
        <w:ind w:firstLine="567"/>
        <w:jc w:val="both"/>
      </w:pPr>
      <w:r>
        <w:t>3.5.5.</w:t>
      </w:r>
      <w:r w:rsidR="00C2162E" w:rsidRPr="00AF3E63">
        <w:t>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 </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3.6.</w:t>
      </w:r>
      <w:r w:rsidR="00D63B88" w:rsidRPr="00D63B88">
        <w:rPr>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3.6.1.</w:t>
      </w:r>
      <w:r w:rsidR="00D63B88" w:rsidRPr="00D63B88">
        <w:rPr>
          <w:rFonts w:ascii="Times New Roman" w:hAnsi="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3.6.2.</w:t>
      </w:r>
      <w:r w:rsidR="00D63B88" w:rsidRPr="00D63B88">
        <w:rPr>
          <w:rFonts w:ascii="Times New Roman" w:hAnsi="Times New Roman"/>
          <w:sz w:val="24"/>
          <w:szCs w:val="24"/>
        </w:rPr>
        <w:t>В целях профилактики нарушений обязательных требований органы муниципального контроля:</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1)</w:t>
      </w:r>
      <w:r w:rsidR="00D63B88" w:rsidRPr="00D63B88">
        <w:rPr>
          <w:rFonts w:ascii="Times New Roman" w:hAnsi="Times New Roman"/>
          <w:sz w:val="24"/>
          <w:szCs w:val="24"/>
        </w:rPr>
        <w:t xml:space="preserve">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w:t>
      </w:r>
      <w:r w:rsidR="00D63B88" w:rsidRPr="00D63B88">
        <w:rPr>
          <w:rFonts w:ascii="Times New Roman" w:hAnsi="Times New Roman"/>
          <w:sz w:val="24"/>
          <w:szCs w:val="24"/>
        </w:rPr>
        <w:lastRenderedPageBreak/>
        <w:t>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2)</w:t>
      </w:r>
      <w:r w:rsidR="00D63B88" w:rsidRPr="00D63B88">
        <w:rPr>
          <w:rFonts w:ascii="Times New Roman" w:hAnsi="Times New Roman"/>
          <w:sz w:val="24"/>
          <w:szCs w:val="24"/>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w:t>
      </w:r>
      <w:r w:rsidR="00D63B88" w:rsidRPr="00D63B88">
        <w:rPr>
          <w:rFonts w:ascii="Times New Roman" w:hAnsi="Times New Roman"/>
          <w:sz w:val="24"/>
          <w:szCs w:val="24"/>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75238" w:rsidRPr="00075238" w:rsidRDefault="00075238" w:rsidP="00075238">
      <w:pPr>
        <w:ind w:firstLine="708"/>
        <w:jc w:val="both"/>
      </w:pPr>
      <w:r w:rsidRPr="00075238">
        <w:t xml:space="preserve">4)Направляют  предостережение при наличии у органа </w:t>
      </w:r>
      <w:hyperlink r:id="rId41" w:history="1">
        <w:r w:rsidRPr="00075238">
          <w:rPr>
            <w:rStyle w:val="ab"/>
            <w:color w:val="auto"/>
            <w:u w:val="none"/>
          </w:rPr>
          <w:t>муниципального контроля</w:t>
        </w:r>
      </w:hyperlink>
      <w:r w:rsidRPr="00075238">
        <w:t xml:space="preserve"> сведений о готовящихся нарушениях или о признаках нарушений обязательных требований, полученных в ходе контрольных мероприятий, которые проводились без взаимодействия с юрлицами, ИП, либо содержащихся в поступивших обращениях и заявлениях (кроме анонимных), информации от других органов, из СМИ. При этом должны отсутствовать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безопасности государства, а также привело к возникновению ЧС либо создало непосредственную угрозу указанных последствий. При этом юрлицо, ИП ранее не привлекались к ответственности за нарушение соответствующих требований.</w:t>
      </w:r>
    </w:p>
    <w:p w:rsidR="00D63B88" w:rsidRPr="00D63B88" w:rsidRDefault="00C2763A" w:rsidP="00F4616C">
      <w:pPr>
        <w:pStyle w:val="ad"/>
        <w:ind w:firstLine="567"/>
        <w:jc w:val="both"/>
        <w:rPr>
          <w:rFonts w:ascii="Times New Roman" w:hAnsi="Times New Roman"/>
          <w:sz w:val="24"/>
          <w:szCs w:val="24"/>
        </w:rPr>
      </w:pPr>
      <w:bookmarkStart w:id="1" w:name="Par13"/>
      <w:bookmarkEnd w:id="1"/>
      <w:r>
        <w:rPr>
          <w:rFonts w:ascii="Times New Roman" w:hAnsi="Times New Roman"/>
          <w:sz w:val="24"/>
          <w:szCs w:val="24"/>
        </w:rPr>
        <w:t>3.7.</w:t>
      </w:r>
      <w:r w:rsidR="00D63B88" w:rsidRPr="00D63B88">
        <w:rPr>
          <w:rFonts w:ascii="Times New Roman" w:hAnsi="Times New Roman"/>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D63B88" w:rsidRPr="00D63B88" w:rsidRDefault="00C2763A" w:rsidP="00F4616C">
      <w:pPr>
        <w:pStyle w:val="ad"/>
        <w:ind w:firstLine="567"/>
        <w:jc w:val="both"/>
        <w:rPr>
          <w:rFonts w:ascii="Times New Roman" w:hAnsi="Times New Roman"/>
          <w:sz w:val="24"/>
          <w:szCs w:val="24"/>
        </w:rPr>
      </w:pPr>
      <w:bookmarkStart w:id="2" w:name="Par21"/>
      <w:bookmarkEnd w:id="2"/>
      <w:r>
        <w:rPr>
          <w:rFonts w:ascii="Times New Roman" w:hAnsi="Times New Roman"/>
          <w:sz w:val="24"/>
          <w:szCs w:val="24"/>
        </w:rPr>
        <w:t>3.7.1.</w:t>
      </w:r>
      <w:r w:rsidR="00D63B88" w:rsidRPr="00D63B88">
        <w:rPr>
          <w:rFonts w:ascii="Times New Roman" w:hAnsi="Times New Roman"/>
          <w:sz w:val="24"/>
          <w:szCs w:val="24"/>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63B88" w:rsidRPr="00D63B88" w:rsidRDefault="00D63B88" w:rsidP="00F4616C">
      <w:pPr>
        <w:pStyle w:val="ad"/>
        <w:ind w:firstLine="567"/>
        <w:jc w:val="both"/>
        <w:rPr>
          <w:rFonts w:ascii="Times New Roman" w:hAnsi="Times New Roman"/>
          <w:sz w:val="24"/>
          <w:szCs w:val="24"/>
        </w:rPr>
      </w:pPr>
      <w:r w:rsidRPr="00D63B88">
        <w:rPr>
          <w:rFonts w:ascii="Times New Roman" w:hAnsi="Times New Roman"/>
          <w:sz w:val="24"/>
          <w:szCs w:val="24"/>
        </w:rPr>
        <w:t>1) плановые (рейдовые) осмотры (обследования) территорий, акваторий, транспортных средств;</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2)</w:t>
      </w:r>
      <w:r w:rsidR="00D63B88" w:rsidRPr="00D63B88">
        <w:rPr>
          <w:rFonts w:ascii="Times New Roman" w:hAnsi="Times New Roman"/>
          <w:sz w:val="24"/>
          <w:szCs w:val="24"/>
        </w:rPr>
        <w:t>административные обследования объектов земельных отношений;</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3)</w:t>
      </w:r>
      <w:r w:rsidR="00D63B88" w:rsidRPr="00D63B88">
        <w:rPr>
          <w:rFonts w:ascii="Times New Roman" w:hAnsi="Times New Roman"/>
          <w:sz w:val="24"/>
          <w:szCs w:val="24"/>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4)</w:t>
      </w:r>
      <w:r w:rsidR="00D63B88" w:rsidRPr="00D63B88">
        <w:rPr>
          <w:rFonts w:ascii="Times New Roman" w:hAnsi="Times New Roman"/>
          <w:sz w:val="24"/>
          <w:szCs w:val="24"/>
        </w:rPr>
        <w:t>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5)</w:t>
      </w:r>
      <w:r w:rsidR="00D63B88" w:rsidRPr="00D63B88">
        <w:rPr>
          <w:rFonts w:ascii="Times New Roman" w:hAnsi="Times New Roman"/>
          <w:sz w:val="24"/>
          <w:szCs w:val="24"/>
        </w:rPr>
        <w:t>наблюдение за соблюдением обязательных требований при распространении рекламы;</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6)</w:t>
      </w:r>
      <w:r w:rsidR="00D63B88" w:rsidRPr="00D63B88">
        <w:rPr>
          <w:rFonts w:ascii="Times New Roman" w:hAnsi="Times New Roman"/>
          <w:sz w:val="24"/>
          <w:szCs w:val="24"/>
        </w:rPr>
        <w:t>наблюдение за соблюдением обязательных требований при размещении информации в сети "Интернет" и средствах массовой информации;</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lastRenderedPageBreak/>
        <w:t>7)</w:t>
      </w:r>
      <w:r w:rsidR="00D63B88" w:rsidRPr="00D63B88">
        <w:rPr>
          <w:rFonts w:ascii="Times New Roman" w:hAnsi="Times New Roman"/>
          <w:sz w:val="24"/>
          <w:szCs w:val="24"/>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63B88" w:rsidRPr="00D63B88" w:rsidRDefault="00C2763A" w:rsidP="00F4616C">
      <w:pPr>
        <w:pStyle w:val="ad"/>
        <w:ind w:firstLine="567"/>
        <w:jc w:val="both"/>
        <w:rPr>
          <w:rFonts w:ascii="Times New Roman" w:hAnsi="Times New Roman"/>
          <w:sz w:val="24"/>
          <w:szCs w:val="24"/>
        </w:rPr>
      </w:pPr>
      <w:r>
        <w:rPr>
          <w:rFonts w:ascii="Times New Roman" w:hAnsi="Times New Roman"/>
          <w:sz w:val="24"/>
          <w:szCs w:val="24"/>
        </w:rPr>
        <w:t>8)</w:t>
      </w:r>
      <w:r w:rsidR="00D63B88" w:rsidRPr="00D63B88">
        <w:rPr>
          <w:rFonts w:ascii="Times New Roman" w:hAnsi="Times New Roman"/>
          <w:sz w:val="24"/>
          <w:szCs w:val="24"/>
        </w:rPr>
        <w:t>другие виды и формы мероприятий по контролю, установленные федеральными законами.</w:t>
      </w:r>
    </w:p>
    <w:p w:rsidR="00D63B88" w:rsidRPr="007D773E" w:rsidRDefault="00C2763A" w:rsidP="00F4616C">
      <w:pPr>
        <w:pStyle w:val="ad"/>
        <w:ind w:firstLine="567"/>
        <w:jc w:val="both"/>
        <w:rPr>
          <w:rFonts w:ascii="Times New Roman" w:hAnsi="Times New Roman"/>
          <w:sz w:val="24"/>
          <w:szCs w:val="24"/>
        </w:rPr>
      </w:pPr>
      <w:bookmarkStart w:id="3" w:name="Par30"/>
      <w:bookmarkEnd w:id="3"/>
      <w:r>
        <w:rPr>
          <w:rFonts w:ascii="Times New Roman" w:hAnsi="Times New Roman"/>
          <w:sz w:val="24"/>
          <w:szCs w:val="24"/>
        </w:rPr>
        <w:t>3.7.2.</w:t>
      </w:r>
      <w:r w:rsidR="00D63B88" w:rsidRPr="00D63B88">
        <w:rPr>
          <w:rFonts w:ascii="Times New Roman" w:hAnsi="Times New Roman"/>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7D773E">
        <w:rPr>
          <w:rFonts w:ascii="Times New Roman" w:hAnsi="Times New Roman"/>
          <w:sz w:val="24"/>
          <w:szCs w:val="24"/>
        </w:rPr>
        <w:t>органа муниципального контроля.</w:t>
      </w:r>
    </w:p>
    <w:p w:rsidR="00C2162E" w:rsidRPr="00AF3E63" w:rsidRDefault="00C2763A" w:rsidP="00F4616C">
      <w:pPr>
        <w:pStyle w:val="a9"/>
        <w:spacing w:before="0" w:beforeAutospacing="0" w:after="0" w:afterAutospacing="0"/>
        <w:ind w:firstLine="567"/>
        <w:jc w:val="both"/>
      </w:pPr>
      <w:r>
        <w:t>4.</w:t>
      </w:r>
      <w:r w:rsidR="00C2162E" w:rsidRPr="00AF3E63">
        <w:t>Порядок и формы контроля за исполнением</w:t>
      </w:r>
      <w:r w:rsidR="007D773E">
        <w:t xml:space="preserve"> м</w:t>
      </w:r>
      <w:r w:rsidR="00C2162E" w:rsidRPr="00AF3E63">
        <w:t>униципальной функции</w:t>
      </w:r>
    </w:p>
    <w:p w:rsidR="00C2162E" w:rsidRPr="00AF3E63" w:rsidRDefault="00C2763A" w:rsidP="00F4616C">
      <w:pPr>
        <w:pStyle w:val="a9"/>
        <w:spacing w:before="0" w:beforeAutospacing="0" w:after="0" w:afterAutospacing="0"/>
        <w:ind w:firstLine="567"/>
        <w:jc w:val="both"/>
      </w:pPr>
      <w:r>
        <w:t>4.1.</w:t>
      </w:r>
      <w:r w:rsidR="00C2162E" w:rsidRPr="00AF3E63">
        <w:t>Текущий контроль за соблюдением действий, определенных настоящим Административным регламентом, осуществляется Главой администрации.</w:t>
      </w:r>
    </w:p>
    <w:p w:rsidR="00C2162E" w:rsidRPr="00AF3E63" w:rsidRDefault="00C2162E" w:rsidP="00F4616C">
      <w:pPr>
        <w:pStyle w:val="a9"/>
        <w:spacing w:before="0" w:beforeAutospacing="0" w:after="0" w:afterAutospacing="0"/>
        <w:ind w:firstLine="567"/>
        <w:jc w:val="both"/>
      </w:pPr>
      <w:r w:rsidRPr="00AF3E63">
        <w:t>Контроль за полнотой и качеством исполнения Муниципальной функции осуществляет муниципальный служащий Администрации,</w:t>
      </w:r>
      <w:r w:rsidRPr="00AF3E63">
        <w:rPr>
          <w:rStyle w:val="ac"/>
        </w:rPr>
        <w:t xml:space="preserve"> </w:t>
      </w:r>
      <w:r w:rsidRPr="00AF3E63">
        <w:t>за которым закреплено данное направление работы согласно должностной инструкции.</w:t>
      </w:r>
    </w:p>
    <w:p w:rsidR="00305288" w:rsidRDefault="00C2763A" w:rsidP="00F4616C">
      <w:pPr>
        <w:pStyle w:val="a9"/>
        <w:spacing w:before="0" w:beforeAutospacing="0" w:after="0" w:afterAutospacing="0"/>
        <w:ind w:firstLine="567"/>
        <w:jc w:val="both"/>
      </w:pPr>
      <w:r>
        <w:t>4.2.</w:t>
      </w:r>
      <w:r w:rsidR="00C2162E" w:rsidRPr="00AF3E63">
        <w:t>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C2162E" w:rsidRPr="00AF3E63" w:rsidRDefault="00C2763A" w:rsidP="00F4616C">
      <w:pPr>
        <w:pStyle w:val="a9"/>
        <w:spacing w:before="0" w:beforeAutospacing="0" w:after="0" w:afterAutospacing="0"/>
        <w:ind w:firstLine="567"/>
        <w:jc w:val="both"/>
      </w:pPr>
      <w:r>
        <w:t>5.</w:t>
      </w:r>
      <w:r w:rsidR="00C2162E" w:rsidRPr="00AF3E63">
        <w:t>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C2162E" w:rsidRPr="00AF3E63" w:rsidRDefault="00C2763A" w:rsidP="00F4616C">
      <w:pPr>
        <w:pStyle w:val="a9"/>
        <w:spacing w:before="0" w:beforeAutospacing="0" w:after="0" w:afterAutospacing="0"/>
        <w:ind w:firstLine="567"/>
        <w:jc w:val="both"/>
      </w:pPr>
      <w:r>
        <w:t>5.1.</w:t>
      </w:r>
      <w:r w:rsidR="00C2162E" w:rsidRPr="00AF3E63">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C2162E" w:rsidRPr="00AF3E63" w:rsidRDefault="00C2763A" w:rsidP="00F4616C">
      <w:pPr>
        <w:pStyle w:val="a9"/>
        <w:spacing w:before="0" w:beforeAutospacing="0" w:after="0" w:afterAutospacing="0"/>
        <w:ind w:firstLine="567"/>
        <w:jc w:val="both"/>
      </w:pPr>
      <w:r>
        <w:t>5.2.</w:t>
      </w:r>
      <w:r w:rsidR="00C2162E" w:rsidRPr="00AF3E63">
        <w:t>Предметом досудебного обжалования являются:</w:t>
      </w:r>
    </w:p>
    <w:p w:rsidR="00C2162E" w:rsidRPr="00AF3E63" w:rsidRDefault="00C2763A" w:rsidP="00F4616C">
      <w:pPr>
        <w:pStyle w:val="a9"/>
        <w:spacing w:before="0" w:beforeAutospacing="0" w:after="0" w:afterAutospacing="0"/>
        <w:ind w:firstLine="567"/>
        <w:jc w:val="both"/>
      </w:pPr>
      <w:r>
        <w:t>-</w:t>
      </w:r>
      <w:r w:rsidR="00C2162E" w:rsidRPr="00AF3E63">
        <w:t>действия (бездействие) должностных лиц;</w:t>
      </w:r>
    </w:p>
    <w:p w:rsidR="00C2162E" w:rsidRPr="00AF3E63" w:rsidRDefault="00C2763A" w:rsidP="00F4616C">
      <w:pPr>
        <w:pStyle w:val="a9"/>
        <w:spacing w:before="0" w:beforeAutospacing="0" w:after="0" w:afterAutospacing="0"/>
        <w:ind w:firstLine="567"/>
        <w:jc w:val="both"/>
      </w:pPr>
      <w:r>
        <w:t>-</w:t>
      </w:r>
      <w:r w:rsidR="00C2162E" w:rsidRPr="00AF3E63">
        <w:t>решения, принимаемые в рамках исполнения Муниципальной функции.</w:t>
      </w:r>
    </w:p>
    <w:p w:rsidR="00C2162E" w:rsidRPr="00AF3E63" w:rsidRDefault="00C2763A" w:rsidP="00F4616C">
      <w:pPr>
        <w:pStyle w:val="a9"/>
        <w:spacing w:before="0" w:beforeAutospacing="0" w:after="0" w:afterAutospacing="0"/>
        <w:ind w:firstLine="567"/>
        <w:jc w:val="both"/>
      </w:pPr>
      <w:r>
        <w:t>5.3.</w:t>
      </w:r>
      <w:r w:rsidR="00C2162E" w:rsidRPr="00AF3E63">
        <w:t xml:space="preserve">Субъекты имеют право обратиться в администрацию </w:t>
      </w:r>
      <w:r w:rsidR="004644F5">
        <w:t>р.п.Воскресенское</w:t>
      </w:r>
      <w:r w:rsidR="00C2162E" w:rsidRPr="00AF3E63">
        <w:t xml:space="preserve">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 Администрации.</w:t>
      </w:r>
    </w:p>
    <w:p w:rsidR="00C2162E" w:rsidRPr="00AF3E63" w:rsidRDefault="00C2763A" w:rsidP="00F4616C">
      <w:pPr>
        <w:pStyle w:val="a9"/>
        <w:spacing w:before="0" w:beforeAutospacing="0" w:after="0" w:afterAutospacing="0"/>
        <w:ind w:firstLine="567"/>
        <w:jc w:val="both"/>
      </w:pPr>
      <w:r>
        <w:t>5.4.</w:t>
      </w:r>
      <w:r w:rsidR="00C2162E" w:rsidRPr="00AF3E63">
        <w:t>Письменное обращение (жалоба) должно содержать (приложение    № 4):</w:t>
      </w:r>
    </w:p>
    <w:p w:rsidR="00C2162E" w:rsidRPr="00AF3E63" w:rsidRDefault="00C2763A" w:rsidP="00F4616C">
      <w:pPr>
        <w:pStyle w:val="a9"/>
        <w:spacing w:before="0" w:beforeAutospacing="0" w:after="0" w:afterAutospacing="0"/>
        <w:ind w:firstLine="567"/>
        <w:jc w:val="both"/>
      </w:pPr>
      <w:r>
        <w:t>-</w:t>
      </w:r>
      <w:r w:rsidR="00C2162E" w:rsidRPr="00AF3E63">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C2162E" w:rsidRPr="00AF3E63" w:rsidRDefault="00C2763A" w:rsidP="00F4616C">
      <w:pPr>
        <w:pStyle w:val="a9"/>
        <w:spacing w:before="0" w:beforeAutospacing="0" w:after="0" w:afterAutospacing="0"/>
        <w:ind w:firstLine="567"/>
        <w:jc w:val="both"/>
      </w:pPr>
      <w:r>
        <w:t>-</w:t>
      </w:r>
      <w:r w:rsidR="00C2162E" w:rsidRPr="00AF3E63">
        <w:t>почтовый адрес, по которому должен быть направлен ответ;</w:t>
      </w:r>
    </w:p>
    <w:p w:rsidR="00C2162E" w:rsidRPr="00AF3E63" w:rsidRDefault="00C2763A" w:rsidP="00F4616C">
      <w:pPr>
        <w:pStyle w:val="a9"/>
        <w:spacing w:before="0" w:beforeAutospacing="0" w:after="0" w:afterAutospacing="0"/>
        <w:ind w:firstLine="567"/>
        <w:jc w:val="both"/>
      </w:pPr>
      <w:r>
        <w:t>-</w:t>
      </w:r>
      <w:r w:rsidR="00C2162E" w:rsidRPr="00AF3E63">
        <w:t>содержательную характеристику обжалуемого действия (бездействия), решения;</w:t>
      </w:r>
    </w:p>
    <w:p w:rsidR="00C2162E" w:rsidRPr="00AF3E63" w:rsidRDefault="00C2763A" w:rsidP="00F4616C">
      <w:pPr>
        <w:pStyle w:val="a9"/>
        <w:spacing w:before="0" w:beforeAutospacing="0" w:after="0" w:afterAutospacing="0"/>
        <w:ind w:firstLine="567"/>
        <w:jc w:val="both"/>
      </w:pPr>
      <w:r>
        <w:t>-</w:t>
      </w:r>
      <w:r w:rsidR="00C2162E" w:rsidRPr="00AF3E63">
        <w:t>подпись руководителя (для юридического лица) или личную подпись (для физического лица) заинтересованного лица.</w:t>
      </w:r>
    </w:p>
    <w:p w:rsidR="00C2162E" w:rsidRPr="00AF3E63" w:rsidRDefault="00C2763A" w:rsidP="00F4616C">
      <w:pPr>
        <w:pStyle w:val="a9"/>
        <w:spacing w:before="0" w:beforeAutospacing="0" w:after="0" w:afterAutospacing="0"/>
        <w:ind w:firstLine="567"/>
        <w:jc w:val="both"/>
      </w:pPr>
      <w:r>
        <w:t>5.5.</w:t>
      </w:r>
      <w:r w:rsidR="00C2162E" w:rsidRPr="00AF3E63">
        <w:t xml:space="preserve">Обращение, поступившее в Администрацию  в форме электронного документа, подлежит рассмотрению в общем </w:t>
      </w:r>
      <w:hyperlink r:id="rId42" w:history="1">
        <w:r w:rsidR="00C2162E" w:rsidRPr="00AF3E63">
          <w:rPr>
            <w:rStyle w:val="ab"/>
          </w:rPr>
          <w:t>порядке</w:t>
        </w:r>
      </w:hyperlink>
      <w:r w:rsidR="00C2162E" w:rsidRPr="00AF3E63">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2162E" w:rsidRPr="00AF3E63" w:rsidRDefault="00C2162E" w:rsidP="00F4616C">
      <w:pPr>
        <w:pStyle w:val="a9"/>
        <w:spacing w:before="0" w:beforeAutospacing="0" w:after="0" w:afterAutospacing="0"/>
        <w:ind w:firstLine="567"/>
        <w:jc w:val="both"/>
      </w:pPr>
      <w:r w:rsidRPr="00AF3E63">
        <w:t>Субъект имеет право на получение информации и документов, необходимых для обоснования и рассмотрения обращения (жалобы).</w:t>
      </w:r>
    </w:p>
    <w:p w:rsidR="00C2162E" w:rsidRPr="00AF3E63" w:rsidRDefault="00C2763A" w:rsidP="00F4616C">
      <w:pPr>
        <w:pStyle w:val="a9"/>
        <w:spacing w:before="0" w:beforeAutospacing="0" w:after="0" w:afterAutospacing="0"/>
        <w:ind w:firstLine="567"/>
        <w:jc w:val="both"/>
      </w:pPr>
      <w:r>
        <w:t>5.6.</w:t>
      </w:r>
      <w:r w:rsidR="00C2162E" w:rsidRPr="00AF3E63">
        <w:t>Перечень оснований для отказа в рассмотрении обращения (жалобы) субъекта:</w:t>
      </w:r>
    </w:p>
    <w:p w:rsidR="00C2162E" w:rsidRPr="00AF3E63" w:rsidRDefault="00C2763A" w:rsidP="00F4616C">
      <w:pPr>
        <w:pStyle w:val="a9"/>
        <w:spacing w:before="0" w:beforeAutospacing="0" w:after="0" w:afterAutospacing="0"/>
        <w:ind w:firstLine="567"/>
        <w:jc w:val="both"/>
      </w:pPr>
      <w:r>
        <w:lastRenderedPageBreak/>
        <w:t>-</w:t>
      </w:r>
      <w:r w:rsidR="00C2162E" w:rsidRPr="00AF3E63">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C2162E" w:rsidRPr="00AF3E63" w:rsidRDefault="00C2763A" w:rsidP="00F4616C">
      <w:pPr>
        <w:pStyle w:val="a9"/>
        <w:spacing w:before="0" w:beforeAutospacing="0" w:after="0" w:afterAutospacing="0"/>
        <w:ind w:firstLine="567"/>
        <w:jc w:val="both"/>
      </w:pPr>
      <w:r>
        <w:t>-</w:t>
      </w:r>
      <w:r w:rsidR="00C2162E" w:rsidRPr="00AF3E63">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C2162E" w:rsidRPr="00AF3E63" w:rsidRDefault="00C2763A" w:rsidP="00F4616C">
      <w:pPr>
        <w:pStyle w:val="a9"/>
        <w:spacing w:before="0" w:beforeAutospacing="0" w:after="0" w:afterAutospacing="0"/>
        <w:ind w:firstLine="567"/>
        <w:jc w:val="both"/>
      </w:pPr>
      <w:r>
        <w:t>-</w:t>
      </w:r>
      <w:r w:rsidR="00C2162E" w:rsidRPr="00AF3E63">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C2162E" w:rsidRPr="00AF3E63" w:rsidRDefault="00C2763A" w:rsidP="00F4616C">
      <w:pPr>
        <w:pStyle w:val="a9"/>
        <w:spacing w:before="0" w:beforeAutospacing="0" w:after="0" w:afterAutospacing="0"/>
        <w:ind w:firstLine="567"/>
        <w:jc w:val="both"/>
      </w:pPr>
      <w:r>
        <w:t>-</w:t>
      </w:r>
      <w:r w:rsidR="00C2162E" w:rsidRPr="00AF3E63">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C2162E" w:rsidRPr="00AF3E63" w:rsidRDefault="00C2763A" w:rsidP="00F4616C">
      <w:pPr>
        <w:pStyle w:val="a9"/>
        <w:spacing w:before="0" w:beforeAutospacing="0" w:after="0" w:afterAutospacing="0"/>
        <w:ind w:firstLine="567"/>
        <w:jc w:val="both"/>
      </w:pPr>
      <w:r>
        <w:t>5.7.</w:t>
      </w:r>
      <w:r w:rsidR="00C2162E" w:rsidRPr="00AF3E63">
        <w:t>Основанием для начала процедуры досудебного (внесудебного) обжалования является получение обращения субъекта лично или письменно.</w:t>
      </w:r>
    </w:p>
    <w:p w:rsidR="00C2162E" w:rsidRPr="00AF3E63" w:rsidRDefault="00C2763A" w:rsidP="00F4616C">
      <w:pPr>
        <w:pStyle w:val="a9"/>
        <w:spacing w:before="0" w:beforeAutospacing="0" w:after="0" w:afterAutospacing="0"/>
        <w:ind w:firstLine="567"/>
        <w:jc w:val="both"/>
      </w:pPr>
      <w:r>
        <w:t>5.8.</w:t>
      </w:r>
      <w:r w:rsidR="00C2162E" w:rsidRPr="00AF3E63">
        <w:t>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162E" w:rsidRPr="00AF3E63" w:rsidRDefault="00C2763A" w:rsidP="00F4616C">
      <w:pPr>
        <w:pStyle w:val="a9"/>
        <w:spacing w:before="0" w:beforeAutospacing="0" w:after="0" w:afterAutospacing="0"/>
        <w:ind w:firstLine="567"/>
        <w:jc w:val="both"/>
      </w:pPr>
      <w:r>
        <w:t>5.9.</w:t>
      </w:r>
      <w:r w:rsidR="00C2162E" w:rsidRPr="00AF3E63">
        <w:t>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C2162E" w:rsidRPr="00AF3E63" w:rsidRDefault="00C2763A" w:rsidP="00F4616C">
      <w:pPr>
        <w:pStyle w:val="a9"/>
        <w:spacing w:before="0" w:beforeAutospacing="0" w:after="0" w:afterAutospacing="0"/>
        <w:ind w:firstLine="567"/>
        <w:jc w:val="both"/>
      </w:pPr>
      <w:r>
        <w:t>5.10.</w:t>
      </w:r>
      <w:r w:rsidR="00C2162E" w:rsidRPr="00AF3E63">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2162E" w:rsidRPr="00AF3E63" w:rsidRDefault="00C2763A" w:rsidP="00F4616C">
      <w:pPr>
        <w:pStyle w:val="a9"/>
        <w:spacing w:before="0" w:beforeAutospacing="0" w:after="0" w:afterAutospacing="0"/>
        <w:ind w:firstLine="567"/>
        <w:jc w:val="both"/>
      </w:pPr>
      <w:r>
        <w:t>5.11.</w:t>
      </w:r>
      <w:r w:rsidR="00C2162E" w:rsidRPr="00AF3E63">
        <w:t>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C2162E" w:rsidRPr="00AF3E63" w:rsidRDefault="00C2763A" w:rsidP="00F4616C">
      <w:pPr>
        <w:pStyle w:val="a9"/>
        <w:spacing w:before="0" w:beforeAutospacing="0" w:after="0" w:afterAutospacing="0"/>
        <w:ind w:firstLine="567"/>
        <w:jc w:val="both"/>
      </w:pPr>
      <w:r>
        <w:t>5.12.</w:t>
      </w:r>
      <w:r w:rsidR="00C2162E" w:rsidRPr="00AF3E63">
        <w:t>Порядок подачи, рассмотрения и разрешения обращений, направляемых в суды, определяется законодательством Российской Федерации.</w:t>
      </w:r>
    </w:p>
    <w:p w:rsidR="00C2162E" w:rsidRDefault="00C2162E" w:rsidP="00F4616C">
      <w:pPr>
        <w:pStyle w:val="21"/>
        <w:spacing w:line="240" w:lineRule="auto"/>
        <w:ind w:left="5400" w:firstLine="567"/>
        <w:rPr>
          <w:kern w:val="2"/>
        </w:rPr>
      </w:pPr>
      <w:r w:rsidRPr="0029394E">
        <w:rPr>
          <w:kern w:val="2"/>
        </w:rPr>
        <w:t xml:space="preserve">      </w:t>
      </w:r>
    </w:p>
    <w:p w:rsidR="00C2162E" w:rsidRDefault="00C2162E" w:rsidP="00F4616C">
      <w:pPr>
        <w:pStyle w:val="21"/>
        <w:spacing w:line="240" w:lineRule="auto"/>
        <w:ind w:left="5400" w:firstLine="567"/>
        <w:rPr>
          <w:kern w:val="2"/>
        </w:rPr>
      </w:pPr>
    </w:p>
    <w:p w:rsidR="00C2162E" w:rsidRDefault="00C2162E" w:rsidP="00F4616C">
      <w:pPr>
        <w:pStyle w:val="21"/>
        <w:spacing w:line="240" w:lineRule="auto"/>
        <w:ind w:left="5400" w:firstLine="567"/>
        <w:rPr>
          <w:kern w:val="2"/>
        </w:rPr>
      </w:pPr>
    </w:p>
    <w:p w:rsidR="00C2162E" w:rsidRDefault="00C2162E"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DC686F" w:rsidRDefault="00DC686F" w:rsidP="00F4616C">
      <w:pPr>
        <w:pStyle w:val="21"/>
        <w:spacing w:line="240" w:lineRule="auto"/>
        <w:ind w:left="5400" w:firstLine="0"/>
        <w:rPr>
          <w:kern w:val="2"/>
        </w:rPr>
      </w:pPr>
    </w:p>
    <w:p w:rsidR="00C2162E" w:rsidRPr="00C2763A" w:rsidRDefault="00C2162E" w:rsidP="00C2763A">
      <w:pPr>
        <w:pStyle w:val="21"/>
        <w:spacing w:line="240" w:lineRule="auto"/>
        <w:ind w:left="5400" w:firstLine="0"/>
        <w:jc w:val="right"/>
        <w:rPr>
          <w:b/>
          <w:kern w:val="2"/>
          <w:sz w:val="32"/>
          <w:szCs w:val="32"/>
        </w:rPr>
      </w:pPr>
      <w:r w:rsidRPr="00C2763A">
        <w:rPr>
          <w:b/>
          <w:kern w:val="2"/>
          <w:sz w:val="32"/>
          <w:szCs w:val="32"/>
        </w:rPr>
        <w:lastRenderedPageBreak/>
        <w:t>Приложение № 1</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Pr="004644F5" w:rsidRDefault="00C2162E" w:rsidP="00F4616C">
      <w:pPr>
        <w:autoSpaceDE w:val="0"/>
        <w:autoSpaceDN w:val="0"/>
        <w:adjustRightInd w:val="0"/>
        <w:jc w:val="both"/>
        <w:rPr>
          <w:sz w:val="20"/>
          <w:szCs w:val="20"/>
        </w:rPr>
      </w:pPr>
    </w:p>
    <w:p w:rsidR="00C2162E" w:rsidRPr="00C2763A" w:rsidRDefault="00C2162E" w:rsidP="00C2763A">
      <w:pPr>
        <w:autoSpaceDE w:val="0"/>
        <w:autoSpaceDN w:val="0"/>
        <w:adjustRightInd w:val="0"/>
        <w:jc w:val="center"/>
        <w:rPr>
          <w:b/>
          <w:sz w:val="32"/>
          <w:szCs w:val="32"/>
        </w:rPr>
      </w:pPr>
      <w:r w:rsidRPr="00C2763A">
        <w:rPr>
          <w:b/>
          <w:sz w:val="32"/>
          <w:szCs w:val="32"/>
        </w:rPr>
        <w:t>Блок-схема последовательности действий при исполнении</w:t>
      </w:r>
    </w:p>
    <w:p w:rsidR="00C2162E" w:rsidRPr="00C2763A" w:rsidRDefault="00C2162E" w:rsidP="00C2763A">
      <w:pPr>
        <w:autoSpaceDE w:val="0"/>
        <w:autoSpaceDN w:val="0"/>
        <w:adjustRightInd w:val="0"/>
        <w:jc w:val="center"/>
        <w:rPr>
          <w:b/>
          <w:sz w:val="32"/>
          <w:szCs w:val="32"/>
        </w:rPr>
      </w:pPr>
      <w:r w:rsidRPr="00C2763A">
        <w:rPr>
          <w:b/>
          <w:sz w:val="32"/>
          <w:szCs w:val="32"/>
        </w:rPr>
        <w:t>Муниципальной функции</w:t>
      </w:r>
    </w:p>
    <w:p w:rsidR="00C2162E" w:rsidRDefault="00C2162E" w:rsidP="00F4616C">
      <w:pPr>
        <w:autoSpaceDE w:val="0"/>
        <w:autoSpaceDN w:val="0"/>
        <w:adjustRightInd w:val="0"/>
        <w:jc w:val="both"/>
      </w:pPr>
    </w:p>
    <w:p w:rsidR="00C2162E" w:rsidRDefault="00C2162E" w:rsidP="00F4616C">
      <w:pPr>
        <w:autoSpaceDE w:val="0"/>
        <w:autoSpaceDN w:val="0"/>
        <w:adjustRightInd w:val="0"/>
        <w:jc w:val="both"/>
      </w:pPr>
    </w:p>
    <w:p w:rsidR="00C2162E" w:rsidRDefault="00C2162E" w:rsidP="00F4616C">
      <w:pPr>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73C7EE79" wp14:editId="58148D5E">
                <wp:simplePos x="0" y="0"/>
                <wp:positionH relativeFrom="column">
                  <wp:posOffset>-500380</wp:posOffset>
                </wp:positionH>
                <wp:positionV relativeFrom="paragraph">
                  <wp:posOffset>37465</wp:posOffset>
                </wp:positionV>
                <wp:extent cx="6753225" cy="523875"/>
                <wp:effectExtent l="8255" t="10160" r="10795" b="889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C2162E" w:rsidRDefault="00C2162E" w:rsidP="00C2162E">
                            <w:pPr>
                              <w:jc w:val="center"/>
                            </w:pPr>
                            <w:r>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9" o:spid="_x0000_s1026" type="#_x0000_t176" style="position:absolute;left:0;text-align:left;margin-left:-39.4pt;margin-top:2.95pt;width:53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">
                <v:textbox>
                  <w:txbxContent>
                    <w:p w:rsidR="00C2162E" w:rsidRDefault="00C2162E" w:rsidP="00C2162E">
                      <w:pPr>
                        <w:jc w:val="center"/>
                      </w:pPr>
                      <w:r>
                        <w:t>Возникновение юридических фактов, являющихся основанием для начала исполнения Муниципальной функции</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804144" wp14:editId="7E5499AD">
                <wp:simplePos x="0" y="0"/>
                <wp:positionH relativeFrom="column">
                  <wp:posOffset>1271270</wp:posOffset>
                </wp:positionH>
                <wp:positionV relativeFrom="paragraph">
                  <wp:posOffset>561340</wp:posOffset>
                </wp:positionV>
                <wp:extent cx="0" cy="233680"/>
                <wp:effectExtent l="55880" t="10160" r="5842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00.1pt;margin-top:44.2pt;width:0;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h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BJKdLAjLpPm9vNXfej+7y5Q5sP3T0sm4+b2+5L97371t13XxE4Q+da4zIA&#10;KNSlDbXTlboyF5q+dUjpoiZqwWMF12sDqGmISB6FhI0zkH/evtQMfMiN17GNq8o2ARIahFZxWuvD&#10;tPjKI7o9pHA6OD4eje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E988919" wp14:editId="0CD03251">
                <wp:simplePos x="0" y="0"/>
                <wp:positionH relativeFrom="column">
                  <wp:posOffset>4757420</wp:posOffset>
                </wp:positionH>
                <wp:positionV relativeFrom="paragraph">
                  <wp:posOffset>561340</wp:posOffset>
                </wp:positionV>
                <wp:extent cx="9525" cy="233680"/>
                <wp:effectExtent l="46355" t="10160" r="5842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74.6pt;margin-top:44.2pt;width:.7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A2703AD" wp14:editId="35C4CACE">
                <wp:simplePos x="0" y="0"/>
                <wp:positionH relativeFrom="column">
                  <wp:posOffset>-500380</wp:posOffset>
                </wp:positionH>
                <wp:positionV relativeFrom="paragraph">
                  <wp:posOffset>909320</wp:posOffset>
                </wp:positionV>
                <wp:extent cx="3086100" cy="295275"/>
                <wp:effectExtent l="8255" t="5715" r="10795" b="1333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39.4pt;margin-top:71.6pt;width:24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">
                <v:textbox>
                  <w:txbxContent>
                    <w:p w:rsidR="00C2162E" w:rsidRDefault="00C2162E" w:rsidP="00C2162E">
                      <w:pPr>
                        <w:jc w:val="center"/>
                      </w:pPr>
                      <w:r>
                        <w:t>Плановая проверка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9A51B33" wp14:editId="2E114F9E">
                <wp:simplePos x="0" y="0"/>
                <wp:positionH relativeFrom="column">
                  <wp:posOffset>194945</wp:posOffset>
                </wp:positionH>
                <wp:positionV relativeFrom="paragraph">
                  <wp:posOffset>1210310</wp:posOffset>
                </wp:positionV>
                <wp:extent cx="9525" cy="200025"/>
                <wp:effectExtent l="55880" t="11430" r="48895"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5.35pt;margin-top:95.3pt;width:.75pt;height:1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69281CF0" wp14:editId="42EB1A66">
                <wp:simplePos x="0" y="0"/>
                <wp:positionH relativeFrom="column">
                  <wp:posOffset>1966595</wp:posOffset>
                </wp:positionH>
                <wp:positionV relativeFrom="paragraph">
                  <wp:posOffset>1210310</wp:posOffset>
                </wp:positionV>
                <wp:extent cx="0" cy="200025"/>
                <wp:effectExtent l="55880" t="11430" r="58420"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54.85pt;margin-top:95.3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50609485" wp14:editId="242E8783">
                <wp:simplePos x="0" y="0"/>
                <wp:positionH relativeFrom="column">
                  <wp:posOffset>-500380</wp:posOffset>
                </wp:positionH>
                <wp:positionV relativeFrom="paragraph">
                  <wp:posOffset>1416050</wp:posOffset>
                </wp:positionV>
                <wp:extent cx="1352550" cy="476250"/>
                <wp:effectExtent l="8255" t="7620" r="10795" b="114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left:0;text-align:left;margin-left:-39.4pt;margin-top:111.5pt;width:106.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">
                <v:textbox>
                  <w:txbxContent>
                    <w:p w:rsidR="00C2162E" w:rsidRDefault="00C2162E" w:rsidP="00C2162E">
                      <w:pPr>
                        <w:jc w:val="center"/>
                      </w:pPr>
                      <w:r>
                        <w:t>Документарная проверка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8117439" wp14:editId="40A47B0F">
                <wp:simplePos x="0" y="0"/>
                <wp:positionH relativeFrom="column">
                  <wp:posOffset>1137920</wp:posOffset>
                </wp:positionH>
                <wp:positionV relativeFrom="paragraph">
                  <wp:posOffset>1416050</wp:posOffset>
                </wp:positionV>
                <wp:extent cx="1447800" cy="476250"/>
                <wp:effectExtent l="8255" t="7620" r="10795" b="1143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89.6pt;margin-top:111.5pt;width:114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">
                <v:textbox>
                  <w:txbxContent>
                    <w:p w:rsidR="00C2162E" w:rsidRDefault="00C2162E" w:rsidP="00C2162E">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111CBD0" wp14:editId="22C4AA7A">
                <wp:simplePos x="0" y="0"/>
                <wp:positionH relativeFrom="column">
                  <wp:posOffset>1828800</wp:posOffset>
                </wp:positionH>
                <wp:positionV relativeFrom="paragraph">
                  <wp:posOffset>1896745</wp:posOffset>
                </wp:positionV>
                <wp:extent cx="4445" cy="2514600"/>
                <wp:effectExtent l="60960" t="12065" r="4889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in;margin-top:149.35pt;width:.35pt;height:19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6DCCE1D6" wp14:editId="6800BA13">
                <wp:simplePos x="0" y="0"/>
                <wp:positionH relativeFrom="column">
                  <wp:posOffset>223520</wp:posOffset>
                </wp:positionH>
                <wp:positionV relativeFrom="paragraph">
                  <wp:posOffset>1919605</wp:posOffset>
                </wp:positionV>
                <wp:extent cx="5080" cy="2491740"/>
                <wp:effectExtent l="55880" t="6350" r="53340"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7.6pt;margin-top:151.15pt;width:.4pt;height:19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SZgIAAHs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7EEF5F90" wp14:editId="40321066">
                <wp:simplePos x="0" y="0"/>
                <wp:positionH relativeFrom="column">
                  <wp:posOffset>3042920</wp:posOffset>
                </wp:positionH>
                <wp:positionV relativeFrom="paragraph">
                  <wp:posOffset>909320</wp:posOffset>
                </wp:positionV>
                <wp:extent cx="3143250" cy="295275"/>
                <wp:effectExtent l="8255" t="5715" r="10795" b="1333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39.6pt;margin-top:71.6pt;width:2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">
                <v:textbox>
                  <w:txbxContent>
                    <w:p w:rsidR="00C2162E" w:rsidRDefault="00C2162E" w:rsidP="00C2162E">
                      <w:pPr>
                        <w:jc w:val="center"/>
                      </w:pPr>
                      <w:r>
                        <w:t>Внеплановая проверка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ABE0E9" wp14:editId="6BE02BE6">
                <wp:simplePos x="0" y="0"/>
                <wp:positionH relativeFrom="column">
                  <wp:posOffset>3795395</wp:posOffset>
                </wp:positionH>
                <wp:positionV relativeFrom="paragraph">
                  <wp:posOffset>1210310</wp:posOffset>
                </wp:positionV>
                <wp:extent cx="9525" cy="200025"/>
                <wp:effectExtent l="46355" t="11430" r="5842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8.85pt;margin-top:95.3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3T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0kp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2010DEB" wp14:editId="4D7FB17C">
                <wp:simplePos x="0" y="0"/>
                <wp:positionH relativeFrom="column">
                  <wp:posOffset>5538470</wp:posOffset>
                </wp:positionH>
                <wp:positionV relativeFrom="paragraph">
                  <wp:posOffset>1210310</wp:posOffset>
                </wp:positionV>
                <wp:extent cx="0" cy="200025"/>
                <wp:effectExtent l="55880" t="11430"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36.1pt;margin-top:95.3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36C8B5F8" wp14:editId="4CF9AF5A">
                <wp:simplePos x="0" y="0"/>
                <wp:positionH relativeFrom="column">
                  <wp:posOffset>3100070</wp:posOffset>
                </wp:positionH>
                <wp:positionV relativeFrom="paragraph">
                  <wp:posOffset>1416050</wp:posOffset>
                </wp:positionV>
                <wp:extent cx="1571625" cy="476250"/>
                <wp:effectExtent l="8255" t="7620" r="10795" b="114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1" type="#_x0000_t109" style="position:absolute;left:0;text-align:left;margin-left:244.1pt;margin-top:111.5pt;width:123.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">
                <v:textbox>
                  <w:txbxContent>
                    <w:p w:rsidR="00C2162E" w:rsidRDefault="00C2162E" w:rsidP="00C2162E">
                      <w:pPr>
                        <w:jc w:val="center"/>
                      </w:pPr>
                      <w:r>
                        <w:t>Документарная проверка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1C8FBBE" wp14:editId="366E7F04">
                <wp:simplePos x="0" y="0"/>
                <wp:positionH relativeFrom="column">
                  <wp:posOffset>4824095</wp:posOffset>
                </wp:positionH>
                <wp:positionV relativeFrom="paragraph">
                  <wp:posOffset>1416050</wp:posOffset>
                </wp:positionV>
                <wp:extent cx="1362075" cy="476250"/>
                <wp:effectExtent l="8255" t="7620" r="10795" b="1143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379.85pt;margin-top:111.5pt;width:107.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">
                <v:textbox>
                  <w:txbxContent>
                    <w:p w:rsidR="00C2162E" w:rsidRDefault="00C2162E" w:rsidP="00C2162E">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80B91DF" wp14:editId="7EE7F48B">
                <wp:simplePos x="0" y="0"/>
                <wp:positionH relativeFrom="column">
                  <wp:posOffset>5538470</wp:posOffset>
                </wp:positionH>
                <wp:positionV relativeFrom="paragraph">
                  <wp:posOffset>1919605</wp:posOffset>
                </wp:positionV>
                <wp:extent cx="0" cy="219075"/>
                <wp:effectExtent l="55880" t="6350" r="58420"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6.1pt;margin-top:151.1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OkzG8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239D8537" wp14:editId="6D0C4719">
                <wp:simplePos x="0" y="0"/>
                <wp:positionH relativeFrom="column">
                  <wp:posOffset>4566920</wp:posOffset>
                </wp:positionH>
                <wp:positionV relativeFrom="paragraph">
                  <wp:posOffset>2144395</wp:posOffset>
                </wp:positionV>
                <wp:extent cx="1619250" cy="542925"/>
                <wp:effectExtent l="8255" t="12065" r="1079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3" type="#_x0000_t109" style="position:absolute;left:0;text-align:left;margin-left:359.6pt;margin-top:168.85pt;width:12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">
                <v:textbox>
                  <w:txbxContent>
                    <w:p w:rsidR="00C2162E" w:rsidRDefault="00C2162E" w:rsidP="00C2162E">
                      <w:pPr>
                        <w:jc w:val="center"/>
                      </w:pPr>
                      <w:r>
                        <w:t>Согласование проведения проверки</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B108C29" wp14:editId="14DDC0F6">
                <wp:simplePos x="0" y="0"/>
                <wp:positionH relativeFrom="column">
                  <wp:posOffset>3886200</wp:posOffset>
                </wp:positionH>
                <wp:positionV relativeFrom="paragraph">
                  <wp:posOffset>2725420</wp:posOffset>
                </wp:positionV>
                <wp:extent cx="685800" cy="914400"/>
                <wp:effectExtent l="51435" t="12065" r="5715" b="450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06pt;margin-top:214.6pt;width:54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1A405C76" wp14:editId="3227CC19">
                <wp:simplePos x="0" y="0"/>
                <wp:positionH relativeFrom="column">
                  <wp:posOffset>3124200</wp:posOffset>
                </wp:positionH>
                <wp:positionV relativeFrom="paragraph">
                  <wp:posOffset>1896745</wp:posOffset>
                </wp:positionV>
                <wp:extent cx="0" cy="25146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6pt;margin-top:149.35pt;width:0;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YvYQIAAHg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">
                <v:stroke endarrow="block"/>
              </v:shape>
            </w:pict>
          </mc:Fallback>
        </mc:AlternateContent>
      </w: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tabs>
          <w:tab w:val="left" w:pos="5625"/>
          <w:tab w:val="left" w:pos="7020"/>
          <w:tab w:val="right" w:pos="9637"/>
        </w:tabs>
        <w:jc w:val="both"/>
      </w:pPr>
      <w:r>
        <w:tab/>
        <w:t xml:space="preserve">                        </w:t>
      </w:r>
    </w:p>
    <w:p w:rsidR="00C2162E" w:rsidRDefault="00C2162E" w:rsidP="00F4616C">
      <w:pPr>
        <w:jc w:val="both"/>
      </w:pPr>
      <w:r>
        <w:tab/>
        <w:t xml:space="preserve"> </w:t>
      </w:r>
    </w:p>
    <w:p w:rsidR="00C2162E" w:rsidRDefault="00C2162E" w:rsidP="00F4616C">
      <w:pPr>
        <w:tabs>
          <w:tab w:val="left" w:pos="5610"/>
          <w:tab w:val="left" w:pos="6840"/>
        </w:tabs>
        <w:jc w:val="both"/>
      </w:pPr>
      <w:r>
        <w:tab/>
        <w:t>+</w:t>
      </w:r>
      <w:r>
        <w:tab/>
        <w:t xml:space="preserve">        –</w:t>
      </w:r>
    </w:p>
    <w:p w:rsidR="00C2162E" w:rsidRDefault="00C2162E" w:rsidP="00F4616C">
      <w:pPr>
        <w:jc w:val="both"/>
      </w:pPr>
      <w:r>
        <w:rPr>
          <w:noProof/>
        </w:rPr>
        <mc:AlternateContent>
          <mc:Choice Requires="wps">
            <w:drawing>
              <wp:anchor distT="0" distB="0" distL="114300" distR="114300" simplePos="0" relativeHeight="251677696" behindDoc="0" locked="0" layoutInCell="1" allowOverlap="1" wp14:anchorId="3BCD9B85" wp14:editId="59D41F3F">
                <wp:simplePos x="0" y="0"/>
                <wp:positionH relativeFrom="column">
                  <wp:posOffset>-381000</wp:posOffset>
                </wp:positionH>
                <wp:positionV relativeFrom="paragraph">
                  <wp:posOffset>1172845</wp:posOffset>
                </wp:positionV>
                <wp:extent cx="6591300" cy="285750"/>
                <wp:effectExtent l="13335" t="7620" r="5715" b="1143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4" type="#_x0000_t109" style="position:absolute;left:0;text-align:left;margin-left:-30pt;margin-top:92.35pt;width:519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">
                <v:textbox>
                  <w:txbxContent>
                    <w:p w:rsidR="00C2162E" w:rsidRDefault="00C2162E" w:rsidP="00C2162E">
                      <w:pPr>
                        <w:jc w:val="center"/>
                      </w:pPr>
                      <w:r>
                        <w:t>Подготовка Распоряжения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9BF9D3D" wp14:editId="06FFEF7A">
                <wp:simplePos x="0" y="0"/>
                <wp:positionH relativeFrom="column">
                  <wp:posOffset>3352800</wp:posOffset>
                </wp:positionH>
                <wp:positionV relativeFrom="paragraph">
                  <wp:posOffset>-4445</wp:posOffset>
                </wp:positionV>
                <wp:extent cx="1371600" cy="657225"/>
                <wp:effectExtent l="13335" t="11430" r="5715" b="76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C2162E" w:rsidRDefault="00C2162E" w:rsidP="00C2162E">
                            <w:pPr>
                              <w:jc w:val="center"/>
                            </w:pPr>
                            <w:r>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left:0;text-align:left;margin-left:264pt;margin-top:-.35pt;width:108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">
                <v:textbox>
                  <w:txbxContent>
                    <w:p w:rsidR="00C2162E" w:rsidRDefault="00C2162E" w:rsidP="00C2162E">
                      <w:pPr>
                        <w:jc w:val="center"/>
                      </w:pPr>
                      <w:r>
                        <w:t xml:space="preserve">Решение прокурора             </w:t>
                      </w:r>
                    </w:p>
                  </w:txbxContent>
                </v:textbox>
              </v:oval>
            </w:pict>
          </mc:Fallback>
        </mc:AlternateContent>
      </w:r>
      <w:r>
        <w:rPr>
          <w:noProof/>
        </w:rPr>
        <mc:AlternateContent>
          <mc:Choice Requires="wps">
            <w:drawing>
              <wp:anchor distT="0" distB="0" distL="114300" distR="114300" simplePos="0" relativeHeight="251676672" behindDoc="0" locked="0" layoutInCell="1" allowOverlap="1" wp14:anchorId="2392C548" wp14:editId="50A72A34">
                <wp:simplePos x="0" y="0"/>
                <wp:positionH relativeFrom="column">
                  <wp:posOffset>3581400</wp:posOffset>
                </wp:positionH>
                <wp:positionV relativeFrom="paragraph">
                  <wp:posOffset>637540</wp:posOffset>
                </wp:positionV>
                <wp:extent cx="0" cy="390525"/>
                <wp:effectExtent l="60960" t="5715" r="5334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2pt;margin-top:50.2pt;width:0;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380AFEEF" wp14:editId="18E2DBD6">
                <wp:simplePos x="0" y="0"/>
                <wp:positionH relativeFrom="column">
                  <wp:posOffset>5105400</wp:posOffset>
                </wp:positionH>
                <wp:positionV relativeFrom="paragraph">
                  <wp:posOffset>48895</wp:posOffset>
                </wp:positionV>
                <wp:extent cx="1066800" cy="518160"/>
                <wp:effectExtent l="13335" t="7620" r="571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C2162E" w:rsidRDefault="00C2162E" w:rsidP="00C2162E">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6" type="#_x0000_t109" style="position:absolute;left:0;text-align:left;margin-left:402pt;margin-top:3.85pt;width:84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">
                <v:textbox>
                  <w:txbxContent>
                    <w:p w:rsidR="00C2162E" w:rsidRDefault="00C2162E" w:rsidP="00C2162E">
                      <w:r>
                        <w:t>Проверка не проводится</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2185F62" wp14:editId="0C1006C0">
                <wp:simplePos x="0" y="0"/>
                <wp:positionH relativeFrom="column">
                  <wp:posOffset>4724400</wp:posOffset>
                </wp:positionH>
                <wp:positionV relativeFrom="paragraph">
                  <wp:posOffset>344170</wp:posOffset>
                </wp:positionV>
                <wp:extent cx="381000" cy="0"/>
                <wp:effectExtent l="13335" t="55245" r="1524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7.1pt" to="4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5DDFA68D" wp14:editId="68054EE7">
                <wp:simplePos x="0" y="0"/>
                <wp:positionH relativeFrom="column">
                  <wp:posOffset>-457200</wp:posOffset>
                </wp:positionH>
                <wp:positionV relativeFrom="paragraph">
                  <wp:posOffset>1934845</wp:posOffset>
                </wp:positionV>
                <wp:extent cx="6591300" cy="304800"/>
                <wp:effectExtent l="13335" t="7620" r="5715"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left:0;text-align:left;margin-left:-36pt;margin-top:152.35pt;width:51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">
                <v:textbox>
                  <w:txbxContent>
                    <w:p w:rsidR="00C2162E" w:rsidRDefault="00C2162E" w:rsidP="00C2162E">
                      <w:pPr>
                        <w:jc w:val="center"/>
                      </w:pPr>
                      <w:r>
                        <w:t>Проведение Проверки</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EB0F266" wp14:editId="554FFDE8">
                <wp:simplePos x="0" y="0"/>
                <wp:positionH relativeFrom="column">
                  <wp:posOffset>-457200</wp:posOffset>
                </wp:positionH>
                <wp:positionV relativeFrom="paragraph">
                  <wp:posOffset>2643505</wp:posOffset>
                </wp:positionV>
                <wp:extent cx="6591300" cy="314325"/>
                <wp:effectExtent l="13335" t="11430" r="5715"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C2162E" w:rsidRDefault="00C2162E" w:rsidP="00C2162E">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left:0;text-align:left;margin-left:-36pt;margin-top:208.15pt;width:519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">
                <v:textbox>
                  <w:txbxContent>
                    <w:p w:rsidR="00C2162E" w:rsidRDefault="00C2162E" w:rsidP="00C2162E">
                      <w:pPr>
                        <w:jc w:val="center"/>
                      </w:pPr>
                      <w:r>
                        <w:t>Составление акта Проверки</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8CC98BA" wp14:editId="5C0C038A">
                <wp:simplePos x="0" y="0"/>
                <wp:positionH relativeFrom="column">
                  <wp:posOffset>2895600</wp:posOffset>
                </wp:positionH>
                <wp:positionV relativeFrom="paragraph">
                  <wp:posOffset>1527175</wp:posOffset>
                </wp:positionV>
                <wp:extent cx="9525" cy="361950"/>
                <wp:effectExtent l="51435" t="9525" r="5334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8pt;margin-top:120.25pt;width:.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53F0BB98" wp14:editId="555996BA">
                <wp:simplePos x="0" y="0"/>
                <wp:positionH relativeFrom="column">
                  <wp:posOffset>2895600</wp:posOffset>
                </wp:positionH>
                <wp:positionV relativeFrom="paragraph">
                  <wp:posOffset>2235835</wp:posOffset>
                </wp:positionV>
                <wp:extent cx="635" cy="415290"/>
                <wp:effectExtent l="60960" t="13335" r="5270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8pt;margin-top:176.05pt;width:.05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">
                <v:stroke endarrow="block"/>
              </v:shape>
            </w:pict>
          </mc:Fallback>
        </mc:AlternateContent>
      </w: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jc w:val="both"/>
      </w:pPr>
    </w:p>
    <w:p w:rsidR="00C2162E" w:rsidRDefault="00C2162E" w:rsidP="00F4616C">
      <w:pPr>
        <w:autoSpaceDE w:val="0"/>
        <w:autoSpaceDN w:val="0"/>
        <w:adjustRightInd w:val="0"/>
        <w:jc w:val="both"/>
        <w:rPr>
          <w:sz w:val="28"/>
          <w:szCs w:val="28"/>
        </w:rPr>
      </w:pPr>
      <w:r>
        <w:rPr>
          <w:sz w:val="28"/>
          <w:szCs w:val="28"/>
        </w:rPr>
        <w:t>___________________________</w:t>
      </w:r>
    </w:p>
    <w:p w:rsidR="00C2162E" w:rsidRDefault="00C2162E" w:rsidP="00F4616C">
      <w:pPr>
        <w:pStyle w:val="21"/>
        <w:spacing w:line="240" w:lineRule="auto"/>
        <w:ind w:left="5400" w:firstLine="0"/>
        <w:rPr>
          <w:kern w:val="2"/>
          <w:sz w:val="28"/>
          <w:szCs w:val="28"/>
        </w:rPr>
      </w:pPr>
      <w:r>
        <w:rPr>
          <w:kern w:val="2"/>
          <w:sz w:val="28"/>
          <w:szCs w:val="28"/>
        </w:rPr>
        <w:t xml:space="preserve">   </w:t>
      </w:r>
    </w:p>
    <w:p w:rsidR="00C2162E" w:rsidRPr="00DC686F" w:rsidRDefault="00C2162E" w:rsidP="00DC686F">
      <w:pPr>
        <w:pStyle w:val="21"/>
        <w:spacing w:line="240" w:lineRule="auto"/>
        <w:ind w:left="5400" w:firstLine="0"/>
        <w:jc w:val="right"/>
        <w:rPr>
          <w:b/>
          <w:kern w:val="2"/>
          <w:sz w:val="32"/>
          <w:szCs w:val="32"/>
        </w:rPr>
      </w:pPr>
      <w:r>
        <w:rPr>
          <w:kern w:val="2"/>
          <w:sz w:val="28"/>
          <w:szCs w:val="28"/>
        </w:rPr>
        <w:br w:type="page"/>
      </w:r>
      <w:r w:rsidRPr="00DC686F">
        <w:rPr>
          <w:b/>
          <w:kern w:val="2"/>
          <w:sz w:val="32"/>
          <w:szCs w:val="32"/>
        </w:rPr>
        <w:lastRenderedPageBreak/>
        <w:t>Приложение № 2</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Default="00C2162E" w:rsidP="00DC686F">
      <w:pPr>
        <w:pStyle w:val="21"/>
        <w:spacing w:line="240" w:lineRule="auto"/>
        <w:ind w:left="5400" w:firstLine="0"/>
        <w:jc w:val="right"/>
        <w:rPr>
          <w:kern w:val="2"/>
          <w:sz w:val="28"/>
          <w:szCs w:val="28"/>
        </w:rPr>
      </w:pPr>
    </w:p>
    <w:p w:rsidR="00C2162E" w:rsidRPr="004644F5" w:rsidRDefault="00DC686F" w:rsidP="00DC686F">
      <w:pPr>
        <w:jc w:val="center"/>
        <w:rPr>
          <w:bCs/>
          <w:sz w:val="20"/>
          <w:szCs w:val="20"/>
        </w:rPr>
      </w:pPr>
      <w:r>
        <w:rPr>
          <w:bCs/>
          <w:sz w:val="20"/>
          <w:szCs w:val="20"/>
        </w:rPr>
        <w:t>Распоряжение</w:t>
      </w:r>
    </w:p>
    <w:tbl>
      <w:tblPr>
        <w:tblW w:w="0" w:type="auto"/>
        <w:tblLayout w:type="fixed"/>
        <w:tblCellMar>
          <w:left w:w="28" w:type="dxa"/>
          <w:right w:w="28" w:type="dxa"/>
        </w:tblCellMar>
        <w:tblLook w:val="04A0" w:firstRow="1" w:lastRow="0" w:firstColumn="1" w:lastColumn="0" w:noHBand="0" w:noVBand="1"/>
      </w:tblPr>
      <w:tblGrid>
        <w:gridCol w:w="1701"/>
        <w:gridCol w:w="6606"/>
        <w:gridCol w:w="1272"/>
      </w:tblGrid>
      <w:tr w:rsidR="004F5A9C" w:rsidRPr="004F5A9C" w:rsidTr="00DC686F">
        <w:tc>
          <w:tcPr>
            <w:tcW w:w="1701"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о проведении</w:t>
            </w:r>
          </w:p>
        </w:tc>
        <w:tc>
          <w:tcPr>
            <w:tcW w:w="6606"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1272"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проверки</w:t>
            </w:r>
          </w:p>
        </w:tc>
      </w:tr>
      <w:tr w:rsidR="004F5A9C" w:rsidRPr="004F5A9C" w:rsidTr="00DC686F">
        <w:tc>
          <w:tcPr>
            <w:tcW w:w="1701" w:type="dxa"/>
          </w:tcPr>
          <w:p w:rsidR="004F5A9C" w:rsidRPr="004F5A9C" w:rsidRDefault="004F5A9C" w:rsidP="00F4616C">
            <w:pPr>
              <w:jc w:val="both"/>
              <w:rPr>
                <w:rFonts w:eastAsia="Calibri"/>
                <w:sz w:val="20"/>
                <w:szCs w:val="20"/>
                <w:lang w:eastAsia="en-US"/>
              </w:rPr>
            </w:pPr>
          </w:p>
        </w:tc>
        <w:tc>
          <w:tcPr>
            <w:tcW w:w="6606" w:type="dxa"/>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(плановой/внеплановой, документарной/выездной)</w:t>
            </w:r>
          </w:p>
        </w:tc>
        <w:tc>
          <w:tcPr>
            <w:tcW w:w="1272" w:type="dxa"/>
          </w:tcPr>
          <w:p w:rsidR="004F5A9C" w:rsidRPr="004F5A9C" w:rsidRDefault="004F5A9C" w:rsidP="00F4616C">
            <w:pPr>
              <w:jc w:val="both"/>
              <w:rPr>
                <w:rFonts w:eastAsia="Calibri"/>
                <w:sz w:val="20"/>
                <w:szCs w:val="20"/>
                <w:lang w:eastAsia="en-US"/>
              </w:rPr>
            </w:pP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4F5A9C" w:rsidRPr="004F5A9C" w:rsidTr="0077264A">
        <w:trPr>
          <w:cantSplit/>
          <w:jc w:val="center"/>
        </w:trPr>
        <w:tc>
          <w:tcPr>
            <w:tcW w:w="51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от “</w:t>
            </w:r>
          </w:p>
        </w:tc>
        <w:tc>
          <w:tcPr>
            <w:tcW w:w="454"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255"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1361"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113" w:type="dxa"/>
            <w:vAlign w:val="bottom"/>
          </w:tcPr>
          <w:p w:rsidR="004F5A9C" w:rsidRPr="004F5A9C" w:rsidRDefault="004F5A9C" w:rsidP="00F4616C">
            <w:pPr>
              <w:jc w:val="both"/>
              <w:rPr>
                <w:rFonts w:eastAsia="Calibri"/>
                <w:sz w:val="20"/>
                <w:szCs w:val="20"/>
                <w:lang w:eastAsia="en-US"/>
              </w:rPr>
            </w:pPr>
          </w:p>
        </w:tc>
        <w:tc>
          <w:tcPr>
            <w:tcW w:w="73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68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г. №</w:t>
            </w:r>
          </w:p>
        </w:tc>
        <w:tc>
          <w:tcPr>
            <w:tcW w:w="678"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1. Провести проверку в отношении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(наименование юридического лица, фамилия, имя, отчество (последнее – при наличии)</w:t>
      </w:r>
      <w:r w:rsidRPr="004F5A9C">
        <w:rPr>
          <w:rFonts w:eastAsia="Calibri"/>
          <w:sz w:val="20"/>
          <w:szCs w:val="20"/>
          <w:lang w:eastAsia="en-US"/>
        </w:rPr>
        <w:br/>
        <w:t>индивидуального предпринимателя)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2. Место нахождения: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3. Назначить лицом(ми), уполномоченным(ми) на проведение проверки: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(фамилия, имя, отчество (последнее – при наличии), должность должностного лица (должностных лиц), уполномоченного(ых) на проведение проверки, наименование органа муниципального контроля)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3.1. Вид(ы) муниципального контроля____________________________________________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____________________________________________________________________________</w:t>
      </w:r>
      <w:r w:rsidRPr="004F5A9C">
        <w:rPr>
          <w:rFonts w:eastAsia="Calibri"/>
          <w:sz w:val="20"/>
          <w:szCs w:val="20"/>
          <w:lang w:eastAsia="en-US"/>
        </w:rPr>
        <w:tab/>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4. Привлечь к проведению проверки в качестве экспертов, представителей экспертных организаций следующих лиц: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5. Установить, что:</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настоящая проверка проводится с целью: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При установлении целей проводимой проверки указывается следующая информация: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а) в случае проведения плановой проверки: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ссылка на утвержденный ежегодный план проведения плановых проверок;</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б) в случае проведения внеплановой выездной проверки: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ранее выданного проверяемому лицу предписания об устранении выявленного нарушения, срок для исполнения которого истек;</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проверочного листа (списка контрольных вопросов), если при проведении плановой проверки должен быть использован проверочный лист(список контрольных вопросов);</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реквизиты прилагаемой копии документа (рапорта, докладной записки и другие), представленного должностным лицом, обнаружившим нарушение;</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задачами настоящей проверки являются: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6. Предметом настоящей проверки является (отметить нужное):</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соблюдение обязательных требований или требований, установленных муниципальными правовыми актами____________________________________________________________________________________</w:t>
      </w:r>
      <w:r>
        <w:rPr>
          <w:rFonts w:eastAsia="Calibri"/>
          <w:sz w:val="20"/>
          <w:szCs w:val="20"/>
          <w:lang w:eastAsia="en-US"/>
        </w:rPr>
        <w:t>___</w:t>
      </w:r>
      <w:r w:rsidRPr="004F5A9C">
        <w:rPr>
          <w:rFonts w:eastAsia="Calibri"/>
          <w:sz w:val="20"/>
          <w:szCs w:val="20"/>
          <w:lang w:eastAsia="en-US"/>
        </w:rPr>
        <w:t xml:space="preserve"> (указать каких именно)</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выполнение предписаний органов государственного контроля (надзора), органов муниципального контроля;</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проведение мероприятий:</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по предотвращению причинения вреда жизни, здоровью граждан, вреда животным, растениям, окружающей среде;</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lastRenderedPageBreak/>
        <w:t>по предупреждению возникновения чрезвычайных ситуаций природного и техногенного характера;</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по обеспечению безопасности государства;</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по ликвидации последствий причинения такого вреда.</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7. Срок проведения проверки:  </w:t>
      </w:r>
    </w:p>
    <w:p w:rsidR="004F5A9C" w:rsidRPr="004F5A9C" w:rsidRDefault="004F5A9C" w:rsidP="00F4616C">
      <w:pPr>
        <w:jc w:val="both"/>
        <w:rPr>
          <w:rFonts w:eastAsia="Calibri"/>
          <w:sz w:val="20"/>
          <w:szCs w:val="20"/>
          <w:lang w:eastAsia="en-US"/>
        </w:rPr>
      </w:pP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4F5A9C" w:rsidRPr="004F5A9C" w:rsidTr="0077264A">
        <w:trPr>
          <w:cantSplit/>
        </w:trPr>
        <w:tc>
          <w:tcPr>
            <w:tcW w:w="37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с “</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255"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1418"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97"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20</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4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г.</w:t>
            </w: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4F5A9C" w:rsidRPr="004F5A9C" w:rsidTr="0077264A">
        <w:trPr>
          <w:cantSplit/>
        </w:trPr>
        <w:tc>
          <w:tcPr>
            <w:tcW w:w="17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255"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w:t>
            </w:r>
          </w:p>
        </w:tc>
        <w:tc>
          <w:tcPr>
            <w:tcW w:w="1418"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97"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20</w:t>
            </w:r>
          </w:p>
        </w:tc>
        <w:tc>
          <w:tcPr>
            <w:tcW w:w="397" w:type="dxa"/>
            <w:tcBorders>
              <w:top w:val="nil"/>
              <w:left w:val="nil"/>
              <w:bottom w:val="single" w:sz="4" w:space="0" w:color="auto"/>
              <w:right w:val="nil"/>
            </w:tcBorders>
            <w:vAlign w:val="bottom"/>
          </w:tcPr>
          <w:p w:rsidR="004F5A9C" w:rsidRPr="004F5A9C" w:rsidRDefault="004F5A9C" w:rsidP="00F4616C">
            <w:pPr>
              <w:jc w:val="both"/>
              <w:rPr>
                <w:rFonts w:eastAsia="Calibri"/>
                <w:sz w:val="20"/>
                <w:szCs w:val="20"/>
                <w:lang w:eastAsia="en-US"/>
              </w:rPr>
            </w:pPr>
          </w:p>
        </w:tc>
        <w:tc>
          <w:tcPr>
            <w:tcW w:w="340" w:type="dxa"/>
            <w:vAlign w:val="bottom"/>
          </w:tcPr>
          <w:p w:rsidR="004F5A9C" w:rsidRPr="004F5A9C" w:rsidRDefault="004F5A9C" w:rsidP="00F4616C">
            <w:pPr>
              <w:jc w:val="both"/>
              <w:rPr>
                <w:rFonts w:eastAsia="Calibri"/>
                <w:sz w:val="20"/>
                <w:szCs w:val="20"/>
                <w:lang w:eastAsia="en-US"/>
              </w:rPr>
            </w:pPr>
            <w:r w:rsidRPr="004F5A9C">
              <w:rPr>
                <w:rFonts w:eastAsia="Calibri"/>
                <w:sz w:val="20"/>
                <w:szCs w:val="20"/>
                <w:lang w:eastAsia="en-US"/>
              </w:rPr>
              <w:t>г.</w:t>
            </w:r>
          </w:p>
        </w:tc>
      </w:tr>
    </w:tbl>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8. Правовые основания проведения проверки: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(ссылка на положение нормативного правового акта, в соответствии с которым осуществляется проверка;</w:t>
      </w:r>
      <w:r w:rsidRPr="004F5A9C">
        <w:rPr>
          <w:rFonts w:eastAsia="Calibri"/>
          <w:sz w:val="20"/>
          <w:szCs w:val="20"/>
          <w:lang w:eastAsia="en-US"/>
        </w:rPr>
        <w:br/>
        <w:t>ссылка на положения (нормативных) правовых актов, устанавливающих требования, которые являются предметом проверки)</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9. В процессе проверки провести следующие мероприятия по контролю, необходимые для достижения целей и задач проведения проверки:  </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F5A9C" w:rsidRPr="004F5A9C" w:rsidRDefault="004F5A9C" w:rsidP="00F4616C">
      <w:pPr>
        <w:jc w:val="both"/>
        <w:rPr>
          <w:rFonts w:eastAsia="Calibri"/>
          <w:sz w:val="20"/>
          <w:szCs w:val="20"/>
          <w:lang w:eastAsia="en-US"/>
        </w:rPr>
      </w:pPr>
      <w:r>
        <w:rPr>
          <w:rFonts w:eastAsia="Calibri"/>
          <w:sz w:val="20"/>
          <w:szCs w:val="20"/>
          <w:lang w:eastAsia="en-US"/>
        </w:rPr>
        <w:t>________________________________________________________________________________________</w:t>
      </w: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(с указанием наименований, номеров и дат их принятия)</w:t>
      </w:r>
    </w:p>
    <w:p w:rsidR="004F5A9C" w:rsidRPr="004F5A9C" w:rsidRDefault="004F5A9C" w:rsidP="00F4616C">
      <w:pPr>
        <w:jc w:val="both"/>
        <w:rPr>
          <w:rFonts w:eastAsia="Calibri"/>
          <w:sz w:val="20"/>
          <w:szCs w:val="20"/>
          <w:lang w:eastAsia="en-US"/>
        </w:rPr>
      </w:pPr>
    </w:p>
    <w:p w:rsidR="004F5A9C" w:rsidRPr="004F5A9C" w:rsidRDefault="004F5A9C" w:rsidP="00F4616C">
      <w:pPr>
        <w:jc w:val="both"/>
        <w:rPr>
          <w:rFonts w:eastAsia="Calibri"/>
          <w:sz w:val="20"/>
          <w:szCs w:val="20"/>
          <w:lang w:eastAsia="en-US"/>
        </w:rPr>
      </w:pPr>
      <w:r w:rsidRPr="004F5A9C">
        <w:rPr>
          <w:rFonts w:eastAsia="Calibri"/>
          <w:sz w:val="20"/>
          <w:szCs w:val="20"/>
          <w:lang w:eastAsia="en-US"/>
        </w:rPr>
        <w:t>(должность, фамилия, инициалы руководителя)</w:t>
      </w:r>
      <w:r>
        <w:rPr>
          <w:rFonts w:eastAsia="Calibri"/>
          <w:sz w:val="20"/>
          <w:szCs w:val="20"/>
          <w:lang w:eastAsia="en-US"/>
        </w:rPr>
        <w:t>__________________________________</w:t>
      </w:r>
    </w:p>
    <w:p w:rsidR="004F5A9C" w:rsidRPr="004F5A9C" w:rsidRDefault="004F5A9C" w:rsidP="00F4616C">
      <w:pPr>
        <w:jc w:val="both"/>
        <w:rPr>
          <w:rFonts w:eastAsia="Calibri"/>
          <w:sz w:val="20"/>
          <w:szCs w:val="20"/>
          <w:lang w:eastAsia="en-US"/>
        </w:rPr>
      </w:pPr>
    </w:p>
    <w:p w:rsidR="004F5A9C" w:rsidRPr="004F5A9C" w:rsidRDefault="004F5A9C" w:rsidP="00F4616C">
      <w:pPr>
        <w:jc w:val="both"/>
        <w:rPr>
          <w:rFonts w:eastAsia="Calibri"/>
          <w:kern w:val="2"/>
          <w:sz w:val="20"/>
          <w:szCs w:val="20"/>
          <w:lang w:eastAsia="en-US"/>
        </w:rPr>
      </w:pPr>
      <w:r w:rsidRPr="004F5A9C">
        <w:rPr>
          <w:rFonts w:eastAsia="Calibri"/>
          <w:sz w:val="20"/>
          <w:szCs w:val="20"/>
          <w:lang w:eastAsia="en-US"/>
        </w:rPr>
        <w:t>(подпись, заверенная печатью)</w:t>
      </w:r>
      <w:r w:rsidRPr="004F5A9C">
        <w:rPr>
          <w:rFonts w:eastAsia="Calibri"/>
          <w:kern w:val="2"/>
          <w:sz w:val="20"/>
          <w:szCs w:val="20"/>
          <w:lang w:eastAsia="en-US"/>
        </w:rPr>
        <w:t>________________________</w:t>
      </w:r>
    </w:p>
    <w:p w:rsidR="00C2162E" w:rsidRPr="004644F5" w:rsidRDefault="00C2162E" w:rsidP="00F4616C">
      <w:pPr>
        <w:pStyle w:val="21"/>
        <w:spacing w:line="240" w:lineRule="auto"/>
        <w:ind w:firstLine="0"/>
        <w:rPr>
          <w:kern w:val="2"/>
          <w:sz w:val="20"/>
          <w:szCs w:val="20"/>
        </w:rPr>
      </w:pPr>
    </w:p>
    <w:p w:rsidR="00C2162E" w:rsidRPr="00DC686F" w:rsidRDefault="00C2162E" w:rsidP="00DC686F">
      <w:pPr>
        <w:pStyle w:val="21"/>
        <w:spacing w:line="240" w:lineRule="auto"/>
        <w:ind w:left="5400" w:firstLine="0"/>
        <w:jc w:val="right"/>
        <w:rPr>
          <w:b/>
          <w:kern w:val="2"/>
          <w:sz w:val="32"/>
          <w:szCs w:val="32"/>
        </w:rPr>
      </w:pPr>
      <w:r w:rsidRPr="004644F5">
        <w:rPr>
          <w:kern w:val="2"/>
          <w:sz w:val="20"/>
          <w:szCs w:val="20"/>
        </w:rPr>
        <w:br w:type="page"/>
      </w:r>
      <w:r w:rsidRPr="004644F5">
        <w:rPr>
          <w:kern w:val="2"/>
          <w:sz w:val="20"/>
          <w:szCs w:val="20"/>
        </w:rPr>
        <w:lastRenderedPageBreak/>
        <w:t xml:space="preserve"> </w:t>
      </w:r>
      <w:r w:rsidRPr="00DC686F">
        <w:rPr>
          <w:b/>
          <w:kern w:val="2"/>
          <w:sz w:val="32"/>
          <w:szCs w:val="32"/>
        </w:rPr>
        <w:t>Приложение № 3</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Pr="004644F5" w:rsidRDefault="00C2162E" w:rsidP="00DC686F">
      <w:pPr>
        <w:pStyle w:val="21"/>
        <w:spacing w:line="240" w:lineRule="auto"/>
        <w:ind w:left="5400" w:firstLine="0"/>
        <w:jc w:val="right"/>
        <w:rPr>
          <w:kern w:val="2"/>
          <w:sz w:val="20"/>
          <w:szCs w:val="20"/>
        </w:rPr>
      </w:pPr>
    </w:p>
    <w:p w:rsidR="00C2162E" w:rsidRPr="004644F5" w:rsidRDefault="00C2162E" w:rsidP="00F4616C">
      <w:pPr>
        <w:pStyle w:val="21"/>
        <w:spacing w:line="240" w:lineRule="auto"/>
        <w:ind w:left="5400" w:firstLine="0"/>
        <w:rPr>
          <w:kern w:val="2"/>
          <w:sz w:val="20"/>
          <w:szCs w:val="20"/>
        </w:rPr>
      </w:pPr>
    </w:p>
    <w:p w:rsidR="00C2162E" w:rsidRPr="004644F5" w:rsidRDefault="00C2162E" w:rsidP="00DC686F">
      <w:pPr>
        <w:pStyle w:val="21"/>
        <w:spacing w:line="240" w:lineRule="auto"/>
        <w:ind w:firstLine="0"/>
        <w:jc w:val="center"/>
        <w:rPr>
          <w:kern w:val="2"/>
          <w:sz w:val="20"/>
          <w:szCs w:val="20"/>
        </w:rPr>
      </w:pPr>
      <w:r w:rsidRPr="004644F5">
        <w:rPr>
          <w:kern w:val="2"/>
          <w:sz w:val="20"/>
          <w:szCs w:val="20"/>
        </w:rPr>
        <w:t>Предписание № _____</w:t>
      </w:r>
    </w:p>
    <w:p w:rsidR="00C2162E" w:rsidRPr="004644F5" w:rsidRDefault="00C2162E" w:rsidP="00DC686F">
      <w:pPr>
        <w:pStyle w:val="21"/>
        <w:spacing w:line="240" w:lineRule="auto"/>
        <w:ind w:firstLine="0"/>
        <w:jc w:val="center"/>
        <w:rPr>
          <w:kern w:val="2"/>
          <w:sz w:val="20"/>
          <w:szCs w:val="20"/>
        </w:rPr>
      </w:pPr>
      <w:r w:rsidRPr="004644F5">
        <w:rPr>
          <w:kern w:val="2"/>
          <w:sz w:val="20"/>
          <w:szCs w:val="20"/>
        </w:rPr>
        <w:t>об устранении нарушений требований, установленных</w:t>
      </w:r>
    </w:p>
    <w:p w:rsidR="00C2162E" w:rsidRPr="004644F5" w:rsidRDefault="00C2162E" w:rsidP="00DC686F">
      <w:pPr>
        <w:pStyle w:val="21"/>
        <w:spacing w:line="240" w:lineRule="auto"/>
        <w:ind w:firstLine="0"/>
        <w:jc w:val="center"/>
        <w:rPr>
          <w:kern w:val="2"/>
          <w:sz w:val="20"/>
          <w:szCs w:val="20"/>
        </w:rPr>
      </w:pPr>
      <w:r w:rsidRPr="004644F5">
        <w:rPr>
          <w:kern w:val="2"/>
          <w:sz w:val="20"/>
          <w:szCs w:val="20"/>
        </w:rPr>
        <w:t>муниципальными правовыми актами</w:t>
      </w:r>
    </w:p>
    <w:p w:rsidR="00C2162E" w:rsidRPr="004644F5" w:rsidRDefault="00C2162E" w:rsidP="00F4616C">
      <w:pPr>
        <w:autoSpaceDE w:val="0"/>
        <w:autoSpaceDN w:val="0"/>
        <w:adjustRightInd w:val="0"/>
        <w:jc w:val="both"/>
        <w:outlineLvl w:val="1"/>
        <w:rPr>
          <w:sz w:val="20"/>
          <w:szCs w:val="20"/>
        </w:rPr>
      </w:pP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На основании 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(реквизиты акта проверки)</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Я,__________________________________________________________________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(Ф.И.О. должностного лица органа муниципального  контроля,</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реквизиты распоряжения о проведении проверки юридического лица,</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индивидуального предпринимателя)</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предписываю:</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(Ф.И.О. гражданина, индивидуального предпринимателя или наименование</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юридического лица, которому выдается предписание)</w:t>
      </w:r>
    </w:p>
    <w:p w:rsidR="00C2162E" w:rsidRPr="004644F5" w:rsidRDefault="00C2162E" w:rsidP="00F4616C">
      <w:pPr>
        <w:autoSpaceDE w:val="0"/>
        <w:autoSpaceDN w:val="0"/>
        <w:adjustRightInd w:val="0"/>
        <w:ind w:firstLine="540"/>
        <w:jc w:val="both"/>
        <w:outlineLvl w:val="1"/>
        <w:rPr>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2160"/>
      </w:tblGrid>
      <w:tr w:rsidR="00C2162E" w:rsidRPr="004644F5" w:rsidTr="004E27F1">
        <w:trPr>
          <w:cantSplit/>
          <w:trHeight w:val="36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 xml:space="preserve">N </w:t>
            </w:r>
            <w:r w:rsidRPr="004644F5">
              <w:rPr>
                <w:rFonts w:ascii="Times New Roman" w:hAnsi="Times New Roman"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Срок устранения</w:t>
            </w:r>
          </w:p>
        </w:tc>
      </w:tr>
      <w:tr w:rsidR="00C2162E" w:rsidRPr="004644F5" w:rsidTr="004E27F1">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r w:rsidRPr="004644F5">
              <w:rPr>
                <w:rFonts w:ascii="Times New Roman" w:hAnsi="Times New Roman" w:cs="Times New Roman"/>
              </w:rPr>
              <w:t>3</w:t>
            </w:r>
          </w:p>
        </w:tc>
      </w:tr>
      <w:tr w:rsidR="00C2162E" w:rsidRPr="004644F5" w:rsidTr="004E27F1">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r>
      <w:tr w:rsidR="00C2162E" w:rsidRPr="004644F5" w:rsidTr="004E27F1">
        <w:trPr>
          <w:cantSplit/>
          <w:trHeight w:val="240"/>
        </w:trPr>
        <w:tc>
          <w:tcPr>
            <w:tcW w:w="54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C2162E" w:rsidRPr="004644F5" w:rsidRDefault="00C2162E" w:rsidP="00F4616C">
            <w:pPr>
              <w:pStyle w:val="ConsPlusCell"/>
              <w:widowControl/>
              <w:jc w:val="both"/>
              <w:rPr>
                <w:rFonts w:ascii="Times New Roman" w:hAnsi="Times New Roman" w:cs="Times New Roman"/>
              </w:rPr>
            </w:pPr>
          </w:p>
        </w:tc>
      </w:tr>
    </w:tbl>
    <w:p w:rsidR="00C2162E" w:rsidRPr="004644F5" w:rsidRDefault="00C2162E" w:rsidP="00F4616C">
      <w:pPr>
        <w:autoSpaceDE w:val="0"/>
        <w:autoSpaceDN w:val="0"/>
        <w:adjustRightInd w:val="0"/>
        <w:ind w:firstLine="540"/>
        <w:jc w:val="both"/>
        <w:outlineLvl w:val="1"/>
        <w:rPr>
          <w:sz w:val="20"/>
          <w:szCs w:val="20"/>
        </w:rPr>
      </w:pP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Предписание может быть обжаловано  в установленном законом порядке.</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____________________________________________________________________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(орган, осуществляющий муниципальный  контроль)</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не позднее _____________ дней по истечении срока выполнения соответствующих пунктов предписания.</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Подпись должностного лица:</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_________________________________________           _____________________</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(Ф.И.О.)                                                                                                           (подпись)</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 xml:space="preserve">    Предписание вручено (направлено заказным письмом):</w:t>
      </w:r>
    </w:p>
    <w:p w:rsidR="00C2162E" w:rsidRPr="004644F5" w:rsidRDefault="00C2162E" w:rsidP="00F4616C">
      <w:pPr>
        <w:pStyle w:val="ConsPlusNonformat"/>
        <w:widowControl/>
        <w:jc w:val="both"/>
        <w:rPr>
          <w:rFonts w:ascii="Times New Roman" w:hAnsi="Times New Roman" w:cs="Times New Roman"/>
        </w:rPr>
      </w:pPr>
      <w:r w:rsidRPr="004644F5">
        <w:rPr>
          <w:rFonts w:ascii="Times New Roman" w:hAnsi="Times New Roman" w:cs="Times New Roman"/>
        </w:rPr>
        <w:t>"___" _________________ 20__года                 ________________________</w:t>
      </w:r>
    </w:p>
    <w:p w:rsidR="00C2162E" w:rsidRPr="004644F5" w:rsidRDefault="00C2162E" w:rsidP="00F4616C">
      <w:pPr>
        <w:autoSpaceDE w:val="0"/>
        <w:autoSpaceDN w:val="0"/>
        <w:adjustRightInd w:val="0"/>
        <w:jc w:val="both"/>
        <w:rPr>
          <w:sz w:val="20"/>
          <w:szCs w:val="20"/>
        </w:rPr>
      </w:pPr>
      <w:r w:rsidRPr="004644F5">
        <w:rPr>
          <w:sz w:val="20"/>
          <w:szCs w:val="20"/>
        </w:rPr>
        <w:t>___________________________</w:t>
      </w:r>
    </w:p>
    <w:p w:rsidR="00C2162E" w:rsidRPr="00DC686F" w:rsidRDefault="00C2162E" w:rsidP="00DC686F">
      <w:pPr>
        <w:pStyle w:val="21"/>
        <w:spacing w:line="240" w:lineRule="auto"/>
        <w:ind w:left="5400" w:firstLine="0"/>
        <w:jc w:val="right"/>
        <w:rPr>
          <w:b/>
          <w:kern w:val="2"/>
          <w:sz w:val="32"/>
          <w:szCs w:val="32"/>
        </w:rPr>
      </w:pPr>
      <w:r w:rsidRPr="004644F5">
        <w:rPr>
          <w:sz w:val="20"/>
          <w:szCs w:val="20"/>
        </w:rPr>
        <w:br w:type="page"/>
      </w:r>
      <w:r w:rsidRPr="004644F5">
        <w:rPr>
          <w:kern w:val="2"/>
          <w:sz w:val="20"/>
          <w:szCs w:val="20"/>
        </w:rPr>
        <w:lastRenderedPageBreak/>
        <w:t xml:space="preserve"> </w:t>
      </w:r>
      <w:r w:rsidRPr="00DC686F">
        <w:rPr>
          <w:b/>
          <w:kern w:val="2"/>
          <w:sz w:val="32"/>
          <w:szCs w:val="32"/>
        </w:rPr>
        <w:t>Приложение № 4</w:t>
      </w:r>
    </w:p>
    <w:p w:rsidR="00C2162E" w:rsidRPr="004644F5" w:rsidRDefault="00C2162E" w:rsidP="00DC686F">
      <w:pPr>
        <w:pStyle w:val="21"/>
        <w:spacing w:line="240" w:lineRule="auto"/>
        <w:ind w:left="5400" w:firstLine="0"/>
        <w:jc w:val="right"/>
        <w:rPr>
          <w:kern w:val="2"/>
          <w:sz w:val="20"/>
          <w:szCs w:val="20"/>
        </w:rPr>
      </w:pPr>
      <w:r w:rsidRPr="004644F5">
        <w:rPr>
          <w:kern w:val="2"/>
          <w:sz w:val="20"/>
          <w:szCs w:val="20"/>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ind w:left="5398"/>
        <w:jc w:val="both"/>
        <w:rPr>
          <w:sz w:val="20"/>
          <w:szCs w:val="20"/>
        </w:rPr>
      </w:pPr>
      <w:r w:rsidRPr="004644F5">
        <w:rPr>
          <w:sz w:val="20"/>
          <w:szCs w:val="20"/>
        </w:rPr>
        <w:t>Главе администрации _________________________ __________________________</w:t>
      </w:r>
    </w:p>
    <w:p w:rsidR="00C2162E" w:rsidRPr="004644F5" w:rsidRDefault="00C2162E" w:rsidP="00F4616C">
      <w:pPr>
        <w:ind w:left="5398"/>
        <w:jc w:val="both"/>
        <w:rPr>
          <w:sz w:val="20"/>
          <w:szCs w:val="20"/>
        </w:rPr>
      </w:pPr>
      <w:r w:rsidRPr="004644F5">
        <w:rPr>
          <w:sz w:val="20"/>
          <w:szCs w:val="20"/>
        </w:rPr>
        <w:t>(ФИО, адрес)</w:t>
      </w:r>
    </w:p>
    <w:p w:rsidR="00C2162E" w:rsidRPr="004644F5" w:rsidRDefault="00C2162E" w:rsidP="00F4616C">
      <w:pPr>
        <w:ind w:left="5398"/>
        <w:jc w:val="both"/>
        <w:rPr>
          <w:sz w:val="20"/>
          <w:szCs w:val="20"/>
        </w:rPr>
      </w:pPr>
      <w:r w:rsidRPr="004644F5">
        <w:rPr>
          <w:sz w:val="20"/>
          <w:szCs w:val="20"/>
        </w:rPr>
        <w:t>_____________________________</w:t>
      </w:r>
    </w:p>
    <w:p w:rsidR="00C2162E" w:rsidRPr="004644F5" w:rsidRDefault="00C2162E" w:rsidP="00F4616C">
      <w:pPr>
        <w:ind w:left="5398"/>
        <w:jc w:val="both"/>
        <w:rPr>
          <w:sz w:val="20"/>
          <w:szCs w:val="20"/>
        </w:rPr>
      </w:pPr>
      <w:r w:rsidRPr="004644F5">
        <w:rPr>
          <w:sz w:val="20"/>
          <w:szCs w:val="20"/>
        </w:rPr>
        <w:t>_____________________________</w:t>
      </w:r>
    </w:p>
    <w:p w:rsidR="00C2162E" w:rsidRPr="004644F5" w:rsidRDefault="00C2162E" w:rsidP="00F4616C">
      <w:pPr>
        <w:ind w:left="5398"/>
        <w:jc w:val="both"/>
        <w:rPr>
          <w:sz w:val="20"/>
          <w:szCs w:val="20"/>
        </w:rPr>
      </w:pPr>
    </w:p>
    <w:p w:rsidR="00C2162E" w:rsidRPr="004644F5" w:rsidRDefault="00C2162E" w:rsidP="00DC686F">
      <w:pPr>
        <w:jc w:val="center"/>
        <w:rPr>
          <w:sz w:val="20"/>
          <w:szCs w:val="20"/>
        </w:rPr>
      </w:pPr>
      <w:r w:rsidRPr="004644F5">
        <w:rPr>
          <w:sz w:val="20"/>
          <w:szCs w:val="20"/>
        </w:rPr>
        <w:t>Обращение (жалоба)</w:t>
      </w:r>
    </w:p>
    <w:p w:rsidR="00C2162E" w:rsidRPr="004644F5" w:rsidRDefault="00C2162E" w:rsidP="00F4616C">
      <w:pPr>
        <w:jc w:val="both"/>
        <w:rPr>
          <w:sz w:val="20"/>
          <w:szCs w:val="20"/>
        </w:rPr>
      </w:pPr>
    </w:p>
    <w:p w:rsidR="00C2162E" w:rsidRPr="004644F5" w:rsidRDefault="00C2162E" w:rsidP="00F4616C">
      <w:pPr>
        <w:jc w:val="both"/>
        <w:rPr>
          <w:sz w:val="20"/>
          <w:szCs w:val="20"/>
        </w:rPr>
      </w:pPr>
      <w:r w:rsidRPr="004644F5">
        <w:rPr>
          <w:sz w:val="20"/>
          <w:szCs w:val="20"/>
        </w:rPr>
        <w:t>____________________________________________________________________</w:t>
      </w:r>
      <w:r w:rsidR="004644F5">
        <w:rPr>
          <w:sz w:val="20"/>
          <w:szCs w:val="20"/>
        </w:rPr>
        <w:t>_________________________</w:t>
      </w:r>
    </w:p>
    <w:p w:rsidR="00C2162E" w:rsidRPr="004644F5" w:rsidRDefault="00C2162E" w:rsidP="00F4616C">
      <w:pPr>
        <w:jc w:val="both"/>
        <w:rPr>
          <w:sz w:val="20"/>
          <w:szCs w:val="20"/>
        </w:rPr>
      </w:pPr>
    </w:p>
    <w:p w:rsidR="00C2162E" w:rsidRPr="004644F5" w:rsidRDefault="00C2162E" w:rsidP="00F4616C">
      <w:pPr>
        <w:jc w:val="both"/>
        <w:rPr>
          <w:sz w:val="20"/>
          <w:szCs w:val="20"/>
        </w:rPr>
      </w:pPr>
      <w:r w:rsidRPr="004644F5">
        <w:rPr>
          <w:sz w:val="20"/>
          <w:szCs w:val="20"/>
        </w:rPr>
        <w:t>Прошу направить ответ по адресу: __________________________________</w:t>
      </w:r>
    </w:p>
    <w:p w:rsidR="00C2162E" w:rsidRPr="004644F5" w:rsidRDefault="00C2162E" w:rsidP="00F4616C">
      <w:pPr>
        <w:jc w:val="both"/>
        <w:rPr>
          <w:sz w:val="20"/>
          <w:szCs w:val="20"/>
        </w:rPr>
      </w:pPr>
      <w:r w:rsidRPr="004644F5">
        <w:rPr>
          <w:sz w:val="20"/>
          <w:szCs w:val="20"/>
        </w:rPr>
        <w:t xml:space="preserve">                                                                                                                      (полный адрес с индексом)</w:t>
      </w:r>
    </w:p>
    <w:p w:rsidR="00C2162E" w:rsidRPr="004644F5" w:rsidRDefault="00C2162E" w:rsidP="00F4616C">
      <w:pPr>
        <w:jc w:val="both"/>
        <w:rPr>
          <w:sz w:val="20"/>
          <w:szCs w:val="20"/>
        </w:rPr>
      </w:pPr>
    </w:p>
    <w:p w:rsidR="00C2162E" w:rsidRPr="004644F5" w:rsidRDefault="00C2162E" w:rsidP="00F4616C">
      <w:pPr>
        <w:jc w:val="both"/>
        <w:rPr>
          <w:sz w:val="20"/>
          <w:szCs w:val="20"/>
        </w:rPr>
      </w:pPr>
      <w:r w:rsidRPr="004644F5">
        <w:rPr>
          <w:sz w:val="20"/>
          <w:szCs w:val="20"/>
        </w:rPr>
        <w:t>_____________                                                                 ___________________</w:t>
      </w:r>
    </w:p>
    <w:p w:rsidR="00C2162E" w:rsidRPr="004644F5" w:rsidRDefault="00C2162E" w:rsidP="00F4616C">
      <w:pPr>
        <w:jc w:val="both"/>
        <w:rPr>
          <w:sz w:val="20"/>
          <w:szCs w:val="20"/>
        </w:rPr>
      </w:pPr>
      <w:r w:rsidRPr="004644F5">
        <w:rPr>
          <w:sz w:val="20"/>
          <w:szCs w:val="20"/>
        </w:rPr>
        <w:t xml:space="preserve">            (дата)                                                                                                                                       (подпись)</w:t>
      </w: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jc w:val="both"/>
        <w:rPr>
          <w:sz w:val="20"/>
          <w:szCs w:val="20"/>
        </w:rPr>
      </w:pPr>
    </w:p>
    <w:p w:rsidR="00C2162E" w:rsidRPr="004644F5" w:rsidRDefault="00C2162E" w:rsidP="00F4616C">
      <w:pPr>
        <w:pStyle w:val="a9"/>
        <w:spacing w:before="0" w:beforeAutospacing="0" w:after="0" w:afterAutospacing="0"/>
        <w:jc w:val="both"/>
        <w:rPr>
          <w:sz w:val="20"/>
          <w:szCs w:val="20"/>
        </w:rPr>
      </w:pPr>
    </w:p>
    <w:p w:rsidR="00C2162E" w:rsidRPr="004644F5" w:rsidRDefault="00C2162E" w:rsidP="00F4616C">
      <w:pPr>
        <w:jc w:val="both"/>
        <w:rPr>
          <w:sz w:val="20"/>
          <w:szCs w:val="20"/>
        </w:rPr>
      </w:pPr>
    </w:p>
    <w:p w:rsidR="00C2162E" w:rsidRPr="004644F5" w:rsidRDefault="00C2162E" w:rsidP="00F4616C">
      <w:pPr>
        <w:ind w:firstLine="709"/>
        <w:jc w:val="both"/>
        <w:rPr>
          <w:sz w:val="20"/>
          <w:szCs w:val="20"/>
        </w:rPr>
      </w:pPr>
    </w:p>
    <w:p w:rsidR="00C2162E" w:rsidRPr="004644F5" w:rsidRDefault="00C2162E" w:rsidP="00F4616C">
      <w:pPr>
        <w:ind w:firstLine="540"/>
        <w:jc w:val="both"/>
        <w:rPr>
          <w:sz w:val="20"/>
          <w:szCs w:val="20"/>
        </w:rPr>
      </w:pPr>
    </w:p>
    <w:p w:rsidR="00C2162E" w:rsidRPr="004644F5" w:rsidRDefault="00C2162E" w:rsidP="00F4616C">
      <w:pPr>
        <w:jc w:val="both"/>
        <w:rPr>
          <w:sz w:val="20"/>
          <w:szCs w:val="20"/>
        </w:rPr>
      </w:pPr>
    </w:p>
    <w:p w:rsidR="008E3267" w:rsidRPr="004644F5" w:rsidRDefault="008E3267" w:rsidP="00F4616C">
      <w:pPr>
        <w:jc w:val="both"/>
        <w:rPr>
          <w:sz w:val="20"/>
          <w:szCs w:val="20"/>
        </w:rPr>
      </w:pPr>
    </w:p>
    <w:sectPr w:rsidR="008E3267" w:rsidRPr="004644F5" w:rsidSect="00F4616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6D"/>
    <w:rsid w:val="0004255E"/>
    <w:rsid w:val="00075238"/>
    <w:rsid w:val="001E63E4"/>
    <w:rsid w:val="002360F4"/>
    <w:rsid w:val="00305288"/>
    <w:rsid w:val="003B07A1"/>
    <w:rsid w:val="003C34F2"/>
    <w:rsid w:val="00432896"/>
    <w:rsid w:val="004456F2"/>
    <w:rsid w:val="0046046D"/>
    <w:rsid w:val="004644F5"/>
    <w:rsid w:val="004F5A9C"/>
    <w:rsid w:val="00610DFB"/>
    <w:rsid w:val="0064115A"/>
    <w:rsid w:val="006B6868"/>
    <w:rsid w:val="006F79D7"/>
    <w:rsid w:val="007078D4"/>
    <w:rsid w:val="00735CC8"/>
    <w:rsid w:val="007C49E1"/>
    <w:rsid w:val="007D773E"/>
    <w:rsid w:val="008D5198"/>
    <w:rsid w:val="008E3267"/>
    <w:rsid w:val="009913C1"/>
    <w:rsid w:val="00C102CA"/>
    <w:rsid w:val="00C2162E"/>
    <w:rsid w:val="00C2763A"/>
    <w:rsid w:val="00C9601B"/>
    <w:rsid w:val="00D63B88"/>
    <w:rsid w:val="00D965DB"/>
    <w:rsid w:val="00DC686F"/>
    <w:rsid w:val="00EC6FF3"/>
    <w:rsid w:val="00F143A9"/>
    <w:rsid w:val="00F4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162E"/>
    <w:pPr>
      <w:spacing w:after="120"/>
    </w:pPr>
  </w:style>
  <w:style w:type="character" w:customStyle="1" w:styleId="a4">
    <w:name w:val="Основной текст Знак"/>
    <w:basedOn w:val="a0"/>
    <w:link w:val="a3"/>
    <w:semiHidden/>
    <w:rsid w:val="00C2162E"/>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C2162E"/>
    <w:pPr>
      <w:spacing w:after="120"/>
      <w:ind w:left="283"/>
    </w:pPr>
  </w:style>
  <w:style w:type="character" w:customStyle="1" w:styleId="a6">
    <w:name w:val="Основной текст с отступом Знак"/>
    <w:basedOn w:val="a0"/>
    <w:link w:val="a5"/>
    <w:semiHidden/>
    <w:rsid w:val="00C216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162E"/>
    <w:rPr>
      <w:rFonts w:ascii="Tahoma" w:hAnsi="Tahoma" w:cs="Tahoma"/>
      <w:sz w:val="16"/>
      <w:szCs w:val="16"/>
    </w:rPr>
  </w:style>
  <w:style w:type="character" w:customStyle="1" w:styleId="a8">
    <w:name w:val="Текст выноски Знак"/>
    <w:basedOn w:val="a0"/>
    <w:link w:val="a7"/>
    <w:uiPriority w:val="99"/>
    <w:semiHidden/>
    <w:rsid w:val="00C2162E"/>
    <w:rPr>
      <w:rFonts w:ascii="Tahoma" w:eastAsia="Times New Roman" w:hAnsi="Tahoma" w:cs="Tahoma"/>
      <w:sz w:val="16"/>
      <w:szCs w:val="16"/>
      <w:lang w:eastAsia="ru-RU"/>
    </w:rPr>
  </w:style>
  <w:style w:type="paragraph" w:styleId="a9">
    <w:name w:val="Normal (Web)"/>
    <w:basedOn w:val="a"/>
    <w:rsid w:val="00C2162E"/>
    <w:pPr>
      <w:spacing w:before="100" w:beforeAutospacing="1" w:after="100" w:afterAutospacing="1"/>
    </w:pPr>
  </w:style>
  <w:style w:type="character" w:styleId="aa">
    <w:name w:val="Strong"/>
    <w:basedOn w:val="a0"/>
    <w:qFormat/>
    <w:rsid w:val="00C2162E"/>
    <w:rPr>
      <w:b/>
      <w:bCs/>
    </w:rPr>
  </w:style>
  <w:style w:type="character" w:styleId="ab">
    <w:name w:val="Hyperlink"/>
    <w:basedOn w:val="a0"/>
    <w:rsid w:val="00C2162E"/>
    <w:rPr>
      <w:color w:val="0000FF"/>
      <w:u w:val="single"/>
    </w:rPr>
  </w:style>
  <w:style w:type="paragraph" w:customStyle="1" w:styleId="10">
    <w:name w:val="10"/>
    <w:basedOn w:val="a"/>
    <w:rsid w:val="00C2162E"/>
    <w:pPr>
      <w:spacing w:before="100" w:beforeAutospacing="1" w:after="100" w:afterAutospacing="1"/>
    </w:pPr>
  </w:style>
  <w:style w:type="paragraph" w:customStyle="1" w:styleId="32">
    <w:name w:val="32"/>
    <w:basedOn w:val="a"/>
    <w:rsid w:val="00C2162E"/>
    <w:pPr>
      <w:spacing w:before="100" w:beforeAutospacing="1" w:after="100" w:afterAutospacing="1"/>
    </w:pPr>
  </w:style>
  <w:style w:type="paragraph" w:customStyle="1" w:styleId="1">
    <w:name w:val="1"/>
    <w:basedOn w:val="a"/>
    <w:rsid w:val="00C2162E"/>
    <w:pPr>
      <w:spacing w:before="100" w:beforeAutospacing="1" w:after="100" w:afterAutospacing="1"/>
    </w:pPr>
  </w:style>
  <w:style w:type="character" w:styleId="ac">
    <w:name w:val="Emphasis"/>
    <w:basedOn w:val="a0"/>
    <w:qFormat/>
    <w:rsid w:val="00C2162E"/>
    <w:rPr>
      <w:i/>
      <w:iCs/>
    </w:rPr>
  </w:style>
  <w:style w:type="paragraph" w:customStyle="1" w:styleId="ConsPlusNormal">
    <w:name w:val="ConsPlusNormal"/>
    <w:rsid w:val="00C216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C2162E"/>
    <w:pPr>
      <w:suppressAutoHyphens/>
      <w:spacing w:line="360" w:lineRule="auto"/>
      <w:ind w:firstLine="540"/>
      <w:jc w:val="both"/>
    </w:pPr>
    <w:rPr>
      <w:lang w:eastAsia="ar-SA"/>
    </w:rPr>
  </w:style>
  <w:style w:type="paragraph" w:customStyle="1" w:styleId="ConsPlusNonformat">
    <w:name w:val="ConsPlusNonformat"/>
    <w:rsid w:val="00C21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216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qFormat/>
    <w:rsid w:val="002360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162E"/>
    <w:pPr>
      <w:spacing w:after="120"/>
    </w:pPr>
  </w:style>
  <w:style w:type="character" w:customStyle="1" w:styleId="a4">
    <w:name w:val="Основной текст Знак"/>
    <w:basedOn w:val="a0"/>
    <w:link w:val="a3"/>
    <w:semiHidden/>
    <w:rsid w:val="00C2162E"/>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C2162E"/>
    <w:pPr>
      <w:spacing w:after="120"/>
      <w:ind w:left="283"/>
    </w:pPr>
  </w:style>
  <w:style w:type="character" w:customStyle="1" w:styleId="a6">
    <w:name w:val="Основной текст с отступом Знак"/>
    <w:basedOn w:val="a0"/>
    <w:link w:val="a5"/>
    <w:semiHidden/>
    <w:rsid w:val="00C2162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162E"/>
    <w:rPr>
      <w:rFonts w:ascii="Tahoma" w:hAnsi="Tahoma" w:cs="Tahoma"/>
      <w:sz w:val="16"/>
      <w:szCs w:val="16"/>
    </w:rPr>
  </w:style>
  <w:style w:type="character" w:customStyle="1" w:styleId="a8">
    <w:name w:val="Текст выноски Знак"/>
    <w:basedOn w:val="a0"/>
    <w:link w:val="a7"/>
    <w:uiPriority w:val="99"/>
    <w:semiHidden/>
    <w:rsid w:val="00C2162E"/>
    <w:rPr>
      <w:rFonts w:ascii="Tahoma" w:eastAsia="Times New Roman" w:hAnsi="Tahoma" w:cs="Tahoma"/>
      <w:sz w:val="16"/>
      <w:szCs w:val="16"/>
      <w:lang w:eastAsia="ru-RU"/>
    </w:rPr>
  </w:style>
  <w:style w:type="paragraph" w:styleId="a9">
    <w:name w:val="Normal (Web)"/>
    <w:basedOn w:val="a"/>
    <w:rsid w:val="00C2162E"/>
    <w:pPr>
      <w:spacing w:before="100" w:beforeAutospacing="1" w:after="100" w:afterAutospacing="1"/>
    </w:pPr>
  </w:style>
  <w:style w:type="character" w:styleId="aa">
    <w:name w:val="Strong"/>
    <w:basedOn w:val="a0"/>
    <w:qFormat/>
    <w:rsid w:val="00C2162E"/>
    <w:rPr>
      <w:b/>
      <w:bCs/>
    </w:rPr>
  </w:style>
  <w:style w:type="character" w:styleId="ab">
    <w:name w:val="Hyperlink"/>
    <w:basedOn w:val="a0"/>
    <w:rsid w:val="00C2162E"/>
    <w:rPr>
      <w:color w:val="0000FF"/>
      <w:u w:val="single"/>
    </w:rPr>
  </w:style>
  <w:style w:type="paragraph" w:customStyle="1" w:styleId="10">
    <w:name w:val="10"/>
    <w:basedOn w:val="a"/>
    <w:rsid w:val="00C2162E"/>
    <w:pPr>
      <w:spacing w:before="100" w:beforeAutospacing="1" w:after="100" w:afterAutospacing="1"/>
    </w:pPr>
  </w:style>
  <w:style w:type="paragraph" w:customStyle="1" w:styleId="32">
    <w:name w:val="32"/>
    <w:basedOn w:val="a"/>
    <w:rsid w:val="00C2162E"/>
    <w:pPr>
      <w:spacing w:before="100" w:beforeAutospacing="1" w:after="100" w:afterAutospacing="1"/>
    </w:pPr>
  </w:style>
  <w:style w:type="paragraph" w:customStyle="1" w:styleId="1">
    <w:name w:val="1"/>
    <w:basedOn w:val="a"/>
    <w:rsid w:val="00C2162E"/>
    <w:pPr>
      <w:spacing w:before="100" w:beforeAutospacing="1" w:after="100" w:afterAutospacing="1"/>
    </w:pPr>
  </w:style>
  <w:style w:type="character" w:styleId="ac">
    <w:name w:val="Emphasis"/>
    <w:basedOn w:val="a0"/>
    <w:qFormat/>
    <w:rsid w:val="00C2162E"/>
    <w:rPr>
      <w:i/>
      <w:iCs/>
    </w:rPr>
  </w:style>
  <w:style w:type="paragraph" w:customStyle="1" w:styleId="ConsPlusNormal">
    <w:name w:val="ConsPlusNormal"/>
    <w:rsid w:val="00C216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C2162E"/>
    <w:pPr>
      <w:suppressAutoHyphens/>
      <w:spacing w:line="360" w:lineRule="auto"/>
      <w:ind w:firstLine="540"/>
      <w:jc w:val="both"/>
    </w:pPr>
    <w:rPr>
      <w:lang w:eastAsia="ar-SA"/>
    </w:rPr>
  </w:style>
  <w:style w:type="paragraph" w:customStyle="1" w:styleId="ConsPlusNonformat">
    <w:name w:val="ConsPlusNonformat"/>
    <w:rsid w:val="00C216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216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qFormat/>
    <w:rsid w:val="002360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1FE3B0535236DFA05090F7A99E65C4EAAB7F70EA03A23F6E47PDrEI" TargetMode="External"/><Relationship Id="rId13" Type="http://schemas.openxmlformats.org/officeDocument/2006/relationships/hyperlink" Target="consultantplus://offline/ref=0A171FE3B0535236DFA05090F7A99E65C7E5AF7A78B954A06E3B49DB16P0rCI" TargetMode="External"/><Relationship Id="rId18" Type="http://schemas.openxmlformats.org/officeDocument/2006/relationships/hyperlink" Target="consultantplus://offline/ref=0A171FE3B0535236DFA05090F7A99E65C7E0AD7C7DBE54A06E3B49DB16P0rCI" TargetMode="External"/><Relationship Id="rId26" Type="http://schemas.openxmlformats.org/officeDocument/2006/relationships/hyperlink" Target="consultantplus://offline/ref=10818AD70A8235F9E994702BF5E0052C128681E55F8E411819BA801CCEF4F3C53A3A8100rBh8H" TargetMode="External"/><Relationship Id="rId39" Type="http://schemas.openxmlformats.org/officeDocument/2006/relationships/hyperlink" Target="consultantplus://offline/ref=AD6F3211B3E01CAD0F2F0FB12AC1C4DB155EB62ED1A7CB80917C1003AC8FE4FEE8F0814D552E0159X978I" TargetMode="External"/><Relationship Id="rId3" Type="http://schemas.openxmlformats.org/officeDocument/2006/relationships/styles" Target="styles.xml"/><Relationship Id="rId21" Type="http://schemas.openxmlformats.org/officeDocument/2006/relationships/hyperlink" Target="consultantplus://offline/ref=0A171FE3B0535236DFA04E9DE1C5C160C1E9F2777ABF5AFF3B6B4F8C495CCA75A3PFr6I" TargetMode="External"/><Relationship Id="rId34" Type="http://schemas.openxmlformats.org/officeDocument/2006/relationships/hyperlink" Target="consultantplus://offline/ref=6B94C3E65E5DF0C33CBAE519C74034C66B728BC4EB503E79AE6F2D3D861668478FB1796379DA66848529529CDDJBE5L" TargetMode="External"/><Relationship Id="rId42" Type="http://schemas.openxmlformats.org/officeDocument/2006/relationships/hyperlink" Target="consultantplus://offline/main?base=LAW;n=103155;fld=134;dst=100051" TargetMode="External"/><Relationship Id="rId7" Type="http://schemas.openxmlformats.org/officeDocument/2006/relationships/image" Target="media/image1.png"/><Relationship Id="rId12" Type="http://schemas.openxmlformats.org/officeDocument/2006/relationships/hyperlink" Target="consultantplus://offline/ref=0A171FE3B0535236DFA05090F7A99E65C7E5AF7C7FBB54A06E3B49DB160CCC20E3B6734741155CEAP1rEI" TargetMode="External"/><Relationship Id="rId17" Type="http://schemas.openxmlformats.org/officeDocument/2006/relationships/hyperlink" Target="consultantplus://offline/ref=0A171FE3B0535236DFA05090F7A99E65C7E6AC7C7FBC54A06E3B49DB16P0rCI" TargetMode="External"/><Relationship Id="rId25" Type="http://schemas.openxmlformats.org/officeDocument/2006/relationships/hyperlink" Target="consultantplus://offline/ref=669D851201868B2D4A32314A7F3BD789B21DA9783FDAEBFFD546AE7BE95D66557945A5C1DB628722I3Z2L" TargetMode="External"/><Relationship Id="rId33" Type="http://schemas.openxmlformats.org/officeDocument/2006/relationships/hyperlink" Target="consultantplus://offline/ref=6B94C3E65E5DF0C33CBAE519C74034C661728ACAE35B6373A636213F811937509AF82D6E78D378878D6301D88AB8C867297A8B221FD9F6J2E1L" TargetMode="External"/><Relationship Id="rId38" Type="http://schemas.openxmlformats.org/officeDocument/2006/relationships/hyperlink" Target="consultantplus://offline/ref=37B4AEC0765485B383D2B6D3FF44B1595F3CA5476BC04AB8C3421400712C7B4E49336A631FDCE3p12DF" TargetMode="External"/><Relationship Id="rId2" Type="http://schemas.openxmlformats.org/officeDocument/2006/relationships/numbering" Target="numbering.xml"/><Relationship Id="rId16" Type="http://schemas.openxmlformats.org/officeDocument/2006/relationships/hyperlink" Target="consultantplus://offline/ref=0A171FE3B0535236DFA05090F7A99E65C7EBAD7879BC54A06E3B49DB160CCC20E3B6734741155DECP1r1I" TargetMode="External"/><Relationship Id="rId20" Type="http://schemas.openxmlformats.org/officeDocument/2006/relationships/hyperlink" Target="consultantplus://offline/ref=0A171FE3B0535236DFA04E9DE1C5C160C1E9F2777DB45AF4366412864105C677PAr4I" TargetMode="External"/><Relationship Id="rId29" Type="http://schemas.openxmlformats.org/officeDocument/2006/relationships/hyperlink" Target="consultantplus://offline/ref=6B94C3E65E5DF0C33CBAE519C74034C66B7283C6E3553E79AE6F2D3D861668479DB1216F78D37B81833C04CD9BE0C46F3E64883F03DBF423J1E7L" TargetMode="External"/><Relationship Id="rId41" Type="http://schemas.openxmlformats.org/officeDocument/2006/relationships/hyperlink" Target="consultantplus://offline/ref=669D851201868B2D4A32314A7F3BD789B21DA9783FDAEBFFD546AE7BE95D66557945A5C1DB628722I3Z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171FE3B0535236DFA05090F7A99E65C7EBAF7378BB54A06E3B49DB160CCC20E3B6734741155DEAP1r8I" TargetMode="External"/><Relationship Id="rId24" Type="http://schemas.openxmlformats.org/officeDocument/2006/relationships/hyperlink" Target="consultantplus://offline/ref=EC69E7FA82322349AE3930EBE326712820693F8274A6E5E7EF31110F9101A8EF8D9F6467A4AB46DE59tCM" TargetMode="External"/><Relationship Id="rId32" Type="http://schemas.openxmlformats.org/officeDocument/2006/relationships/hyperlink" Target="consultantplus://offline/ref=6B94C3E65E5DF0C33CBAE519C74034C66B7283C6E3553E79AE6F2D3D861668479DB1216F78D173D0D7730591DEBCD76E34648A3C1FJDE9L" TargetMode="External"/><Relationship Id="rId37" Type="http://schemas.openxmlformats.org/officeDocument/2006/relationships/hyperlink" Target="consultantplus://offline/ref=37B4AEC0765485B383D2B6D3FF44B1595F3DA6476ACA17B2CB1B1802762324594E7A66621FDCE21Dp62BF" TargetMode="External"/><Relationship Id="rId40" Type="http://schemas.openxmlformats.org/officeDocument/2006/relationships/hyperlink" Target="consultantplus://offline/ref=6A5D5BFC818999D4E17AB0595A716ED809CD4DA2F3693E377791C7E99B131511AECF191181A034464320AE062D819C35B4FAFBFA4FE62651s5qAI" TargetMode="External"/><Relationship Id="rId5" Type="http://schemas.openxmlformats.org/officeDocument/2006/relationships/settings" Target="settings.xml"/><Relationship Id="rId15" Type="http://schemas.openxmlformats.org/officeDocument/2006/relationships/hyperlink" Target="consultantplus://offline/ref=0A171FE3B0535236DFA05090F7A99E65C7EBAA7B78BC54A06E3B49DB16P0rCI" TargetMode="External"/><Relationship Id="rId23" Type="http://schemas.openxmlformats.org/officeDocument/2006/relationships/hyperlink" Target="consultantplus://offline/ref=0A171FE3B0535236DFA04E9DE1C5C160C1E9F2777DBF57F2346412864105C677A4F92A0505185CEC180C09P3r3I" TargetMode="External"/><Relationship Id="rId28" Type="http://schemas.openxmlformats.org/officeDocument/2006/relationships/hyperlink" Target="consultantplus://offline/ref=6B94C3E65E5DF0C33CBAE519C74034C66B7286C6E2503E79AE6F2D3D861668479DB1216F78D378848E3C04CD9BE0C46F3E64883F03DBF423J1E7L" TargetMode="External"/><Relationship Id="rId36" Type="http://schemas.openxmlformats.org/officeDocument/2006/relationships/hyperlink" Target="consultantplus://offline/ref=8746A900BAE7EA8758F657581638532CB6B8617A7B731C1FAF73C8AAC1DCB4DD0DFF8C7A45D98034t6f4I" TargetMode="External"/><Relationship Id="rId10" Type="http://schemas.openxmlformats.org/officeDocument/2006/relationships/hyperlink" Target="consultantplus://offline/ref=0A171FE3B0535236DFA05090F7A99E65C7EBA4737BB454A06E3B49DB160CCC20E3B6734247P1r0I" TargetMode="External"/><Relationship Id="rId19" Type="http://schemas.openxmlformats.org/officeDocument/2006/relationships/hyperlink" Target="consultantplus://offline/ref=0A171FE3B0535236DFA04E9DE1C5C160C1E9F2777ABF5FF635664F8C495CCA75A3PFr6I" TargetMode="External"/><Relationship Id="rId31" Type="http://schemas.openxmlformats.org/officeDocument/2006/relationships/hyperlink" Target="consultantplus://offline/ref=6B94C3E65E5DF0C33CBAE519C74034C66B7586CAEA523E79AE6F2D3D861668478FB1796379DA66848529529CDDJBE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A171FE3B0535236DFA05090F7A99E65C7EBA4787EB554A06E3B49DB16P0rCI" TargetMode="External"/><Relationship Id="rId14" Type="http://schemas.openxmlformats.org/officeDocument/2006/relationships/hyperlink" Target="consultantplus://offline/ref=0A171FE3B0535236DFA05090F7A99E65C4E2AC7A72BC54A06E3B49DB16P0rCI" TargetMode="External"/><Relationship Id="rId22" Type="http://schemas.openxmlformats.org/officeDocument/2006/relationships/hyperlink" Target="consultantplus://offline/ref=0A171FE3B0535236DFA04E9DE1C5C160C1E9F2777CBB5BF63B6412864105C677PAr4I" TargetMode="External"/><Relationship Id="rId27" Type="http://schemas.openxmlformats.org/officeDocument/2006/relationships/hyperlink" Target="consultantplus://offline/ref=6B94C3E65E5DF0C33CBAE519C74034C66B738AC1E5583E79AE6F2D3D861668479DB1216F78D378858F3C04CD9BE0C46F3E64883F03DBF423J1E7L" TargetMode="External"/><Relationship Id="rId30" Type="http://schemas.openxmlformats.org/officeDocument/2006/relationships/hyperlink" Target="consultantplus://offline/ref=6B94C3E65E5DF0C33CBAE519C74034C66B7585C5E5503E79AE6F2D3D861668478FB1796379DA66848529529CDDJBE5L" TargetMode="External"/><Relationship Id="rId35" Type="http://schemas.openxmlformats.org/officeDocument/2006/relationships/hyperlink" Target="consultantplus://offline/ref=6B94C3E65E5DF0C33CBAE519C74034C66B7283C6E3553E79AE6F2D3D861668479DB1216F78D37A81843C04CD9BE0C46F3E64883F03DBF423J1E7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BC05-CD5A-49DD-8903-DB95513A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8574</Words>
  <Characters>48876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32</cp:revision>
  <cp:lastPrinted>2017-06-19T13:21:00Z</cp:lastPrinted>
  <dcterms:created xsi:type="dcterms:W3CDTF">2016-08-08T13:03:00Z</dcterms:created>
  <dcterms:modified xsi:type="dcterms:W3CDTF">2020-03-30T10:57:00Z</dcterms:modified>
</cp:coreProperties>
</file>